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7A" w:rsidRDefault="00C1217A" w:rsidP="00C1217A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Nowogród Bobrzański dn. 09</w:t>
      </w:r>
      <w:r>
        <w:rPr>
          <w:rFonts w:ascii="Arial Narrow" w:hAnsi="Arial Narrow"/>
          <w:sz w:val="20"/>
          <w:szCs w:val="20"/>
        </w:rPr>
        <w:t>.0</w:t>
      </w:r>
      <w:r>
        <w:rPr>
          <w:rFonts w:ascii="Arial Narrow" w:hAnsi="Arial Narrow"/>
          <w:sz w:val="20"/>
          <w:szCs w:val="20"/>
        </w:rPr>
        <w:t>4</w:t>
      </w:r>
      <w:r>
        <w:rPr>
          <w:rFonts w:ascii="Arial Narrow" w:hAnsi="Arial Narrow"/>
          <w:sz w:val="20"/>
          <w:szCs w:val="20"/>
        </w:rPr>
        <w:t>.201</w:t>
      </w:r>
      <w:r>
        <w:rPr>
          <w:rFonts w:ascii="Arial Narrow" w:hAnsi="Arial Narrow"/>
          <w:sz w:val="20"/>
          <w:szCs w:val="20"/>
        </w:rPr>
        <w:t>3</w:t>
      </w:r>
      <w:r>
        <w:rPr>
          <w:rFonts w:ascii="Arial Narrow" w:hAnsi="Arial Narrow"/>
          <w:sz w:val="20"/>
          <w:szCs w:val="20"/>
        </w:rPr>
        <w:t>r</w:t>
      </w:r>
    </w:p>
    <w:p w:rsidR="00C1217A" w:rsidRDefault="00C1217A" w:rsidP="00C1217A">
      <w:pPr>
        <w:jc w:val="center"/>
        <w:rPr>
          <w:rFonts w:ascii="Arial Narrow" w:hAnsi="Arial Narrow"/>
          <w:b/>
        </w:rPr>
      </w:pPr>
    </w:p>
    <w:p w:rsidR="00C1217A" w:rsidRDefault="00C1217A" w:rsidP="00C1217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Burmistrz Nowogrodu Bobrzańskiego</w:t>
      </w:r>
    </w:p>
    <w:p w:rsidR="00C1217A" w:rsidRDefault="00C1217A" w:rsidP="00C1217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ogłasza  </w:t>
      </w:r>
      <w:r>
        <w:rPr>
          <w:rFonts w:ascii="Arial Narrow" w:hAnsi="Arial Narrow"/>
          <w:b/>
        </w:rPr>
        <w:t>I</w:t>
      </w:r>
      <w:r>
        <w:rPr>
          <w:rFonts w:ascii="Arial Narrow" w:hAnsi="Arial Narrow"/>
          <w:b/>
        </w:rPr>
        <w:t>I publiczny przetarg ustny nieograniczony</w:t>
      </w:r>
    </w:p>
    <w:p w:rsidR="00C1217A" w:rsidRDefault="00C1217A" w:rsidP="00C1217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 sprzedaż nieruchomości niezabudowanych położonych w Nowogrodzie Bobrzańskim</w:t>
      </w:r>
    </w:p>
    <w:p w:rsidR="00C1217A" w:rsidRDefault="00C1217A" w:rsidP="00C1217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1. Opis nieruchomości</w:t>
      </w:r>
    </w:p>
    <w:p w:rsidR="00C1217A" w:rsidRDefault="00C1217A" w:rsidP="00C1217A">
      <w:pPr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1E0" w:firstRow="1" w:lastRow="1" w:firstColumn="1" w:lastColumn="1" w:noHBand="0" w:noVBand="0"/>
      </w:tblPr>
      <w:tblGrid>
        <w:gridCol w:w="2223"/>
        <w:gridCol w:w="1781"/>
        <w:gridCol w:w="1922"/>
        <w:gridCol w:w="1922"/>
      </w:tblGrid>
      <w:tr w:rsidR="00C1217A" w:rsidTr="00C1217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1217A" w:rsidRDefault="00C1217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1217A" w:rsidRDefault="00C1217A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C1217A" w:rsidTr="00C1217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1217A" w:rsidRDefault="00C1217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Lokalizacja</w:t>
            </w:r>
          </w:p>
          <w:p w:rsidR="00C1217A" w:rsidRDefault="00C1217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nieruchomości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A" w:rsidRDefault="00C1217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Nowogród Bobrzański</w:t>
            </w:r>
          </w:p>
          <w:p w:rsidR="00C1217A" w:rsidRDefault="00C1217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Ul.  Promykowa</w:t>
            </w:r>
          </w:p>
        </w:tc>
      </w:tr>
      <w:tr w:rsidR="00C1217A" w:rsidTr="00C1217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1217A" w:rsidRDefault="00C1217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Numer działki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A" w:rsidRDefault="00C1217A" w:rsidP="00C1217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650/25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A" w:rsidRDefault="00C1217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650/18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A" w:rsidRDefault="00C1217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650/19</w:t>
            </w:r>
          </w:p>
        </w:tc>
      </w:tr>
      <w:tr w:rsidR="00C1217A" w:rsidTr="00C1217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1217A" w:rsidRDefault="00C1217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Pow. działki  w m</w:t>
            </w:r>
            <w:r>
              <w:rPr>
                <w:rFonts w:ascii="Arial Narrow" w:hAnsi="Arial Narrow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A" w:rsidRDefault="00C1217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1219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A" w:rsidRDefault="00C1217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A" w:rsidRDefault="00C1217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1224</w:t>
            </w:r>
          </w:p>
        </w:tc>
      </w:tr>
      <w:tr w:rsidR="00C1217A" w:rsidTr="00C1217A">
        <w:trPr>
          <w:trHeight w:val="51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1217A" w:rsidRDefault="00C1217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Zagospodarowanie  działki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A" w:rsidRDefault="00C1217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Budownictwo mieszkaniowe jednorodzinne  – MN</w:t>
            </w:r>
          </w:p>
        </w:tc>
      </w:tr>
      <w:tr w:rsidR="00C1217A" w:rsidTr="00C1217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1217A" w:rsidRDefault="00C1217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KW NR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A" w:rsidRDefault="00C1217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ZG1E/00059709/4</w:t>
            </w:r>
          </w:p>
        </w:tc>
      </w:tr>
      <w:tr w:rsidR="00C1217A" w:rsidTr="00C1217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1217A" w:rsidRDefault="00C1217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Uzbrojenie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A" w:rsidRDefault="00C1217A" w:rsidP="00C1217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Sieć wodociągowa, kanalizacyjna, droga gruntowa </w:t>
            </w:r>
          </w:p>
        </w:tc>
      </w:tr>
      <w:tr w:rsidR="00C1217A" w:rsidTr="00C1217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1217A" w:rsidRDefault="00C1217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Cena  wywoławcza netto (zł)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A" w:rsidRDefault="00C1217A" w:rsidP="00C1217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36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 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0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A" w:rsidRDefault="00C1217A" w:rsidP="00C1217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4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2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 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0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A" w:rsidRDefault="00C1217A" w:rsidP="00C1217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36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 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0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00,00</w:t>
            </w:r>
          </w:p>
        </w:tc>
      </w:tr>
      <w:tr w:rsidR="00C1217A" w:rsidTr="00C1217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1217A" w:rsidRDefault="00C1217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Wadium (zł)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A" w:rsidRDefault="00C1217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5.000,00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A" w:rsidRDefault="00C1217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5.000,00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A" w:rsidRDefault="00C1217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5.000,00</w:t>
            </w:r>
          </w:p>
        </w:tc>
      </w:tr>
      <w:tr w:rsidR="00C1217A" w:rsidTr="00C1217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1217A" w:rsidRDefault="00C1217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Minimalne postąpienie (zł)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A" w:rsidRDefault="00C1217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A" w:rsidRDefault="00C1217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A" w:rsidRDefault="00C1217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500,00</w:t>
            </w:r>
          </w:p>
        </w:tc>
      </w:tr>
      <w:tr w:rsidR="00C1217A" w:rsidTr="00C1217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1217A" w:rsidRDefault="00C1217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Dodatkowy opis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A" w:rsidRDefault="00C1217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możliwość wykonania przyłącza  energetycznego</w:t>
            </w:r>
          </w:p>
        </w:tc>
      </w:tr>
      <w:tr w:rsidR="00C1217A" w:rsidTr="00C1217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1217A" w:rsidRDefault="00C1217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Stawka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Vat</w:t>
            </w:r>
            <w:proofErr w:type="spellEnd"/>
          </w:p>
        </w:tc>
        <w:tc>
          <w:tcPr>
            <w:tcW w:w="5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A" w:rsidRDefault="00C1217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23%</w:t>
            </w:r>
          </w:p>
        </w:tc>
      </w:tr>
    </w:tbl>
    <w:p w:rsidR="00C1217A" w:rsidRDefault="00C1217A" w:rsidP="00C1217A">
      <w:pPr>
        <w:rPr>
          <w:rFonts w:ascii="Arial Narrow" w:hAnsi="Arial Narrow"/>
          <w:b/>
          <w:sz w:val="20"/>
          <w:szCs w:val="20"/>
        </w:rPr>
      </w:pPr>
    </w:p>
    <w:p w:rsidR="00C1217A" w:rsidRDefault="00C1217A" w:rsidP="00C1217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2. Koszty</w:t>
      </w:r>
    </w:p>
    <w:p w:rsidR="00C1217A" w:rsidRDefault="00C1217A" w:rsidP="00C1217A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Kwota uzyskana w przetargu za nieruchomość płatna jest jednorazowo przed zawarciem aktu notarialnego na konto Urzędu Miejskiego. Wadium w podanej wysokości należy wpłacić w kasie Urzędu Miejskiego w Nowogrodzie Bobrzańskim, lub na konto Urzędu nr Bank Spółdzielczy Żagań oddz. terenowy w Nowogrodzie Bobrzańskim nr </w:t>
      </w:r>
      <w:r>
        <w:rPr>
          <w:rFonts w:ascii="Arial Narrow" w:hAnsi="Arial Narrow"/>
          <w:b/>
          <w:sz w:val="20"/>
          <w:szCs w:val="20"/>
        </w:rPr>
        <w:t>97965700070020020006930001</w:t>
      </w:r>
      <w:r>
        <w:rPr>
          <w:rFonts w:ascii="Arial Narrow" w:hAnsi="Arial Narrow"/>
          <w:sz w:val="20"/>
          <w:szCs w:val="20"/>
        </w:rPr>
        <w:t xml:space="preserve"> z dopiskiem na przelewie „</w:t>
      </w:r>
      <w:r>
        <w:rPr>
          <w:rFonts w:ascii="Arial Narrow" w:hAnsi="Arial Narrow"/>
          <w:b/>
          <w:sz w:val="20"/>
          <w:szCs w:val="20"/>
        </w:rPr>
        <w:t>wadium na działkę nr ....</w:t>
      </w:r>
      <w:r>
        <w:rPr>
          <w:rFonts w:ascii="Arial Narrow" w:hAnsi="Arial Narrow"/>
          <w:sz w:val="20"/>
          <w:szCs w:val="20"/>
        </w:rPr>
        <w:t>”.</w:t>
      </w:r>
    </w:p>
    <w:p w:rsidR="00C1217A" w:rsidRDefault="00C1217A" w:rsidP="00C1217A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Wadium w podanej kwocie powinno znaleźć się</w:t>
      </w:r>
      <w:r>
        <w:rPr>
          <w:rFonts w:ascii="Arial Narrow" w:hAnsi="Arial Narrow"/>
          <w:sz w:val="20"/>
          <w:szCs w:val="20"/>
        </w:rPr>
        <w:t xml:space="preserve"> na koncie Urzędu najpóźniej </w:t>
      </w:r>
      <w:r>
        <w:rPr>
          <w:rFonts w:ascii="Arial Narrow" w:hAnsi="Arial Narrow"/>
          <w:sz w:val="20"/>
          <w:szCs w:val="20"/>
        </w:rPr>
        <w:t xml:space="preserve">do dnia  </w:t>
      </w:r>
      <w:r>
        <w:rPr>
          <w:rFonts w:ascii="Arial Narrow" w:hAnsi="Arial Narrow"/>
          <w:b/>
          <w:sz w:val="20"/>
          <w:szCs w:val="20"/>
        </w:rPr>
        <w:t>10</w:t>
      </w:r>
      <w:r>
        <w:rPr>
          <w:rFonts w:ascii="Arial Narrow" w:hAnsi="Arial Narrow"/>
          <w:b/>
          <w:sz w:val="20"/>
          <w:szCs w:val="20"/>
        </w:rPr>
        <w:t>.0</w:t>
      </w:r>
      <w:r>
        <w:rPr>
          <w:rFonts w:ascii="Arial Narrow" w:hAnsi="Arial Narrow"/>
          <w:b/>
          <w:sz w:val="20"/>
          <w:szCs w:val="20"/>
        </w:rPr>
        <w:t>5</w:t>
      </w:r>
      <w:r>
        <w:rPr>
          <w:rFonts w:ascii="Arial Narrow" w:hAnsi="Arial Narrow"/>
          <w:b/>
          <w:sz w:val="20"/>
          <w:szCs w:val="20"/>
        </w:rPr>
        <w:t>.201</w:t>
      </w:r>
      <w:r>
        <w:rPr>
          <w:rFonts w:ascii="Arial Narrow" w:hAnsi="Arial Narrow"/>
          <w:b/>
          <w:sz w:val="20"/>
          <w:szCs w:val="20"/>
        </w:rPr>
        <w:t>3</w:t>
      </w:r>
      <w:r>
        <w:rPr>
          <w:rFonts w:ascii="Arial Narrow" w:hAnsi="Arial Narrow"/>
          <w:b/>
          <w:sz w:val="20"/>
          <w:szCs w:val="20"/>
        </w:rPr>
        <w:t xml:space="preserve"> r</w:t>
      </w:r>
      <w:r>
        <w:rPr>
          <w:rFonts w:ascii="Arial Narrow" w:hAnsi="Arial Narrow"/>
          <w:sz w:val="20"/>
          <w:szCs w:val="20"/>
        </w:rPr>
        <w:t xml:space="preserve">. </w:t>
      </w:r>
    </w:p>
    <w:p w:rsidR="00C1217A" w:rsidRDefault="00C1217A" w:rsidP="00C1217A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przypadku osoby, która przetarg wygrał wadium zalicza się na poczet ceny nabycia nieruchomości. Wylicytowana cena sprzedaży nieruchomości  podlega zapłacie do czasu zawarcia aktu notarialnego, którego termin zostanie ustalony najpóźniej w ciągu 21 dni od rozstrzygnięcia przetargu. Jeśli osoba ustalona jako nabywca nieruchomości nie stawi się bez usprawiedliwienia w miejscu i terminie  podanym w zawiadomieniu, sprzedający może odstąpić od zawarcia umowy sprzedaży, a wpłacone wadium nie podlega wówczas zwrotowi.</w:t>
      </w:r>
    </w:p>
    <w:p w:rsidR="00C1217A" w:rsidRDefault="00C1217A" w:rsidP="00C1217A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 ceny nieruchomości osiągniętej w przetargu zostanie doliczony podatek VAT w wys.23% zgodnie z ustawą o podatku od towarów i usług z 11 marca 2004 roku(</w:t>
      </w:r>
      <w:proofErr w:type="spellStart"/>
      <w:r>
        <w:rPr>
          <w:rFonts w:ascii="Arial Narrow" w:hAnsi="Arial Narrow"/>
          <w:sz w:val="20"/>
          <w:szCs w:val="20"/>
        </w:rPr>
        <w:t>Dz.U</w:t>
      </w:r>
      <w:proofErr w:type="spellEnd"/>
      <w:r>
        <w:rPr>
          <w:rFonts w:ascii="Arial Narrow" w:hAnsi="Arial Narrow"/>
          <w:sz w:val="20"/>
          <w:szCs w:val="20"/>
        </w:rPr>
        <w:t>. nr 54 poz. 535 z 2004 r ze zm.)</w:t>
      </w:r>
    </w:p>
    <w:p w:rsidR="00C1217A" w:rsidRDefault="00C1217A" w:rsidP="00C1217A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Osobom, które przetargu nie wygrały zwrot wadium nastąpi niezwłocznie po zakończeniu przetargu.</w:t>
      </w:r>
    </w:p>
    <w:p w:rsidR="00C1217A" w:rsidRDefault="00C1217A" w:rsidP="00C1217A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Koszt przepisu notarialnego i opłaty sądowe  ponosi nabywca.</w:t>
      </w:r>
    </w:p>
    <w:p w:rsidR="00C1217A" w:rsidRDefault="00C1217A" w:rsidP="00C1217A">
      <w:pPr>
        <w:rPr>
          <w:rFonts w:ascii="Arial Narrow" w:hAnsi="Arial Narrow"/>
          <w:sz w:val="20"/>
          <w:szCs w:val="20"/>
        </w:rPr>
      </w:pPr>
    </w:p>
    <w:p w:rsidR="00C1217A" w:rsidRDefault="00C1217A" w:rsidP="00C1217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 Termin przetargu</w:t>
      </w:r>
    </w:p>
    <w:p w:rsidR="00C1217A" w:rsidRDefault="00C1217A" w:rsidP="00C1217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Powyższ</w:t>
      </w:r>
      <w:r>
        <w:rPr>
          <w:rFonts w:ascii="Arial Narrow" w:hAnsi="Arial Narrow"/>
          <w:b/>
          <w:sz w:val="20"/>
          <w:szCs w:val="20"/>
        </w:rPr>
        <w:t>y przetarg odbędzie się w dniu 14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maja </w:t>
      </w:r>
      <w:r>
        <w:rPr>
          <w:rFonts w:ascii="Arial Narrow" w:hAnsi="Arial Narrow"/>
          <w:b/>
          <w:sz w:val="20"/>
          <w:szCs w:val="20"/>
        </w:rPr>
        <w:t xml:space="preserve"> 201</w:t>
      </w:r>
      <w:r>
        <w:rPr>
          <w:rFonts w:ascii="Arial Narrow" w:hAnsi="Arial Narrow"/>
          <w:b/>
          <w:sz w:val="20"/>
          <w:szCs w:val="20"/>
        </w:rPr>
        <w:t>3</w:t>
      </w:r>
      <w:r>
        <w:rPr>
          <w:rFonts w:ascii="Arial Narrow" w:hAnsi="Arial Narrow"/>
          <w:b/>
          <w:sz w:val="20"/>
          <w:szCs w:val="20"/>
        </w:rPr>
        <w:t>r. w sali nr 2 w Urzędzie Miejskim w Nowogrodzie Bobrzańskim przy u</w:t>
      </w:r>
      <w:r>
        <w:rPr>
          <w:rFonts w:ascii="Arial Narrow" w:hAnsi="Arial Narrow"/>
          <w:b/>
          <w:sz w:val="20"/>
          <w:szCs w:val="20"/>
        </w:rPr>
        <w:t>l. Słowackiego 11 o godzinie: 9</w:t>
      </w:r>
      <w:r>
        <w:rPr>
          <w:rFonts w:ascii="Arial Narrow" w:hAnsi="Arial Narrow"/>
          <w:b/>
          <w:sz w:val="20"/>
          <w:szCs w:val="20"/>
          <w:vertAlign w:val="superscript"/>
        </w:rPr>
        <w:t xml:space="preserve">00 </w:t>
      </w:r>
      <w:r>
        <w:rPr>
          <w:rFonts w:ascii="Arial Narrow" w:hAnsi="Arial Narrow"/>
          <w:b/>
          <w:sz w:val="20"/>
          <w:szCs w:val="20"/>
        </w:rPr>
        <w:t>dla działki nr 650/25</w:t>
      </w:r>
      <w:r>
        <w:rPr>
          <w:rFonts w:ascii="Arial Narrow" w:hAnsi="Arial Narrow"/>
          <w:b/>
          <w:sz w:val="20"/>
          <w:szCs w:val="20"/>
        </w:rPr>
        <w:t xml:space="preserve">,  </w:t>
      </w:r>
      <w:r>
        <w:rPr>
          <w:rFonts w:ascii="Arial Narrow" w:hAnsi="Arial Narrow"/>
          <w:b/>
          <w:sz w:val="20"/>
          <w:szCs w:val="20"/>
        </w:rPr>
        <w:t>9</w:t>
      </w:r>
      <w:r>
        <w:rPr>
          <w:rFonts w:ascii="Arial Narrow" w:hAnsi="Arial Narrow"/>
          <w:b/>
          <w:sz w:val="20"/>
          <w:szCs w:val="20"/>
          <w:vertAlign w:val="superscript"/>
        </w:rPr>
        <w:t>15</w:t>
      </w:r>
      <w:r>
        <w:rPr>
          <w:rFonts w:ascii="Arial Narrow" w:hAnsi="Arial Narrow"/>
          <w:b/>
          <w:sz w:val="20"/>
          <w:szCs w:val="20"/>
          <w:vertAlign w:val="superscript"/>
        </w:rPr>
        <w:t xml:space="preserve"> </w:t>
      </w:r>
      <w:r>
        <w:rPr>
          <w:rFonts w:ascii="Arial Narrow" w:hAnsi="Arial Narrow"/>
          <w:b/>
          <w:sz w:val="20"/>
          <w:szCs w:val="20"/>
        </w:rPr>
        <w:t>dla działki nr 650/18, 9</w:t>
      </w:r>
      <w:r>
        <w:rPr>
          <w:rFonts w:ascii="Arial Narrow" w:hAnsi="Arial Narrow"/>
          <w:b/>
          <w:sz w:val="20"/>
          <w:szCs w:val="20"/>
          <w:vertAlign w:val="superscript"/>
        </w:rPr>
        <w:t>3</w:t>
      </w:r>
      <w:bookmarkStart w:id="0" w:name="_GoBack"/>
      <w:bookmarkEnd w:id="0"/>
      <w:r>
        <w:rPr>
          <w:rFonts w:ascii="Arial Narrow" w:hAnsi="Arial Narrow"/>
          <w:b/>
          <w:sz w:val="20"/>
          <w:szCs w:val="20"/>
          <w:vertAlign w:val="superscript"/>
        </w:rPr>
        <w:t xml:space="preserve">0 </w:t>
      </w:r>
      <w:r>
        <w:rPr>
          <w:rFonts w:ascii="Arial Narrow" w:hAnsi="Arial Narrow"/>
          <w:b/>
          <w:sz w:val="20"/>
          <w:szCs w:val="20"/>
        </w:rPr>
        <w:t>dla działki nr 650/19.</w:t>
      </w:r>
      <w:r>
        <w:rPr>
          <w:rFonts w:ascii="Arial Narrow" w:hAnsi="Arial Narrow"/>
          <w:b/>
          <w:sz w:val="20"/>
          <w:szCs w:val="20"/>
          <w:vertAlign w:val="superscript"/>
        </w:rPr>
        <w:t xml:space="preserve"> </w:t>
      </w:r>
    </w:p>
    <w:p w:rsidR="00C1217A" w:rsidRDefault="00C1217A" w:rsidP="00C1217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4 Uwagi</w:t>
      </w:r>
    </w:p>
    <w:p w:rsidR="00C1217A" w:rsidRDefault="00C1217A" w:rsidP="00C1217A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przetargu mogą brać udział osoby prawne i fizyczne.</w:t>
      </w:r>
    </w:p>
    <w:p w:rsidR="00C1217A" w:rsidRDefault="00C1217A" w:rsidP="00C1217A">
      <w:pPr>
        <w:numPr>
          <w:ilvl w:val="0"/>
          <w:numId w:val="2"/>
        </w:num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Osoba uczestnicząca w przetargu musi okazać dowód wpłaty wadium oraz dowód tożsamości, a osoba reprezentująca w przetargu osobę prawną lub fizyczną musi okazać się dodatkowo kompletem dokumentów do jej reprezentowania. W przypadku nabyci nieruchomości przez cudzoziemców mają zastosowania przepisy ustawy z dnia </w:t>
      </w:r>
      <w:r>
        <w:rPr>
          <w:rFonts w:ascii="Arial Narrow" w:hAnsi="Arial Narrow"/>
          <w:b/>
          <w:sz w:val="20"/>
          <w:szCs w:val="20"/>
        </w:rPr>
        <w:t xml:space="preserve">24 marca 1920 roku ze zmianami </w:t>
      </w:r>
      <w:r>
        <w:rPr>
          <w:rFonts w:ascii="Arial Narrow" w:hAnsi="Arial Narrow"/>
          <w:b/>
          <w:i/>
          <w:sz w:val="20"/>
          <w:szCs w:val="20"/>
        </w:rPr>
        <w:t>O nabywaniu nieruchomości przez cudzoziemców.</w:t>
      </w:r>
    </w:p>
    <w:p w:rsidR="00C1217A" w:rsidRDefault="00C1217A" w:rsidP="00C1217A">
      <w:pPr>
        <w:numPr>
          <w:ilvl w:val="0"/>
          <w:numId w:val="2"/>
        </w:num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Przetarg zostanie przeprowadzony z godnie z Rozporządzeniem Rady Ministrów z dnia 14 września 2004 roku w sprawie sposobu i trybu przeprowadzania przetargów i rokowań na zbycie nieruchomości (</w:t>
      </w:r>
      <w:proofErr w:type="spellStart"/>
      <w:r>
        <w:rPr>
          <w:rFonts w:ascii="Arial Narrow" w:hAnsi="Arial Narrow"/>
          <w:b/>
          <w:i/>
          <w:sz w:val="20"/>
          <w:szCs w:val="20"/>
        </w:rPr>
        <w:t>Dz.U</w:t>
      </w:r>
      <w:proofErr w:type="spellEnd"/>
      <w:r>
        <w:rPr>
          <w:rFonts w:ascii="Arial Narrow" w:hAnsi="Arial Narrow"/>
          <w:b/>
          <w:i/>
          <w:sz w:val="20"/>
          <w:szCs w:val="20"/>
        </w:rPr>
        <w:t>. nr 207.poz.2108)</w:t>
      </w:r>
    </w:p>
    <w:p w:rsidR="00C1217A" w:rsidRDefault="00C1217A" w:rsidP="00C1217A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Ogłaszający ma prawo z uzasadnionej przyczyny do odwołania ogłoszonego przetargu, w formie właściwej dla jego ogłoszenia .</w:t>
      </w:r>
    </w:p>
    <w:p w:rsidR="00C1217A" w:rsidRDefault="00C1217A" w:rsidP="00C1217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5. Dodatkowe informacje</w:t>
      </w:r>
    </w:p>
    <w:p w:rsidR="00C1217A" w:rsidRDefault="00C1217A" w:rsidP="00C1217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Informacji na temat przetargu udziela dział rolny Urzędu Miejskiego w Nowogrodzie Bobrzańskim ul. Słowackiego 11 pokój nr 11 tel. (068)-327-66-63, (068)329-09-62 wew.130</w:t>
      </w:r>
    </w:p>
    <w:p w:rsidR="009269BD" w:rsidRDefault="009269BD"/>
    <w:sectPr w:rsidR="00926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4FF9"/>
    <w:multiLevelType w:val="hybridMultilevel"/>
    <w:tmpl w:val="B7DABE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54A7E"/>
    <w:multiLevelType w:val="hybridMultilevel"/>
    <w:tmpl w:val="2F90F6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53"/>
    <w:rsid w:val="00344753"/>
    <w:rsid w:val="009269BD"/>
    <w:rsid w:val="00AE5265"/>
    <w:rsid w:val="00C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17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121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17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121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Bańbura</dc:creator>
  <cp:keywords/>
  <dc:description/>
  <cp:lastModifiedBy>Tomasz Bańbura</cp:lastModifiedBy>
  <cp:revision>3</cp:revision>
  <cp:lastPrinted>2013-04-09T05:46:00Z</cp:lastPrinted>
  <dcterms:created xsi:type="dcterms:W3CDTF">2013-04-09T05:38:00Z</dcterms:created>
  <dcterms:modified xsi:type="dcterms:W3CDTF">2013-04-09T05:49:00Z</dcterms:modified>
</cp:coreProperties>
</file>