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B3439A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6446F">
        <w:rPr>
          <w:rFonts w:ascii="Times New Roman" w:hAnsi="Times New Roman" w:cs="Times New Roman"/>
          <w:sz w:val="24"/>
          <w:szCs w:val="24"/>
        </w:rPr>
        <w:t>09 maja</w:t>
      </w:r>
      <w:r w:rsidR="00DF3254">
        <w:rPr>
          <w:rFonts w:ascii="Times New Roman" w:hAnsi="Times New Roman" w:cs="Times New Roman"/>
          <w:sz w:val="24"/>
          <w:szCs w:val="24"/>
        </w:rPr>
        <w:t xml:space="preserve"> 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837E65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F6446F">
        <w:rPr>
          <w:rFonts w:ascii="Times New Roman" w:hAnsi="Times New Roman" w:cs="Times New Roman"/>
        </w:rPr>
        <w:t>01.2022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43185100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>
        <w:rPr>
          <w:rFonts w:ascii="Times New Roman" w:hAnsi="Times New Roman" w:cs="Times New Roman"/>
          <w:sz w:val="24"/>
          <w:szCs w:val="24"/>
        </w:rPr>
        <w:br/>
      </w:r>
      <w:r w:rsidRPr="00293D1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 U. z 202</w:t>
      </w:r>
      <w:r w:rsidR="00F6446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>
        <w:rPr>
          <w:rFonts w:ascii="Times New Roman" w:hAnsi="Times New Roman" w:cs="Times New Roman"/>
          <w:sz w:val="24"/>
          <w:szCs w:val="24"/>
        </w:rPr>
        <w:t>503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>03 lutego 2022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F6446F">
        <w:rPr>
          <w:rFonts w:ascii="Times New Roman" w:hAnsi="Times New Roman" w:cs="Times New Roman"/>
          <w:sz w:val="24"/>
          <w:szCs w:val="24"/>
        </w:rPr>
        <w:t>Adama Schmidta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A1D47E2" w14:textId="4B7DDD5F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F6446F">
        <w:rPr>
          <w:rFonts w:ascii="Times New Roman" w:hAnsi="Times New Roman" w:cs="Times New Roman"/>
          <w:sz w:val="24"/>
          <w:szCs w:val="24"/>
        </w:rPr>
        <w:t>13 kwietnia</w:t>
      </w:r>
      <w:r w:rsidR="00DF3254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F6446F">
        <w:rPr>
          <w:rFonts w:ascii="Times New Roman" w:hAnsi="Times New Roman" w:cs="Times New Roman"/>
          <w:sz w:val="24"/>
          <w:szCs w:val="24"/>
        </w:rPr>
        <w:t>Dyrektora Regionalnej Dyrekcji Lasów Państwowych w Zielonej Górze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F6446F">
        <w:rPr>
          <w:rFonts w:ascii="Times New Roman" w:hAnsi="Times New Roman" w:cs="Times New Roman"/>
          <w:sz w:val="24"/>
          <w:szCs w:val="24"/>
        </w:rPr>
        <w:t>ZS.224.101.2022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7EDAC23D" w14:textId="6A2DCFA4" w:rsidR="00DF3254" w:rsidRDefault="00DF325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F6446F">
        <w:rPr>
          <w:rFonts w:ascii="Times New Roman" w:hAnsi="Times New Roman" w:cs="Times New Roman"/>
          <w:sz w:val="24"/>
          <w:szCs w:val="24"/>
        </w:rPr>
        <w:t>20 kwietnia</w:t>
      </w:r>
      <w:r>
        <w:rPr>
          <w:rFonts w:ascii="Times New Roman" w:hAnsi="Times New Roman" w:cs="Times New Roman"/>
          <w:sz w:val="24"/>
          <w:szCs w:val="24"/>
        </w:rPr>
        <w:t xml:space="preserve"> 2022r. przez Powiatowy Zielonogórski Zarząd Dróg </w:t>
      </w:r>
      <w:r w:rsidR="003A6A1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3A6A18">
        <w:rPr>
          <w:rFonts w:ascii="Times New Roman" w:hAnsi="Times New Roman" w:cs="Times New Roman"/>
          <w:sz w:val="24"/>
          <w:szCs w:val="24"/>
        </w:rPr>
        <w:t>Górzykowie</w:t>
      </w:r>
      <w:proofErr w:type="spellEnd"/>
      <w:r w:rsidR="003A6A18">
        <w:rPr>
          <w:rFonts w:ascii="Times New Roman" w:hAnsi="Times New Roman" w:cs="Times New Roman"/>
          <w:sz w:val="24"/>
          <w:szCs w:val="24"/>
        </w:rPr>
        <w:t xml:space="preserve"> postanowienia znak: PZZD.5531.</w:t>
      </w:r>
      <w:r w:rsidR="00F6446F">
        <w:rPr>
          <w:rFonts w:ascii="Times New Roman" w:hAnsi="Times New Roman" w:cs="Times New Roman"/>
          <w:sz w:val="24"/>
          <w:szCs w:val="24"/>
        </w:rPr>
        <w:t>14.2022.SO</w:t>
      </w:r>
      <w:r w:rsidR="003A6A18"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289B4EBA" w14:textId="432A1F99" w:rsidR="004417E1" w:rsidRDefault="004417E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F6446F">
        <w:rPr>
          <w:rFonts w:ascii="Times New Roman" w:hAnsi="Times New Roman" w:cs="Times New Roman"/>
          <w:sz w:val="24"/>
          <w:szCs w:val="24"/>
        </w:rPr>
        <w:t>26 kwietnia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F6446F">
        <w:rPr>
          <w:rFonts w:ascii="Times New Roman" w:hAnsi="Times New Roman" w:cs="Times New Roman"/>
          <w:sz w:val="24"/>
          <w:szCs w:val="24"/>
        </w:rPr>
        <w:t>Powiatowego Konserwator Zabytków w Zielonej Górze</w:t>
      </w:r>
      <w:r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F6446F">
        <w:rPr>
          <w:rFonts w:ascii="Times New Roman" w:hAnsi="Times New Roman" w:cs="Times New Roman"/>
          <w:sz w:val="24"/>
          <w:szCs w:val="24"/>
        </w:rPr>
        <w:t>KZ.4123.66.2022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</w:t>
      </w:r>
      <w:r w:rsidR="00F6446F">
        <w:rPr>
          <w:rFonts w:ascii="Times New Roman" w:hAnsi="Times New Roman" w:cs="Times New Roman"/>
          <w:sz w:val="24"/>
          <w:szCs w:val="24"/>
        </w:rPr>
        <w:t xml:space="preserve"> w części umorzone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FA325F" w14:textId="65FD3F47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r w:rsidR="00F6446F" w:rsidRPr="00F6446F">
        <w:rPr>
          <w:bCs/>
          <w:i w:val="0"/>
          <w:iCs w:val="0"/>
        </w:rPr>
        <w:t xml:space="preserve"> sieci elektroenergetycznej SN 20kV, na działkach nr ewid. 43/9, 100, 365, 496 obrębie Niwiska w gminie Nowogród Bobrzański,</w:t>
      </w:r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1D5F8BF7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75893DEC" w14:textId="77777777" w:rsidR="009D2A2F" w:rsidRDefault="009D2A2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C401A" w14:textId="77777777" w:rsidR="009D2A2F" w:rsidRPr="009D2A2F" w:rsidRDefault="009D2A2F" w:rsidP="009D2A2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2A2F">
        <w:rPr>
          <w:rFonts w:ascii="Times New Roman" w:hAnsi="Times New Roman" w:cs="Times New Roman"/>
          <w:bCs/>
        </w:rPr>
        <w:t>BURMISTRZ</w:t>
      </w:r>
    </w:p>
    <w:p w14:paraId="04241ED5" w14:textId="77777777" w:rsidR="009D2A2F" w:rsidRPr="009D2A2F" w:rsidRDefault="009D2A2F" w:rsidP="009D2A2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2A2F">
        <w:rPr>
          <w:rFonts w:ascii="Times New Roman" w:hAnsi="Times New Roman" w:cs="Times New Roman"/>
          <w:bCs/>
        </w:rPr>
        <w:t>Nowogrodu Bobrzańskiego</w:t>
      </w:r>
    </w:p>
    <w:p w14:paraId="78BF8EBE" w14:textId="77777777" w:rsidR="009D2A2F" w:rsidRPr="009D2A2F" w:rsidRDefault="009D2A2F" w:rsidP="009D2A2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64DE0F2" w14:textId="67D40628" w:rsidR="0087310B" w:rsidRPr="009D2A2F" w:rsidRDefault="009D2A2F" w:rsidP="009D2A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A2F">
        <w:rPr>
          <w:rFonts w:ascii="Times New Roman" w:hAnsi="Times New Roman" w:cs="Times New Roman"/>
          <w:bCs/>
        </w:rPr>
        <w:t xml:space="preserve">Paweł </w:t>
      </w:r>
      <w:proofErr w:type="spellStart"/>
      <w:r w:rsidRPr="009D2A2F">
        <w:rPr>
          <w:rFonts w:ascii="Times New Roman" w:hAnsi="Times New Roman" w:cs="Times New Roman"/>
          <w:bCs/>
        </w:rPr>
        <w:t>Mierzwiak</w:t>
      </w:r>
      <w:proofErr w:type="spellEnd"/>
    </w:p>
    <w:p w14:paraId="5BF14724" w14:textId="3F716DD2" w:rsidR="003A6A18" w:rsidRDefault="003A6A18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8EE1C2" w14:textId="6D77D2D3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DFD287" w14:textId="2D9C51D9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CAC46" w14:textId="5869ED5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C322BB" w14:textId="77777777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43EEE"/>
    <w:rsid w:val="00584966"/>
    <w:rsid w:val="005A044D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540D"/>
    <w:rsid w:val="009C7A42"/>
    <w:rsid w:val="009D2A2F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6446F"/>
    <w:rsid w:val="00F717E9"/>
    <w:rsid w:val="00F74B0F"/>
    <w:rsid w:val="00F766B4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2022-05-09T07:25:00Z</dcterms:created>
  <dcterms:modified xsi:type="dcterms:W3CDTF">2022-05-09T12:40:00Z</dcterms:modified>
</cp:coreProperties>
</file>