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9BCBBE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128A9">
        <w:rPr>
          <w:rFonts w:ascii="Times New Roman" w:hAnsi="Times New Roman" w:cs="Times New Roman"/>
          <w:sz w:val="24"/>
          <w:szCs w:val="24"/>
        </w:rPr>
        <w:t>12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2A14A6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CE2F6D">
        <w:rPr>
          <w:rFonts w:ascii="Times New Roman" w:hAnsi="Times New Roman" w:cs="Times New Roman"/>
        </w:rPr>
        <w:t>5</w:t>
      </w:r>
      <w:r w:rsidR="00FF7B6C">
        <w:rPr>
          <w:rFonts w:ascii="Times New Roman" w:hAnsi="Times New Roman" w:cs="Times New Roman"/>
        </w:rPr>
        <w:t>4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846986B" w:rsidR="001E671D" w:rsidRPr="00FF7B6C" w:rsidRDefault="006D16A0" w:rsidP="00FF7B6C">
      <w:pPr>
        <w:spacing w:after="0" w:line="240" w:lineRule="auto"/>
        <w:ind w:firstLine="708"/>
        <w:jc w:val="both"/>
      </w:pPr>
      <w:r w:rsidRPr="00CE2F6D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CE2F6D">
        <w:rPr>
          <w:rFonts w:ascii="Times New Roman" w:hAnsi="Times New Roman" w:cs="Times New Roman"/>
          <w:sz w:val="24"/>
          <w:szCs w:val="24"/>
        </w:rPr>
        <w:br/>
      </w:r>
      <w:r w:rsidRPr="00CE2F6D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CE2F6D">
        <w:rPr>
          <w:rFonts w:ascii="Times New Roman" w:hAnsi="Times New Roman" w:cs="Times New Roman"/>
          <w:sz w:val="24"/>
          <w:szCs w:val="24"/>
        </w:rPr>
        <w:t>z</w:t>
      </w:r>
      <w:r w:rsidR="003F711A" w:rsidRPr="00CE2F6D">
        <w:rPr>
          <w:rFonts w:ascii="Times New Roman" w:hAnsi="Times New Roman" w:cs="Times New Roman"/>
          <w:sz w:val="24"/>
          <w:szCs w:val="24"/>
        </w:rPr>
        <w:t> 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C2080B" w:rsidRPr="00CE2F6D">
        <w:rPr>
          <w:rFonts w:ascii="Times New Roman" w:hAnsi="Times New Roman" w:cs="Times New Roman"/>
          <w:sz w:val="24"/>
          <w:szCs w:val="24"/>
        </w:rPr>
        <w:t>3</w:t>
      </w:r>
      <w:r w:rsidR="003F711A" w:rsidRPr="00CE2F6D">
        <w:rPr>
          <w:rFonts w:ascii="Times New Roman" w:hAnsi="Times New Roman" w:cs="Times New Roman"/>
          <w:sz w:val="24"/>
          <w:szCs w:val="24"/>
        </w:rPr>
        <w:t>r.</w:t>
      </w:r>
      <w:r w:rsidR="00FA03D3" w:rsidRPr="00CE2F6D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CE2F6D">
        <w:rPr>
          <w:rFonts w:ascii="Times New Roman" w:hAnsi="Times New Roman" w:cs="Times New Roman"/>
          <w:sz w:val="24"/>
          <w:szCs w:val="24"/>
        </w:rPr>
        <w:t>oz. 997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CE2F6D">
        <w:rPr>
          <w:rFonts w:ascii="Times New Roman" w:hAnsi="Times New Roman" w:cs="Times New Roman"/>
          <w:sz w:val="24"/>
          <w:szCs w:val="24"/>
        </w:rPr>
        <w:t>)</w:t>
      </w:r>
      <w:r w:rsidRPr="00CE2F6D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CE2F6D">
        <w:rPr>
          <w:rFonts w:ascii="Times New Roman" w:hAnsi="Times New Roman" w:cs="Times New Roman"/>
          <w:sz w:val="24"/>
          <w:szCs w:val="24"/>
        </w:rPr>
        <w:t>,</w:t>
      </w:r>
      <w:r w:rsidRPr="00CE2F6D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4B763F" w:rsidRPr="00CE2F6D">
        <w:rPr>
          <w:rFonts w:ascii="Times New Roman" w:hAnsi="Times New Roman" w:cs="Times New Roman"/>
          <w:sz w:val="24"/>
          <w:szCs w:val="24"/>
        </w:rPr>
        <w:t>3</w:t>
      </w:r>
      <w:r w:rsidR="00BC0E0A" w:rsidRPr="00CE2F6D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CE2F6D">
        <w:rPr>
          <w:rFonts w:ascii="Times New Roman" w:hAnsi="Times New Roman" w:cs="Times New Roman"/>
          <w:sz w:val="24"/>
          <w:szCs w:val="24"/>
        </w:rPr>
        <w:t>775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2F6D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CE2F6D">
        <w:rPr>
          <w:rFonts w:ascii="Times New Roman" w:hAnsi="Times New Roman" w:cs="Times New Roman"/>
          <w:sz w:val="24"/>
          <w:szCs w:val="24"/>
        </w:rPr>
        <w:t>ę</w:t>
      </w:r>
      <w:r w:rsidRPr="00CE2F6D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CE2F6D">
        <w:rPr>
          <w:rFonts w:ascii="Times New Roman" w:hAnsi="Times New Roman" w:cs="Times New Roman"/>
          <w:sz w:val="24"/>
          <w:szCs w:val="24"/>
        </w:rPr>
        <w:t xml:space="preserve"> </w:t>
      </w:r>
      <w:r w:rsidR="00FF7B6C" w:rsidRPr="00FF7B6C">
        <w:rPr>
          <w:rFonts w:ascii="Times New Roman" w:hAnsi="Times New Roman" w:cs="Times New Roman"/>
          <w:sz w:val="24"/>
          <w:szCs w:val="24"/>
        </w:rPr>
        <w:t>Pani Anny Łabaziewicz działającej zgodnie z udzielonym pełnomocnictwem w imieniu i na rzecz inwestora</w:t>
      </w:r>
      <w:r w:rsid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FF7B6C" w:rsidRPr="00FF7B6C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B6041D" w:rsidRPr="00FF7B6C">
        <w:rPr>
          <w:rFonts w:ascii="Times New Roman" w:hAnsi="Times New Roman" w:cs="Times New Roman"/>
          <w:bCs/>
          <w:sz w:val="24"/>
          <w:szCs w:val="24"/>
        </w:rPr>
        <w:t>,</w:t>
      </w:r>
      <w:r w:rsidR="00CE2F6D" w:rsidRP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FF7B6C">
        <w:rPr>
          <w:rFonts w:ascii="Times New Roman" w:hAnsi="Times New Roman" w:cs="Times New Roman"/>
          <w:sz w:val="24"/>
          <w:szCs w:val="24"/>
        </w:rPr>
        <w:t>z dn.</w:t>
      </w:r>
      <w:r w:rsidR="00333058" w:rsidRP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FF7B6C">
        <w:rPr>
          <w:rFonts w:ascii="Times New Roman" w:hAnsi="Times New Roman" w:cs="Times New Roman"/>
          <w:sz w:val="24"/>
          <w:szCs w:val="24"/>
        </w:rPr>
        <w:t>21</w:t>
      </w:r>
      <w:r w:rsidR="00B6041D" w:rsidRPr="00FF7B6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3B488D" w:rsidRPr="00FF7B6C">
        <w:rPr>
          <w:rFonts w:ascii="Times New Roman" w:hAnsi="Times New Roman" w:cs="Times New Roman"/>
          <w:sz w:val="24"/>
          <w:szCs w:val="24"/>
        </w:rPr>
        <w:t xml:space="preserve"> 2023</w:t>
      </w:r>
      <w:r w:rsidR="001E671D" w:rsidRPr="00FF7B6C">
        <w:rPr>
          <w:rFonts w:ascii="Times New Roman" w:hAnsi="Times New Roman" w:cs="Times New Roman"/>
          <w:sz w:val="24"/>
          <w:szCs w:val="24"/>
        </w:rPr>
        <w:t>r.,</w:t>
      </w:r>
      <w:r w:rsidR="00F349F9" w:rsidRP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FF7B6C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FF7B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B6041D" w:rsidRPr="00FF7B6C">
        <w:rPr>
          <w:rFonts w:ascii="Times New Roman" w:hAnsi="Times New Roman" w:cs="Times New Roman"/>
          <w:sz w:val="24"/>
          <w:szCs w:val="24"/>
        </w:rPr>
        <w:t>12 stycznia 2024</w:t>
      </w:r>
      <w:r w:rsidR="00B023B5" w:rsidRPr="00FF7B6C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FF7B6C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FF7B6C">
        <w:rPr>
          <w:rFonts w:ascii="Times New Roman" w:hAnsi="Times New Roman" w:cs="Times New Roman"/>
          <w:sz w:val="24"/>
          <w:szCs w:val="24"/>
        </w:rPr>
        <w:t>0</w:t>
      </w:r>
      <w:r w:rsidR="00FF7B6C">
        <w:rPr>
          <w:rFonts w:ascii="Times New Roman" w:hAnsi="Times New Roman" w:cs="Times New Roman"/>
          <w:sz w:val="24"/>
          <w:szCs w:val="24"/>
        </w:rPr>
        <w:t>2</w:t>
      </w:r>
      <w:r w:rsidR="00171766" w:rsidRPr="00FF7B6C">
        <w:rPr>
          <w:rFonts w:ascii="Times New Roman" w:hAnsi="Times New Roman" w:cs="Times New Roman"/>
          <w:sz w:val="24"/>
          <w:szCs w:val="24"/>
        </w:rPr>
        <w:t>/CP/202</w:t>
      </w:r>
      <w:r w:rsidR="00B6041D" w:rsidRPr="00FF7B6C">
        <w:rPr>
          <w:rFonts w:ascii="Times New Roman" w:hAnsi="Times New Roman" w:cs="Times New Roman"/>
          <w:sz w:val="24"/>
          <w:szCs w:val="24"/>
        </w:rPr>
        <w:t>4</w:t>
      </w:r>
      <w:r w:rsidR="00FF3ED4" w:rsidRPr="00FF7B6C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FF7B6C" w:rsidRPr="00FF7B6C">
        <w:rPr>
          <w:rFonts w:ascii="Times New Roman" w:hAnsi="Times New Roman" w:cs="Times New Roman"/>
          <w:bCs/>
          <w:sz w:val="24"/>
          <w:szCs w:val="24"/>
        </w:rPr>
        <w:t>budow</w:t>
      </w:r>
      <w:r w:rsidR="00FF7B6C">
        <w:rPr>
          <w:rFonts w:ascii="Times New Roman" w:hAnsi="Times New Roman" w:cs="Times New Roman"/>
          <w:bCs/>
          <w:sz w:val="24"/>
          <w:szCs w:val="24"/>
        </w:rPr>
        <w:t>a</w:t>
      </w:r>
      <w:r w:rsidR="00FF7B6C" w:rsidRPr="00FF7B6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6310661"/>
      <w:r w:rsidR="00FF7B6C" w:rsidRPr="00FF7B6C">
        <w:rPr>
          <w:rFonts w:ascii="Times New Roman" w:hAnsi="Times New Roman" w:cs="Times New Roman"/>
          <w:bCs/>
          <w:sz w:val="24"/>
          <w:szCs w:val="24"/>
        </w:rPr>
        <w:t>sieci elektroenergetycznych SN 20kV i nn-0,4kV oraz budow</w:t>
      </w:r>
      <w:r w:rsidR="00FF7B6C">
        <w:rPr>
          <w:rFonts w:ascii="Times New Roman" w:hAnsi="Times New Roman" w:cs="Times New Roman"/>
          <w:bCs/>
          <w:sz w:val="24"/>
          <w:szCs w:val="24"/>
        </w:rPr>
        <w:t>a</w:t>
      </w:r>
      <w:r w:rsidR="00FF7B6C" w:rsidRPr="00FF7B6C">
        <w:rPr>
          <w:rFonts w:ascii="Times New Roman" w:hAnsi="Times New Roman" w:cs="Times New Roman"/>
          <w:bCs/>
          <w:sz w:val="24"/>
          <w:szCs w:val="24"/>
        </w:rPr>
        <w:t xml:space="preserve"> kontenerowej stacji transformatorowej 20/0,4kV na działkach nr </w:t>
      </w:r>
      <w:proofErr w:type="spellStart"/>
      <w:r w:rsidR="00FF7B6C" w:rsidRPr="00FF7B6C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FF7B6C" w:rsidRPr="00FF7B6C">
        <w:rPr>
          <w:rFonts w:ascii="Times New Roman" w:hAnsi="Times New Roman" w:cs="Times New Roman"/>
          <w:bCs/>
          <w:sz w:val="24"/>
          <w:szCs w:val="24"/>
        </w:rPr>
        <w:t>. 275/7, 280/7, 996/4, 280/9, 310/1 w obrębie 0001 Nowogród Bobrzański, przy ul. Polnej</w:t>
      </w:r>
      <w:bookmarkEnd w:id="1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2A6F2D" w:rsidRPr="008907B6" w14:paraId="04057FF4" w14:textId="77777777" w:rsidTr="00A2253C">
              <w:tc>
                <w:tcPr>
                  <w:tcW w:w="9072" w:type="dxa"/>
                </w:tcPr>
                <w:p w14:paraId="0764BEC1" w14:textId="77777777" w:rsidR="002A6F2D" w:rsidRDefault="002A6F2D" w:rsidP="002A6F2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Z up. BURMISTRZ</w:t>
                  </w:r>
                </w:p>
                <w:p w14:paraId="3EF6A5AA" w14:textId="77777777" w:rsidR="002A6F2D" w:rsidRDefault="002A6F2D" w:rsidP="002A6F2D">
                  <w:pPr>
                    <w:jc w:val="right"/>
                    <w:rPr>
                      <w:bCs/>
                    </w:rPr>
                  </w:pPr>
                </w:p>
                <w:p w14:paraId="173E4367" w14:textId="77777777" w:rsidR="002A6F2D" w:rsidRDefault="002A6F2D" w:rsidP="002A6F2D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mgr inż. Mirosław Walencik</w:t>
                  </w:r>
                </w:p>
                <w:p w14:paraId="4AAC7553" w14:textId="77777777" w:rsidR="002A6F2D" w:rsidRDefault="002A6F2D" w:rsidP="002A6F2D">
                  <w:pPr>
                    <w:ind w:firstLine="709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Zastępca Burmistrza</w:t>
                  </w:r>
                </w:p>
                <w:p w14:paraId="551DBFC0" w14:textId="77777777" w:rsidR="002A6F2D" w:rsidRDefault="002A6F2D" w:rsidP="002A6F2D">
                  <w:pPr>
                    <w:ind w:firstLine="708"/>
                    <w:jc w:val="right"/>
                    <w:rPr>
                      <w:b/>
                      <w:color w:val="FF0000"/>
                    </w:rPr>
                  </w:pPr>
                </w:p>
                <w:p w14:paraId="71521757" w14:textId="77777777" w:rsidR="002A6F2D" w:rsidRDefault="002A6F2D" w:rsidP="002A6F2D">
                  <w:pPr>
                    <w:ind w:firstLine="708"/>
                    <w:jc w:val="right"/>
                    <w:rPr>
                      <w:b/>
                      <w:color w:val="FF0000"/>
                    </w:rPr>
                  </w:pPr>
                </w:p>
                <w:p w14:paraId="66D7E8A9" w14:textId="77777777" w:rsidR="002A6F2D" w:rsidRPr="008907B6" w:rsidRDefault="002A6F2D" w:rsidP="002A6F2D">
                  <w:pPr>
                    <w:rPr>
                      <w:b/>
                      <w:color w:val="FF0000"/>
                    </w:rPr>
                  </w:pPr>
                </w:p>
              </w:tc>
            </w:tr>
          </w:tbl>
          <w:p w14:paraId="52A79AF2" w14:textId="30CD740B" w:rsidR="00FF7B6C" w:rsidRPr="008907B6" w:rsidRDefault="00FF7B6C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556B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2022-12-27T11:59:00Z</cp:lastPrinted>
  <dcterms:created xsi:type="dcterms:W3CDTF">2024-01-12T12:59:00Z</dcterms:created>
  <dcterms:modified xsi:type="dcterms:W3CDTF">2024-01-15T06:28:00Z</dcterms:modified>
</cp:coreProperties>
</file>