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77C6F15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E300CA">
        <w:rPr>
          <w:rFonts w:ascii="Times New Roman" w:hAnsi="Times New Roman" w:cs="Times New Roman"/>
          <w:sz w:val="24"/>
          <w:szCs w:val="24"/>
        </w:rPr>
        <w:t>0</w:t>
      </w:r>
      <w:r w:rsidR="00E535B7">
        <w:rPr>
          <w:rFonts w:ascii="Times New Roman" w:hAnsi="Times New Roman" w:cs="Times New Roman"/>
          <w:sz w:val="24"/>
          <w:szCs w:val="24"/>
        </w:rPr>
        <w:t>4</w:t>
      </w:r>
      <w:r w:rsidR="00E300C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799918D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535B7">
        <w:rPr>
          <w:rFonts w:ascii="Times New Roman" w:hAnsi="Times New Roman" w:cs="Times New Roman"/>
        </w:rPr>
        <w:t>42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4F31721" w:rsidR="001E671D" w:rsidRPr="00566579" w:rsidRDefault="006D16A0" w:rsidP="00030F4F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535B7">
        <w:rPr>
          <w:i w:val="0"/>
          <w:iCs w:val="0"/>
        </w:rPr>
        <w:t>J</w:t>
      </w:r>
      <w:r w:rsidR="00E300CA">
        <w:rPr>
          <w:i w:val="0"/>
          <w:iCs w:val="0"/>
        </w:rPr>
        <w:t>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E535B7">
        <w:rPr>
          <w:i w:val="0"/>
          <w:iCs w:val="0"/>
        </w:rPr>
        <w:t>08 sierpnia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300CA">
        <w:rPr>
          <w:i w:val="0"/>
          <w:iCs w:val="0"/>
        </w:rPr>
        <w:t>0</w:t>
      </w:r>
      <w:r w:rsidR="00E535B7">
        <w:rPr>
          <w:i w:val="0"/>
          <w:iCs w:val="0"/>
        </w:rPr>
        <w:t>4</w:t>
      </w:r>
      <w:r w:rsidR="00E300CA">
        <w:rPr>
          <w:i w:val="0"/>
          <w:iCs w:val="0"/>
        </w:rPr>
        <w:t xml:space="preserve"> października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A037C8">
        <w:rPr>
          <w:i w:val="0"/>
          <w:iCs w:val="0"/>
        </w:rPr>
        <w:t>4</w:t>
      </w:r>
      <w:r w:rsidR="00E535B7">
        <w:rPr>
          <w:i w:val="0"/>
          <w:iCs w:val="0"/>
        </w:rPr>
        <w:t>6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A037C8" w:rsidRPr="00A037C8">
        <w:rPr>
          <w:bCs/>
          <w:i w:val="0"/>
          <w:iCs w:val="0"/>
        </w:rPr>
        <w:t xml:space="preserve"> </w:t>
      </w:r>
      <w:r w:rsidR="00E535B7" w:rsidRPr="00E535B7">
        <w:rPr>
          <w:bCs/>
          <w:i w:val="0"/>
          <w:iCs w:val="0"/>
        </w:rPr>
        <w:t>sieci oświetlenia drogowego na działce nr ewid. 300/10 położonej w obrębie Kaczenice w gminie Nowogród Bobrzański.</w:t>
      </w:r>
    </w:p>
    <w:bookmarkEnd w:id="1"/>
    <w:p w14:paraId="2C58EDB6" w14:textId="380B0B57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 xml:space="preserve">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09DB1AF" w14:textId="77777777" w:rsidR="007A64BA" w:rsidRDefault="007A64BA" w:rsidP="007A64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2CB65EC4" w14:textId="77777777" w:rsidR="007A64BA" w:rsidRDefault="007A64BA" w:rsidP="007A64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6B5E5706" w14:textId="77777777" w:rsidR="007A64BA" w:rsidRDefault="007A64BA" w:rsidP="007A64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3D6882" w14:textId="77777777" w:rsidR="007A64BA" w:rsidRDefault="007A64BA" w:rsidP="007A64BA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4FE62FE1" w14:textId="77777777" w:rsidR="00E535B7" w:rsidRDefault="00E535B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229B" w14:textId="77777777" w:rsidR="00A037C8" w:rsidRDefault="00A037C8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A64BA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037C8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53AB1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00CA"/>
    <w:rsid w:val="00E3544C"/>
    <w:rsid w:val="00E44677"/>
    <w:rsid w:val="00E535B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445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2023-10-04T07:42:00Z</dcterms:created>
  <dcterms:modified xsi:type="dcterms:W3CDTF">2023-10-04T09:08:00Z</dcterms:modified>
</cp:coreProperties>
</file>