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9E1B6CC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802F00">
        <w:rPr>
          <w:rFonts w:ascii="Times New Roman" w:hAnsi="Times New Roman" w:cs="Times New Roman"/>
          <w:sz w:val="24"/>
          <w:szCs w:val="24"/>
        </w:rPr>
        <w:t>05 lutego</w:t>
      </w:r>
      <w:r w:rsidR="00AA0EF3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58E8E3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7B27C6">
        <w:rPr>
          <w:rFonts w:ascii="Times New Roman" w:hAnsi="Times New Roman" w:cs="Times New Roman"/>
        </w:rPr>
        <w:t>93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AF21848" w14:textId="6B704ED3" w:rsidR="00802F00" w:rsidRPr="00802F00" w:rsidRDefault="007610E7" w:rsidP="0080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02F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oraz art. 49</w:t>
      </w:r>
      <w:r w:rsidR="007B27C6">
        <w:rPr>
          <w:rFonts w:ascii="Times New Roman" w:hAnsi="Times New Roman" w:cs="Times New Roman"/>
          <w:sz w:val="24"/>
          <w:szCs w:val="24"/>
        </w:rPr>
        <w:t>a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 w:rsidR="00802F00" w:rsidRPr="00802F00">
        <w:rPr>
          <w:rFonts w:ascii="Times New Roman" w:hAnsi="Times New Roman" w:cs="Times New Roman"/>
          <w:sz w:val="24"/>
          <w:szCs w:val="24"/>
        </w:rPr>
        <w:t>w związku z prowadzonym postępowaniem w sprawie decyzji o warunkach zabudowy  dla inwestycji polegającej</w:t>
      </w:r>
      <w:bookmarkStart w:id="0" w:name="_Hlk515354566"/>
      <w:r w:rsidR="00802F00" w:rsidRPr="00802F00">
        <w:rPr>
          <w:rFonts w:ascii="Times New Roman" w:hAnsi="Times New Roman" w:cs="Times New Roman"/>
          <w:sz w:val="24"/>
          <w:szCs w:val="24"/>
        </w:rPr>
        <w:t xml:space="preserve"> na </w:t>
      </w:r>
      <w:r w:rsidR="00802F00" w:rsidRPr="00802F00">
        <w:rPr>
          <w:rFonts w:ascii="Times New Roman" w:hAnsi="Times New Roman" w:cs="Times New Roman"/>
          <w:bCs/>
          <w:sz w:val="24"/>
          <w:szCs w:val="24"/>
        </w:rPr>
        <w:t xml:space="preserve">budowie farmy fotowoltaicznej „Przybymierz 1” wraz z infrastrukturą towarzyszącą na działkach nr </w:t>
      </w:r>
      <w:proofErr w:type="spellStart"/>
      <w:r w:rsidR="00802F00" w:rsidRPr="00802F00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802F00" w:rsidRPr="00802F00">
        <w:rPr>
          <w:rFonts w:ascii="Times New Roman" w:hAnsi="Times New Roman" w:cs="Times New Roman"/>
          <w:bCs/>
          <w:sz w:val="24"/>
          <w:szCs w:val="24"/>
        </w:rPr>
        <w:t>. 481, 482 i 240/5 w obrębie Przybymierz, w gminie Nowogród Bobrzański,</w:t>
      </w:r>
      <w:r w:rsidR="00802F00" w:rsidRPr="00802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F00" w:rsidRPr="00802F00">
        <w:rPr>
          <w:rFonts w:ascii="Times New Roman" w:hAnsi="Times New Roman" w:cs="Times New Roman"/>
          <w:sz w:val="24"/>
          <w:szCs w:val="24"/>
        </w:rPr>
        <w:t xml:space="preserve">zawiadamiam, że służy stronie prawo zapoznania się z zebranym materiałem dowodowym w terminie 7 dni od daty otrzymania niniejszego zawiadomienia. </w:t>
      </w:r>
      <w:bookmarkEnd w:id="0"/>
    </w:p>
    <w:p w14:paraId="449A6C1B" w14:textId="77777777" w:rsidR="00802F00" w:rsidRPr="00802F00" w:rsidRDefault="00802F00" w:rsidP="00802F00">
      <w:pPr>
        <w:pStyle w:val="Tekstpodstawowy"/>
        <w:ind w:firstLine="708"/>
        <w:jc w:val="both"/>
      </w:pPr>
      <w:r w:rsidRPr="00802F00">
        <w:rPr>
          <w:i w:val="0"/>
        </w:rPr>
        <w:t>Całość akt znajduje się w tut. Urzędzie w pokoju nr 205.</w:t>
      </w:r>
      <w:r w:rsidRPr="00802F00">
        <w:rPr>
          <w:i w:val="0"/>
          <w:color w:val="FF0000"/>
        </w:rPr>
        <w:t xml:space="preserve"> </w:t>
      </w:r>
      <w:r w:rsidRPr="00802F00">
        <w:rPr>
          <w:i w:val="0"/>
        </w:rPr>
        <w:t xml:space="preserve">Informację można uzyskiwać w godzinach urzędowania osobiście (po wcześniejszym umówieniu się telefonicznie) </w:t>
      </w:r>
      <w:bookmarkStart w:id="1" w:name="_Hlk38528067"/>
      <w:r w:rsidRPr="00802F00">
        <w:rPr>
          <w:i w:val="0"/>
        </w:rPr>
        <w:t xml:space="preserve">lub telefonicznie (nr </w:t>
      </w:r>
      <w:r w:rsidRPr="00802F00">
        <w:rPr>
          <w:i w:val="0"/>
          <w:iCs w:val="0"/>
        </w:rPr>
        <w:t>517886284</w:t>
      </w:r>
      <w:r w:rsidRPr="00802F00">
        <w:rPr>
          <w:i w:val="0"/>
        </w:rPr>
        <w:t>).</w:t>
      </w:r>
      <w:bookmarkEnd w:id="1"/>
    </w:p>
    <w:p w14:paraId="73321B80" w14:textId="77777777" w:rsidR="00802F00" w:rsidRPr="00802F00" w:rsidRDefault="00802F00" w:rsidP="0080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0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802F00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6455F994" w14:textId="77777777" w:rsidR="00802F00" w:rsidRPr="00802F00" w:rsidRDefault="00802F00" w:rsidP="0080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0">
        <w:rPr>
          <w:rFonts w:ascii="Times New Roman" w:hAnsi="Times New Roman" w:cs="Times New Roman"/>
          <w:sz w:val="24"/>
          <w:szCs w:val="24"/>
        </w:rPr>
        <w:tab/>
      </w:r>
      <w:bookmarkStart w:id="2" w:name="_Hlk12855349"/>
      <w:r w:rsidRPr="00802F00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wysłania niniejszego zawiadomienia nie występują przesłanki zależne od strony, mogące skutkować wydaniem decyzji niezgodnej z żądaniem strony.  </w:t>
      </w:r>
      <w:bookmarkEnd w:id="2"/>
    </w:p>
    <w:p w14:paraId="491F3764" w14:textId="51549B2D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</w:p>
    <w:p w14:paraId="6302D3EE" w14:textId="77777777" w:rsidR="00250A36" w:rsidRDefault="00250A36" w:rsidP="00250A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 up. BURMISTRZ</w:t>
      </w:r>
    </w:p>
    <w:p w14:paraId="7E892DB2" w14:textId="77777777" w:rsidR="00250A36" w:rsidRDefault="00250A36" w:rsidP="00250A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FAAF681" w14:textId="77777777" w:rsidR="00250A36" w:rsidRDefault="00250A36" w:rsidP="00250A3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mgr inż. Mirosław Walencik</w:t>
      </w:r>
    </w:p>
    <w:p w14:paraId="0CBFA1FC" w14:textId="77777777" w:rsidR="00250A36" w:rsidRDefault="00250A36" w:rsidP="00250A3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Zastępca Burmistrza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04900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DD4AD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2171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6702" w14:textId="77777777" w:rsidR="002171BC" w:rsidRDefault="002171BC" w:rsidP="00905AC6">
      <w:pPr>
        <w:spacing w:after="0" w:line="240" w:lineRule="auto"/>
      </w:pPr>
      <w:r>
        <w:separator/>
      </w:r>
    </w:p>
  </w:endnote>
  <w:endnote w:type="continuationSeparator" w:id="0">
    <w:p w14:paraId="023F3A63" w14:textId="77777777" w:rsidR="002171BC" w:rsidRDefault="002171B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4BB1" w14:textId="77777777" w:rsidR="002171BC" w:rsidRDefault="002171BC" w:rsidP="00905AC6">
      <w:pPr>
        <w:spacing w:after="0" w:line="240" w:lineRule="auto"/>
      </w:pPr>
      <w:r>
        <w:separator/>
      </w:r>
    </w:p>
  </w:footnote>
  <w:footnote w:type="continuationSeparator" w:id="0">
    <w:p w14:paraId="5E4CACF6" w14:textId="77777777" w:rsidR="002171BC" w:rsidRDefault="002171B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36BAA"/>
    <w:rsid w:val="001564F6"/>
    <w:rsid w:val="001811C7"/>
    <w:rsid w:val="00191E7B"/>
    <w:rsid w:val="001C1563"/>
    <w:rsid w:val="001C525F"/>
    <w:rsid w:val="001D0BB5"/>
    <w:rsid w:val="001E5040"/>
    <w:rsid w:val="00207656"/>
    <w:rsid w:val="002171BC"/>
    <w:rsid w:val="00244D41"/>
    <w:rsid w:val="00250A36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5337F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B27C6"/>
    <w:rsid w:val="00802F00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085B"/>
    <w:rsid w:val="00A278B9"/>
    <w:rsid w:val="00A57A5E"/>
    <w:rsid w:val="00A632A2"/>
    <w:rsid w:val="00A633FC"/>
    <w:rsid w:val="00A63BD7"/>
    <w:rsid w:val="00AA0EF3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45B6D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2024-01-12T06:50:00Z</cp:lastPrinted>
  <dcterms:created xsi:type="dcterms:W3CDTF">2024-02-05T08:49:00Z</dcterms:created>
  <dcterms:modified xsi:type="dcterms:W3CDTF">2024-02-05T12:35:00Z</dcterms:modified>
</cp:coreProperties>
</file>