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717" w:rsidRDefault="00803252">
      <w:pPr>
        <w:spacing w:line="1" w:lineRule="exact"/>
      </w:pPr>
      <w:r>
        <w:rPr>
          <w:noProof/>
          <w:lang w:bidi="ar-SA"/>
        </w:rPr>
        <w:drawing>
          <wp:anchor distT="0" distB="0" distL="114300" distR="1638935" simplePos="0" relativeHeight="125829378" behindDoc="0" locked="0" layoutInCell="1" allowOverlap="1">
            <wp:simplePos x="0" y="0"/>
            <wp:positionH relativeFrom="page">
              <wp:posOffset>856615</wp:posOffset>
            </wp:positionH>
            <wp:positionV relativeFrom="paragraph">
              <wp:posOffset>20320</wp:posOffset>
            </wp:positionV>
            <wp:extent cx="871855" cy="105473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87185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1894205</wp:posOffset>
                </wp:positionH>
                <wp:positionV relativeFrom="paragraph">
                  <wp:posOffset>287655</wp:posOffset>
                </wp:positionV>
                <wp:extent cx="1357630" cy="72898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630" cy="7289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0717" w:rsidRDefault="00803252">
                            <w:pPr>
                              <w:pStyle w:val="Podpisobrazu0"/>
                              <w:spacing w:after="0"/>
                            </w:pPr>
                            <w:r>
                              <w:rPr>
                                <w:rStyle w:val="Podpisobrazu"/>
                              </w:rPr>
                              <w:t>ul. J. Słowackiego 11</w:t>
                            </w:r>
                          </w:p>
                          <w:p w:rsidR="00070717" w:rsidRDefault="00803252">
                            <w:pPr>
                              <w:pStyle w:val="Podpisobrazu0"/>
                              <w:spacing w:after="180"/>
                            </w:pPr>
                            <w:r>
                              <w:rPr>
                                <w:rStyle w:val="Podpisobrazu"/>
                              </w:rPr>
                              <w:t>66-010 Nowogród Bobrzański NIP:9291004928</w:t>
                            </w:r>
                          </w:p>
                          <w:p w:rsidR="00070717" w:rsidRDefault="00803252">
                            <w:pPr>
                              <w:pStyle w:val="Podpisobrazu0"/>
                              <w:spacing w:after="0" w:line="252" w:lineRule="auto"/>
                            </w:pPr>
                            <w:r>
                              <w:rPr>
                                <w:rStyle w:val="Podpisobrazu"/>
                              </w:rPr>
                              <w:t xml:space="preserve">e-mail: </w:t>
                            </w:r>
                            <w:hyperlink r:id="rId7" w:history="1">
                              <w:r>
                                <w:rPr>
                                  <w:rStyle w:val="Podpisobrazu"/>
                                  <w:lang w:val="en-US" w:eastAsia="en-US" w:bidi="en-US"/>
                                </w:rPr>
                                <w:t>now.bobrz.um@post.pl</w:t>
                              </w:r>
                            </w:hyperlink>
                            <w:r>
                              <w:rPr>
                                <w:rStyle w:val="Podpisobrazu"/>
                                <w:lang w:val="en-US"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Podpisobrazu"/>
                              </w:rPr>
                              <w:t xml:space="preserve">web: </w:t>
                            </w:r>
                            <w:hyperlink r:id="rId8" w:history="1">
                              <w:r>
                                <w:rPr>
                                  <w:rStyle w:val="Podpisobrazu"/>
                                  <w:lang w:val="en-US" w:eastAsia="en-US" w:bidi="en-US"/>
                                </w:rPr>
                                <w:t>www.nowogrodbobrz.pl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49.15000000000001pt;margin-top:22.650000000000002pt;width:106.90000000000001pt;height:57.39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ul. J. Słowackiego 11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180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>66-010 Nowogród Bobrzański NIP:9291004928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52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3"/>
                        </w:rPr>
                        <w:t xml:space="preserve">e-mail: </w:t>
                      </w:r>
                      <w:r>
                        <w:fldChar w:fldCharType="begin"/>
                      </w:r>
                      <w:r>
                        <w:rPr/>
                        <w:instrText> HYPERLINK "mailto:now.bobrz.um@post.pl" </w:instrText>
                      </w:r>
                      <w:r>
                        <w:fldChar w:fldCharType="separate"/>
                      </w:r>
                      <w:r>
                        <w:rPr>
                          <w:rStyle w:val="CharStyle3"/>
                          <w:lang w:val="en-US" w:eastAsia="en-US" w:bidi="en-US"/>
                        </w:rPr>
                        <w:t>now.bobrz.um@post.pl</w:t>
                      </w:r>
                      <w:r>
                        <w:fldChar w:fldCharType="end"/>
                      </w:r>
                      <w:r>
                        <w:rPr>
                          <w:rStyle w:val="CharStyle3"/>
                          <w:lang w:val="en-US" w:eastAsia="en-US" w:bidi="en-US"/>
                        </w:rPr>
                        <w:t xml:space="preserve"> </w:t>
                      </w:r>
                      <w:r>
                        <w:rPr>
                          <w:rStyle w:val="CharStyle3"/>
                        </w:rPr>
                        <w:t xml:space="preserve">web: </w:t>
                      </w:r>
                      <w:r>
                        <w:fldChar w:fldCharType="begin"/>
                      </w:r>
                      <w:r>
                        <w:rPr/>
                        <w:instrText> HYPERLINK "http://www.nowogrodbobrz.pl" </w:instrText>
                      </w:r>
                      <w:r>
                        <w:fldChar w:fldCharType="separate"/>
                      </w:r>
                      <w:r>
                        <w:rPr>
                          <w:rStyle w:val="CharStyle3"/>
                          <w:lang w:val="en-US" w:eastAsia="en-US" w:bidi="en-US"/>
                        </w:rPr>
                        <w:t>www.nowogrodbobrz.pl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1905635</wp:posOffset>
                </wp:positionH>
                <wp:positionV relativeFrom="paragraph">
                  <wp:posOffset>12700</wp:posOffset>
                </wp:positionV>
                <wp:extent cx="3101975" cy="22606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975" cy="226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70717" w:rsidRDefault="00803252">
                            <w:pPr>
                              <w:pStyle w:val="Teksttreci50"/>
                            </w:pPr>
                            <w:r>
                              <w:rPr>
                                <w:rStyle w:val="Teksttreci5"/>
                                <w:b/>
                                <w:bCs/>
                              </w:rPr>
                              <w:t>Burmistrz Nowogrodu Bobrzańskiego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150.05000000000001pt;margin-top:1.pt;width:244.25pt;height:17.800000000000001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rStyle w:val="CharStyle5"/>
                          <w:b/>
                          <w:bCs/>
                        </w:rPr>
                        <w:t>Burmistrz Nowogrodu Bobrzańskiego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70717" w:rsidRDefault="00803252">
      <w:pPr>
        <w:pStyle w:val="Teksttreci20"/>
      </w:pPr>
      <w:r>
        <w:rPr>
          <w:rStyle w:val="Teksttreci2"/>
        </w:rPr>
        <w:t xml:space="preserve">Dni i </w:t>
      </w:r>
      <w:r>
        <w:rPr>
          <w:rStyle w:val="Teksttreci2"/>
        </w:rPr>
        <w:t>godziny urzędowania: Poniedziałek 8.00-16.00 wtorek - piątek.7.00 - 15.00</w:t>
      </w:r>
    </w:p>
    <w:p w:rsidR="00070717" w:rsidRDefault="00803252">
      <w:pPr>
        <w:pStyle w:val="Teksttreci30"/>
        <w:spacing w:after="0"/>
        <w:ind w:right="0"/>
      </w:pPr>
      <w:r>
        <w:rPr>
          <w:rStyle w:val="Teksttreci3"/>
          <w:b/>
          <w:bCs/>
        </w:rPr>
        <w:t>Nr telefonów i faksów:</w:t>
      </w:r>
    </w:p>
    <w:p w:rsidR="00070717" w:rsidRDefault="00803252">
      <w:pPr>
        <w:pStyle w:val="Teksttreci20"/>
        <w:spacing w:line="240" w:lineRule="auto"/>
      </w:pPr>
      <w:r>
        <w:rPr>
          <w:rStyle w:val="Teksttreci2"/>
        </w:rPr>
        <w:t>Centrala 68 329-09-62</w:t>
      </w:r>
    </w:p>
    <w:p w:rsidR="00070717" w:rsidRDefault="00803252">
      <w:pPr>
        <w:pStyle w:val="Teksttreci20"/>
        <w:spacing w:line="240" w:lineRule="auto"/>
        <w:sectPr w:rsidR="00070717">
          <w:footerReference w:type="default" r:id="rId9"/>
          <w:pgSz w:w="11900" w:h="16840"/>
          <w:pgMar w:top="1076" w:right="1587" w:bottom="3994" w:left="5712" w:header="648" w:footer="3" w:gutter="0"/>
          <w:pgNumType w:start="1"/>
          <w:cols w:num="2" w:space="720" w:equalWidth="0">
            <w:col w:w="2200" w:space="497"/>
            <w:col w:w="1904"/>
          </w:cols>
          <w:noEndnote/>
          <w:docGrid w:linePitch="360"/>
        </w:sectPr>
      </w:pPr>
      <w:r>
        <w:rPr>
          <w:rStyle w:val="Teksttreci2"/>
        </w:rPr>
        <w:t>Fax 68 329-09-62</w:t>
      </w:r>
    </w:p>
    <w:p w:rsidR="00070717" w:rsidRDefault="00070717">
      <w:pPr>
        <w:spacing w:line="79" w:lineRule="exact"/>
        <w:rPr>
          <w:sz w:val="6"/>
          <w:szCs w:val="6"/>
        </w:rPr>
      </w:pPr>
    </w:p>
    <w:p w:rsidR="00070717" w:rsidRDefault="00070717">
      <w:pPr>
        <w:spacing w:line="1" w:lineRule="exact"/>
        <w:sectPr w:rsidR="00070717">
          <w:type w:val="continuous"/>
          <w:pgSz w:w="11900" w:h="16840"/>
          <w:pgMar w:top="1076" w:right="0" w:bottom="3994" w:left="0" w:header="0" w:footer="3" w:gutter="0"/>
          <w:cols w:space="720"/>
          <w:noEndnote/>
          <w:docGrid w:linePitch="360"/>
        </w:sectPr>
      </w:pPr>
    </w:p>
    <w:p w:rsidR="00070717" w:rsidRDefault="00803252">
      <w:pPr>
        <w:pStyle w:val="Teksttreci0"/>
        <w:pBdr>
          <w:top w:val="single" w:sz="4" w:space="0" w:color="auto"/>
        </w:pBdr>
        <w:spacing w:line="240" w:lineRule="auto"/>
        <w:jc w:val="right"/>
        <w:sectPr w:rsidR="00070717">
          <w:type w:val="continuous"/>
          <w:pgSz w:w="11900" w:h="16840"/>
          <w:pgMar w:top="1076" w:right="1346" w:bottom="3994" w:left="5712" w:header="0" w:footer="3" w:gutter="0"/>
          <w:cols w:space="720"/>
          <w:noEndnote/>
          <w:docGrid w:linePitch="360"/>
        </w:sectPr>
      </w:pPr>
      <w:r>
        <w:rPr>
          <w:rStyle w:val="Teksttreci"/>
        </w:rPr>
        <w:t>Nowogród Bobrzański, 2022-07-11</w:t>
      </w:r>
    </w:p>
    <w:p w:rsidR="00070717" w:rsidRDefault="00070717">
      <w:pPr>
        <w:spacing w:line="159" w:lineRule="exact"/>
        <w:rPr>
          <w:sz w:val="13"/>
          <w:szCs w:val="13"/>
        </w:rPr>
      </w:pPr>
    </w:p>
    <w:p w:rsidR="00070717" w:rsidRDefault="00070717">
      <w:pPr>
        <w:spacing w:line="1" w:lineRule="exact"/>
        <w:sectPr w:rsidR="00070717">
          <w:type w:val="continuous"/>
          <w:pgSz w:w="11900" w:h="16840"/>
          <w:pgMar w:top="1076" w:right="0" w:bottom="1080" w:left="0" w:header="0" w:footer="3" w:gutter="0"/>
          <w:cols w:space="720"/>
          <w:noEndnote/>
          <w:docGrid w:linePitch="360"/>
        </w:sectPr>
      </w:pPr>
    </w:p>
    <w:p w:rsidR="00070717" w:rsidRDefault="00803252">
      <w:pPr>
        <w:pStyle w:val="Teksttreci0"/>
        <w:framePr w:w="1818" w:h="274" w:wrap="none" w:vAnchor="text" w:hAnchor="page" w:x="1465" w:y="21"/>
        <w:spacing w:line="240" w:lineRule="auto"/>
      </w:pPr>
      <w:r>
        <w:rPr>
          <w:rStyle w:val="Teksttreci"/>
        </w:rPr>
        <w:t>GKIII.6220.13.2021</w:t>
      </w:r>
    </w:p>
    <w:p w:rsidR="00070717" w:rsidRDefault="00070717">
      <w:pPr>
        <w:spacing w:after="273" w:line="1" w:lineRule="exact"/>
      </w:pPr>
    </w:p>
    <w:p w:rsidR="00070717" w:rsidRDefault="00070717">
      <w:pPr>
        <w:spacing w:line="1" w:lineRule="exact"/>
        <w:sectPr w:rsidR="00070717">
          <w:type w:val="continuous"/>
          <w:pgSz w:w="11900" w:h="16840"/>
          <w:pgMar w:top="1076" w:right="1321" w:bottom="1080" w:left="1349" w:header="0" w:footer="3" w:gutter="0"/>
          <w:cols w:space="720"/>
          <w:noEndnote/>
          <w:docGrid w:linePitch="360"/>
        </w:sectPr>
      </w:pPr>
    </w:p>
    <w:p w:rsidR="00070717" w:rsidRDefault="00803252">
      <w:pPr>
        <w:pStyle w:val="Teksttreci40"/>
      </w:pPr>
      <w:r>
        <w:rPr>
          <w:rStyle w:val="Teksttreci4"/>
          <w:b/>
          <w:bCs/>
        </w:rPr>
        <w:t>Podanie informacji</w:t>
      </w:r>
      <w:r>
        <w:rPr>
          <w:rStyle w:val="Teksttreci4"/>
          <w:b/>
          <w:bCs/>
        </w:rPr>
        <w:br/>
        <w:t>do publicznej wiadomości</w:t>
      </w:r>
    </w:p>
    <w:p w:rsidR="00070717" w:rsidRDefault="00803252">
      <w:pPr>
        <w:pStyle w:val="Teksttreci0"/>
        <w:spacing w:after="280"/>
        <w:jc w:val="both"/>
      </w:pPr>
      <w:r>
        <w:rPr>
          <w:rStyle w:val="Teksttreci"/>
        </w:rPr>
        <w:t>Na podstawie art. 85 ust. 3 ustawy z dnia 3 października 20</w:t>
      </w:r>
      <w:r>
        <w:rPr>
          <w:rStyle w:val="Teksttreci"/>
        </w:rPr>
        <w:t xml:space="preserve">08r. </w:t>
      </w:r>
      <w:r>
        <w:rPr>
          <w:rStyle w:val="Teksttreci"/>
          <w:i/>
          <w:iCs/>
        </w:rPr>
        <w:t>o udostępnianiu informacji o środowisku i jego ochronie, udziale społeczeństwa</w:t>
      </w:r>
      <w:r>
        <w:rPr>
          <w:rStyle w:val="Teksttreci"/>
        </w:rPr>
        <w:t xml:space="preserve"> w </w:t>
      </w:r>
      <w:r>
        <w:rPr>
          <w:rStyle w:val="Teksttreci"/>
          <w:i/>
          <w:iCs/>
        </w:rPr>
        <w:t>ochronie środowiska oraz o ocenach oddziaływania na środowisko</w:t>
      </w:r>
      <w:r>
        <w:rPr>
          <w:rStyle w:val="Teksttreci"/>
        </w:rPr>
        <w:t xml:space="preserve"> (Dz. U. z 2022 r. poz. 1029 ze zm.)</w:t>
      </w:r>
    </w:p>
    <w:p w:rsidR="00070717" w:rsidRDefault="00803252">
      <w:pPr>
        <w:pStyle w:val="Teksttreci0"/>
        <w:spacing w:after="320" w:line="240" w:lineRule="auto"/>
        <w:jc w:val="center"/>
      </w:pPr>
      <w:r>
        <w:rPr>
          <w:rStyle w:val="Teksttreci"/>
          <w:b/>
          <w:bCs/>
        </w:rPr>
        <w:t>zawiadamiam</w:t>
      </w:r>
    </w:p>
    <w:p w:rsidR="00070717" w:rsidRDefault="00803252">
      <w:pPr>
        <w:pStyle w:val="Teksttreci0"/>
        <w:jc w:val="both"/>
      </w:pPr>
      <w:r>
        <w:rPr>
          <w:rStyle w:val="Teksttreci"/>
        </w:rPr>
        <w:t xml:space="preserve">że w dniu 2022-07-1 </w:t>
      </w:r>
      <w:proofErr w:type="spellStart"/>
      <w:r>
        <w:rPr>
          <w:rStyle w:val="Teksttreci"/>
        </w:rPr>
        <w:t>lr</w:t>
      </w:r>
      <w:proofErr w:type="spellEnd"/>
      <w:r>
        <w:rPr>
          <w:rStyle w:val="Teksttreci"/>
        </w:rPr>
        <w:t>. została wydana decyzji Burmistrza N</w:t>
      </w:r>
      <w:r>
        <w:rPr>
          <w:rStyle w:val="Teksttreci"/>
        </w:rPr>
        <w:t xml:space="preserve">owogrodu Bobrzańskiego znak: GKIII.6220.13.2021 o środowiskowych uwarunkowaniach dla przedsięwzięcia polegającego na „„Budowie instalacji fotowoltaicznej o mocy do 1 MW wraz z infrastrukturą towarzyszącą na działce o nr 32/2, położonej w obrębie </w:t>
      </w:r>
      <w:proofErr w:type="spellStart"/>
      <w:r>
        <w:rPr>
          <w:rStyle w:val="Teksttreci"/>
        </w:rPr>
        <w:t>Pierzwin</w:t>
      </w:r>
      <w:proofErr w:type="spellEnd"/>
      <w:r>
        <w:rPr>
          <w:rStyle w:val="Teksttreci"/>
        </w:rPr>
        <w:t xml:space="preserve">” </w:t>
      </w:r>
      <w:r>
        <w:rPr>
          <w:rStyle w:val="Teksttreci"/>
        </w:rPr>
        <w:t>gm. Nowogród Bobrzański”.</w:t>
      </w:r>
    </w:p>
    <w:p w:rsidR="00070717" w:rsidRDefault="00803252">
      <w:pPr>
        <w:pStyle w:val="Teksttreci0"/>
        <w:ind w:firstLine="700"/>
        <w:jc w:val="both"/>
      </w:pPr>
      <w:r>
        <w:rPr>
          <w:rStyle w:val="Teksttreci"/>
        </w:rPr>
        <w:t>Z decyzją oraz dokumentacją zgromadzoną w ww. sprawie można zapoznać się w siedzibie Urzędu Miejskiego w Nowogrodzie Bobrzańskim przy ul. J. Słowackiego 11, 66-010 Nowogród Bobrzański, w pok. 203, w godzinach pracy urzędu (tj. pon</w:t>
      </w:r>
      <w:r>
        <w:rPr>
          <w:rStyle w:val="Teksttreci"/>
        </w:rPr>
        <w:t>iedziałek 8:00-16:00, wtorek-piątek 7:00- 15:00) po wcześniejszym umówieniu telefonicznym.</w:t>
      </w:r>
    </w:p>
    <w:p w:rsidR="00070717" w:rsidRDefault="00803252">
      <w:pPr>
        <w:pStyle w:val="Teksttreci0"/>
        <w:ind w:firstLine="700"/>
        <w:jc w:val="both"/>
      </w:pPr>
      <w:r>
        <w:rPr>
          <w:rStyle w:val="Teksttreci"/>
        </w:rPr>
        <w:t xml:space="preserve">Treść przedmiotowej decyzji udostępnia się na okres 14 dni na stronie Biuletynu Informacji Publicznej Urzędu Miejskiego w Nowogrodzie Bobrzańskim: </w:t>
      </w:r>
      <w:hyperlink r:id="rId10" w:history="1">
        <w:r>
          <w:rPr>
            <w:rStyle w:val="Teksttreci"/>
            <w:lang w:val="en-US" w:eastAsia="en-US" w:bidi="en-US"/>
          </w:rPr>
          <w:t>www.bip.nowogrodbobrz.pl</w:t>
        </w:r>
      </w:hyperlink>
      <w:r>
        <w:rPr>
          <w:rStyle w:val="Teksttreci"/>
          <w:lang w:val="en-US" w:eastAsia="en-US" w:bidi="en-US"/>
        </w:rPr>
        <w:t>.</w:t>
      </w:r>
    </w:p>
    <w:p w:rsidR="00070717" w:rsidRDefault="00803252" w:rsidP="00512F9F">
      <w:pPr>
        <w:pStyle w:val="Teksttreci0"/>
        <w:spacing w:after="1100"/>
        <w:ind w:firstLine="700"/>
        <w:jc w:val="both"/>
        <w:rPr>
          <w:sz w:val="18"/>
          <w:szCs w:val="18"/>
        </w:rPr>
      </w:pPr>
      <w:r>
        <w:rPr>
          <w:rStyle w:val="Teksttreci"/>
        </w:rPr>
        <w:t xml:space="preserve">Treść informacji zostaje podana do publicznej wiadomości przez zamieszczenie na stronie Biuletynu Informacji Publicznej Urzędu Miejskiego w Nowogrodzie Bobrzańskim: </w:t>
      </w:r>
      <w:hyperlink r:id="rId11" w:history="1">
        <w:r>
          <w:rPr>
            <w:rStyle w:val="Teksttreci"/>
            <w:color w:val="2A5692"/>
            <w:u w:val="single"/>
            <w:lang w:val="en-US" w:eastAsia="en-US" w:bidi="en-US"/>
          </w:rPr>
          <w:t>www.bip.nowogrodbobrz.pl</w:t>
        </w:r>
      </w:hyperlink>
      <w:r>
        <w:rPr>
          <w:rStyle w:val="Teksttreci"/>
          <w:color w:val="2A5692"/>
          <w:lang w:val="en-US" w:eastAsia="en-US" w:bidi="en-US"/>
        </w:rPr>
        <w:t xml:space="preserve"> </w:t>
      </w:r>
      <w:r>
        <w:rPr>
          <w:rStyle w:val="Teksttreci"/>
        </w:rPr>
        <w:t>oraz wywieszenie na tablicy ogłoszeń Urzędu Miejskiego w Nowogrodzie Bobrzańskim.</w:t>
      </w:r>
      <w:bookmarkStart w:id="0" w:name="_GoBack"/>
      <w:bookmarkEnd w:id="0"/>
    </w:p>
    <w:sectPr w:rsidR="00070717">
      <w:type w:val="continuous"/>
      <w:pgSz w:w="11900" w:h="16840"/>
      <w:pgMar w:top="1076" w:right="1320" w:bottom="1180" w:left="144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52" w:rsidRDefault="00803252">
      <w:r>
        <w:separator/>
      </w:r>
    </w:p>
  </w:endnote>
  <w:endnote w:type="continuationSeparator" w:id="0">
    <w:p w:rsidR="00803252" w:rsidRDefault="0080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17" w:rsidRDefault="0080325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6608445</wp:posOffset>
              </wp:positionH>
              <wp:positionV relativeFrom="page">
                <wp:posOffset>9944100</wp:posOffset>
              </wp:positionV>
              <wp:extent cx="50165" cy="88900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65" cy="889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70717" w:rsidRDefault="00803252">
                          <w:pPr>
                            <w:pStyle w:val="Nagweklubstopka20"/>
                          </w:pPr>
                          <w:r>
                            <w:rPr>
                              <w:rStyle w:val="Nagweklubstopka2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520.35000000000002pt;margin-top:783.pt;width:3.9500000000000002pt;height:7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Style w:val="CharStyle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52" w:rsidRDefault="00803252"/>
  </w:footnote>
  <w:footnote w:type="continuationSeparator" w:id="0">
    <w:p w:rsidR="00803252" w:rsidRDefault="008032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17"/>
    <w:rsid w:val="00070717"/>
    <w:rsid w:val="00512F9F"/>
    <w:rsid w:val="0080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7143A9-41C7-451B-9872-6B6148B1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mbria" w:eastAsia="Cambria" w:hAnsi="Cambria" w:cs="Cambri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Podpisobrazu0">
    <w:name w:val="Podpis obrazu"/>
    <w:basedOn w:val="Normalny"/>
    <w:link w:val="Podpisobrazu"/>
    <w:pPr>
      <w:spacing w:after="90" w:line="262" w:lineRule="auto"/>
    </w:pPr>
    <w:rPr>
      <w:rFonts w:ascii="Cambria" w:eastAsia="Cambria" w:hAnsi="Cambria" w:cs="Cambria"/>
      <w:sz w:val="15"/>
      <w:szCs w:val="15"/>
    </w:rPr>
  </w:style>
  <w:style w:type="paragraph" w:customStyle="1" w:styleId="Teksttreci50">
    <w:name w:val="Tekst treści (5)"/>
    <w:basedOn w:val="Normalny"/>
    <w:link w:val="Teksttreci5"/>
    <w:rPr>
      <w:rFonts w:ascii="Cambria" w:eastAsia="Cambria" w:hAnsi="Cambria" w:cs="Cambria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pacing w:line="254" w:lineRule="auto"/>
    </w:pPr>
    <w:rPr>
      <w:rFonts w:ascii="Cambria" w:eastAsia="Cambria" w:hAnsi="Cambria" w:cs="Cambria"/>
      <w:sz w:val="17"/>
      <w:szCs w:val="17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50"/>
      <w:ind w:right="110"/>
    </w:pPr>
    <w:rPr>
      <w:rFonts w:ascii="Arial" w:eastAsia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pacing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pacing w:after="280" w:line="276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ogrodbobrz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ow.bobrz.um@post.p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ip.nowogrodbobrz.p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bip.nowogrodbobrz.pl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C224E_PIETRO-20220711160541</dc:title>
  <dc:subject/>
  <dc:creator/>
  <cp:keywords/>
  <cp:lastModifiedBy>Konto Microsoft</cp:lastModifiedBy>
  <cp:revision>2</cp:revision>
  <dcterms:created xsi:type="dcterms:W3CDTF">2022-07-12T12:15:00Z</dcterms:created>
  <dcterms:modified xsi:type="dcterms:W3CDTF">2022-07-12T12:16:00Z</dcterms:modified>
</cp:coreProperties>
</file>