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658DAFCA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723C6056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1EBB6357" wp14:editId="15DED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148BEE1" w14:textId="77777777" w:rsidR="002F1347" w:rsidRPr="00BD524B" w:rsidRDefault="0011204D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2ECF6620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7B67A77A" w14:textId="77777777" w:rsidTr="009C239A">
        <w:trPr>
          <w:trHeight w:val="1418"/>
        </w:trPr>
        <w:tc>
          <w:tcPr>
            <w:tcW w:w="2043" w:type="dxa"/>
            <w:vMerge/>
          </w:tcPr>
          <w:p w14:paraId="079DD43E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CE40BAA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63A05AFD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19CF7AC6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7A5AFC2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A54774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557185EF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F2C0E2B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287A7C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3EFD26C" w14:textId="77777777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26837E0" w14:textId="77777777" w:rsidR="006D074F" w:rsidRPr="00A41C8E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3346085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290F95E" w14:textId="712F46FA" w:rsidR="00896A40" w:rsidRDefault="00540520" w:rsidP="00540520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Nowogród Bobrzański dn. </w:t>
      </w:r>
      <w:r w:rsidR="0029277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277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927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605726C" w14:textId="492D2E45" w:rsidR="00540520" w:rsidRPr="00127C9B" w:rsidRDefault="00540520" w:rsidP="00127C9B">
      <w:pPr>
        <w:spacing w:after="16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Na podstawie 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§12 Rozporządzenia Rady Ministrów z dnia 14 września 2004 r. w sprawie sposobu i trybu przeprowadzania przetargów oraz rokowań na zbycie nieruchomości (</w:t>
      </w:r>
      <w:proofErr w:type="spellStart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>. Dz. U. z 2014 r. poz. 1490), podaję do publicznej wiadomości:</w:t>
      </w:r>
    </w:p>
    <w:p w14:paraId="6554F9A3" w14:textId="07F9C3A0" w:rsidR="00B56247" w:rsidRPr="00127C9B" w:rsidRDefault="00B56247" w:rsidP="00127C9B">
      <w:p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289B3" w14:textId="729A0870" w:rsidR="00B56247" w:rsidRDefault="00B56247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WYNIKU PRZETARGU NA ZBYCIE NIERUCHOMOŚCI BĘDĄCEJ WŁASNOŚCIĄ GMINY NOWOGRÓD BOBRZAŃSKI,</w:t>
      </w:r>
    </w:p>
    <w:p w14:paraId="1A42B35D" w14:textId="77777777" w:rsidR="00127C9B" w:rsidRPr="00127C9B" w:rsidRDefault="00127C9B" w:rsidP="00127C9B">
      <w:pPr>
        <w:spacing w:after="16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C1AC27" w14:textId="755CB5C6" w:rsidR="00B56247" w:rsidRPr="00127C9B" w:rsidRDefault="00127C9B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C9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tóry odbył się w dniu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6247"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r. w siedzibie Urzędu Miejskiego w Nowogrodzie Bobrzańskim ul. Słowackiego 11, pokój nr 100.</w:t>
      </w:r>
    </w:p>
    <w:p w14:paraId="7FA28E5D" w14:textId="030EA482" w:rsidR="00B56247" w:rsidRDefault="00522C4D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6247">
        <w:rPr>
          <w:rFonts w:ascii="Times New Roman" w:hAnsi="Times New Roman" w:cs="Times New Roman"/>
          <w:sz w:val="24"/>
          <w:szCs w:val="24"/>
        </w:rPr>
        <w:t xml:space="preserve"> przetarg ustny ograniczony na sprzedaż nieruchomości niezabudowanej</w:t>
      </w:r>
      <w:r w:rsidR="00C15189">
        <w:rPr>
          <w:rFonts w:ascii="Times New Roman" w:hAnsi="Times New Roman" w:cs="Times New Roman"/>
          <w:sz w:val="24"/>
          <w:szCs w:val="24"/>
        </w:rPr>
        <w:t>, położonej  w obrębie 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5189">
        <w:rPr>
          <w:rFonts w:ascii="Times New Roman" w:hAnsi="Times New Roman" w:cs="Times New Roman"/>
          <w:sz w:val="24"/>
          <w:szCs w:val="24"/>
        </w:rPr>
        <w:t xml:space="preserve"> Nowogród Bobrzański przy </w:t>
      </w:r>
      <w:r w:rsidR="00C15189" w:rsidRPr="00127C9B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>Dąbrowskiego</w:t>
      </w:r>
      <w:r w:rsidR="00C15189">
        <w:rPr>
          <w:rFonts w:ascii="Times New Roman" w:hAnsi="Times New Roman" w:cs="Times New Roman"/>
          <w:sz w:val="24"/>
          <w:szCs w:val="24"/>
        </w:rPr>
        <w:t xml:space="preserve">, oznaczona numerem ewidencyjnym: </w:t>
      </w:r>
    </w:p>
    <w:p w14:paraId="748FAB43" w14:textId="5013AFE8" w:rsidR="00522C4D" w:rsidRPr="00867B28" w:rsidRDefault="00622C26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1540/11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085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>(KW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 ZG1E/0</w:t>
      </w:r>
      <w:r w:rsidR="0029277B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>95860</w:t>
      </w:r>
      <w:r w:rsidR="00723F94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5189"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67C9BCE" w14:textId="10563CAB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                                                            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 w:rsidR="00622C26">
        <w:rPr>
          <w:rFonts w:ascii="Times New Roman" w:hAnsi="Times New Roman" w:cs="Times New Roman"/>
          <w:sz w:val="24"/>
          <w:szCs w:val="24"/>
        </w:rPr>
        <w:t xml:space="preserve"> </w:t>
      </w:r>
      <w:r w:rsidRPr="00867B28">
        <w:rPr>
          <w:rFonts w:ascii="Times New Roman" w:hAnsi="Times New Roman" w:cs="Times New Roman"/>
          <w:sz w:val="24"/>
          <w:szCs w:val="24"/>
        </w:rPr>
        <w:t xml:space="preserve">-       </w:t>
      </w:r>
      <w:r w:rsidR="00867B28" w:rsidRPr="00867B28">
        <w:rPr>
          <w:rFonts w:ascii="Times New Roman" w:hAnsi="Times New Roman" w:cs="Times New Roman"/>
          <w:sz w:val="24"/>
          <w:szCs w:val="24"/>
        </w:rPr>
        <w:t xml:space="preserve">    </w:t>
      </w:r>
      <w:r w:rsidRPr="00867B28">
        <w:rPr>
          <w:rFonts w:ascii="Times New Roman" w:hAnsi="Times New Roman" w:cs="Times New Roman"/>
          <w:sz w:val="24"/>
          <w:szCs w:val="24"/>
        </w:rPr>
        <w:t xml:space="preserve">  </w:t>
      </w:r>
      <w:r w:rsidR="00622C26">
        <w:rPr>
          <w:rFonts w:ascii="Times New Roman" w:hAnsi="Times New Roman" w:cs="Times New Roman"/>
          <w:sz w:val="24"/>
          <w:szCs w:val="24"/>
        </w:rPr>
        <w:t xml:space="preserve"> </w:t>
      </w:r>
      <w:r w:rsidRPr="00867B28">
        <w:rPr>
          <w:rFonts w:ascii="Times New Roman" w:hAnsi="Times New Roman" w:cs="Times New Roman"/>
          <w:sz w:val="24"/>
          <w:szCs w:val="24"/>
        </w:rPr>
        <w:t xml:space="preserve"> 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>6 700</w:t>
      </w:r>
      <w:r w:rsidR="00867B28" w:rsidRPr="00867B2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B28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</w:p>
    <w:p w14:paraId="312B0568" w14:textId="5A583462" w:rsidR="00C15189" w:rsidRDefault="00C15189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najwyższa cena osiągnięta w przetargu             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             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>6 767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 xml:space="preserve"> + 23% VAT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F1B0FF" w14:textId="0AFC4CF0" w:rsidR="00622C26" w:rsidRPr="00622C26" w:rsidRDefault="00622C26" w:rsidP="00127C9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razem </w:t>
      </w:r>
      <w:r>
        <w:rPr>
          <w:rFonts w:ascii="Times New Roman" w:hAnsi="Times New Roman" w:cs="Times New Roman"/>
          <w:b/>
          <w:bCs/>
          <w:sz w:val="24"/>
          <w:szCs w:val="24"/>
        </w:rPr>
        <w:t>8 300,00 zł</w:t>
      </w:r>
    </w:p>
    <w:p w14:paraId="788924A1" w14:textId="173BD410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dopuszczonych do uczestnictwa w przetargu   </w:t>
      </w:r>
      <w:r w:rsidR="00723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           </w:t>
      </w:r>
      <w:r w:rsidR="0014667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5C72654" w14:textId="44B8BB2E" w:rsidR="00C15189" w:rsidRDefault="00C15189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niedopuszczonych do przetargu                          </w:t>
      </w:r>
      <w:r w:rsidR="003078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           </w:t>
      </w:r>
      <w:r w:rsidRPr="00127C9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B2BE960" w14:textId="1EE753AA" w:rsidR="00307855" w:rsidRDefault="00C15189" w:rsidP="0029277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      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        </w:t>
      </w:r>
      <w:r w:rsidR="00867B28">
        <w:rPr>
          <w:rFonts w:ascii="Times New Roman" w:hAnsi="Times New Roman" w:cs="Times New Roman"/>
          <w:sz w:val="24"/>
          <w:szCs w:val="24"/>
        </w:rPr>
        <w:t xml:space="preserve">     </w:t>
      </w:r>
      <w:r w:rsidR="00307855">
        <w:rPr>
          <w:rFonts w:ascii="Times New Roman" w:hAnsi="Times New Roman" w:cs="Times New Roman"/>
          <w:b/>
          <w:bCs/>
          <w:sz w:val="24"/>
          <w:szCs w:val="24"/>
        </w:rPr>
        <w:t xml:space="preserve">małż. 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>Edyta i</w:t>
      </w:r>
    </w:p>
    <w:p w14:paraId="7DF1AE28" w14:textId="24662BDA" w:rsidR="0029277B" w:rsidRDefault="0029277B" w:rsidP="0029277B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22C26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="00622C26">
        <w:rPr>
          <w:rFonts w:ascii="Times New Roman" w:hAnsi="Times New Roman" w:cs="Times New Roman"/>
          <w:b/>
          <w:bCs/>
          <w:sz w:val="24"/>
          <w:szCs w:val="24"/>
        </w:rPr>
        <w:t>Pasierscy</w:t>
      </w:r>
      <w:proofErr w:type="spellEnd"/>
    </w:p>
    <w:p w14:paraId="05EE42DE" w14:textId="133A2CEA" w:rsidR="002619F1" w:rsidRPr="00802B37" w:rsidRDefault="002619F1" w:rsidP="00127C9B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2619F1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01AB" w14:textId="77777777" w:rsidR="008C5177" w:rsidRDefault="008C5177" w:rsidP="00551BE5">
      <w:pPr>
        <w:spacing w:after="0" w:line="240" w:lineRule="auto"/>
      </w:pPr>
      <w:r>
        <w:separator/>
      </w:r>
    </w:p>
  </w:endnote>
  <w:endnote w:type="continuationSeparator" w:id="0">
    <w:p w14:paraId="1D207120" w14:textId="77777777" w:rsidR="008C5177" w:rsidRDefault="008C5177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1D91" w14:textId="77777777" w:rsidR="008C5177" w:rsidRDefault="008C5177" w:rsidP="00551BE5">
      <w:pPr>
        <w:spacing w:after="0" w:line="240" w:lineRule="auto"/>
      </w:pPr>
      <w:r>
        <w:separator/>
      </w:r>
    </w:p>
  </w:footnote>
  <w:footnote w:type="continuationSeparator" w:id="0">
    <w:p w14:paraId="4F8DD2AD" w14:textId="77777777" w:rsidR="008C5177" w:rsidRDefault="008C5177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6919"/>
    <w:multiLevelType w:val="hybridMultilevel"/>
    <w:tmpl w:val="B26EA2A0"/>
    <w:lvl w:ilvl="0" w:tplc="A524C43C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7679"/>
    <w:rsid w:val="0006536B"/>
    <w:rsid w:val="00073CE1"/>
    <w:rsid w:val="00076C22"/>
    <w:rsid w:val="00097375"/>
    <w:rsid w:val="000D3FCF"/>
    <w:rsid w:val="00100C95"/>
    <w:rsid w:val="0011204D"/>
    <w:rsid w:val="00127C9B"/>
    <w:rsid w:val="00146673"/>
    <w:rsid w:val="0017595B"/>
    <w:rsid w:val="00211ADF"/>
    <w:rsid w:val="002247CB"/>
    <w:rsid w:val="0024436D"/>
    <w:rsid w:val="00247465"/>
    <w:rsid w:val="002525E4"/>
    <w:rsid w:val="002619F1"/>
    <w:rsid w:val="00263CE3"/>
    <w:rsid w:val="0029277B"/>
    <w:rsid w:val="002A03B4"/>
    <w:rsid w:val="002A1791"/>
    <w:rsid w:val="002F1347"/>
    <w:rsid w:val="00305426"/>
    <w:rsid w:val="00307855"/>
    <w:rsid w:val="00346A86"/>
    <w:rsid w:val="0039479C"/>
    <w:rsid w:val="003B14E0"/>
    <w:rsid w:val="003C47AC"/>
    <w:rsid w:val="003E12C1"/>
    <w:rsid w:val="003E1B4B"/>
    <w:rsid w:val="00452D34"/>
    <w:rsid w:val="004D10B9"/>
    <w:rsid w:val="00522C4D"/>
    <w:rsid w:val="00540520"/>
    <w:rsid w:val="00544807"/>
    <w:rsid w:val="00551BE5"/>
    <w:rsid w:val="00622C26"/>
    <w:rsid w:val="006261E2"/>
    <w:rsid w:val="00695B18"/>
    <w:rsid w:val="006A2CA6"/>
    <w:rsid w:val="006D074F"/>
    <w:rsid w:val="00723F94"/>
    <w:rsid w:val="00743C71"/>
    <w:rsid w:val="00755CD8"/>
    <w:rsid w:val="00766158"/>
    <w:rsid w:val="00771C3B"/>
    <w:rsid w:val="007774A2"/>
    <w:rsid w:val="00783B5F"/>
    <w:rsid w:val="007D677D"/>
    <w:rsid w:val="00802B37"/>
    <w:rsid w:val="00844BF0"/>
    <w:rsid w:val="00867B28"/>
    <w:rsid w:val="00896A40"/>
    <w:rsid w:val="008C5177"/>
    <w:rsid w:val="008D5F96"/>
    <w:rsid w:val="008F6A64"/>
    <w:rsid w:val="00900607"/>
    <w:rsid w:val="009C239A"/>
    <w:rsid w:val="009E2760"/>
    <w:rsid w:val="00A41C8E"/>
    <w:rsid w:val="00B06161"/>
    <w:rsid w:val="00B20054"/>
    <w:rsid w:val="00B41E4F"/>
    <w:rsid w:val="00B42C4C"/>
    <w:rsid w:val="00B443E0"/>
    <w:rsid w:val="00B47B1B"/>
    <w:rsid w:val="00B56247"/>
    <w:rsid w:val="00BB65D0"/>
    <w:rsid w:val="00BD524B"/>
    <w:rsid w:val="00C108AF"/>
    <w:rsid w:val="00C12C33"/>
    <w:rsid w:val="00C15189"/>
    <w:rsid w:val="00C229BC"/>
    <w:rsid w:val="00C60D8E"/>
    <w:rsid w:val="00CC1EEC"/>
    <w:rsid w:val="00CD0FFB"/>
    <w:rsid w:val="00D04A67"/>
    <w:rsid w:val="00D2278C"/>
    <w:rsid w:val="00D55E7B"/>
    <w:rsid w:val="00DB05F2"/>
    <w:rsid w:val="00DB5E29"/>
    <w:rsid w:val="00DF7583"/>
    <w:rsid w:val="00E70238"/>
    <w:rsid w:val="00E73DEA"/>
    <w:rsid w:val="00EB3453"/>
    <w:rsid w:val="00EF23BB"/>
    <w:rsid w:val="00F26FCB"/>
    <w:rsid w:val="00F65815"/>
    <w:rsid w:val="00FA1A7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D9E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Akapitzlist">
    <w:name w:val="List Paragraph"/>
    <w:basedOn w:val="Normalny"/>
    <w:uiPriority w:val="34"/>
    <w:qFormat/>
    <w:rsid w:val="006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25</cp:revision>
  <cp:lastPrinted>2020-10-29T12:14:00Z</cp:lastPrinted>
  <dcterms:created xsi:type="dcterms:W3CDTF">2019-09-10T11:46:00Z</dcterms:created>
  <dcterms:modified xsi:type="dcterms:W3CDTF">2023-02-24T06:48:00Z</dcterms:modified>
</cp:coreProperties>
</file>