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6953157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40418DE4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4A71D7BC" wp14:editId="0C6E302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DED380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008C047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32A54BD0" w14:textId="77777777" w:rsidTr="00213345">
        <w:trPr>
          <w:trHeight w:val="1418"/>
        </w:trPr>
        <w:tc>
          <w:tcPr>
            <w:tcW w:w="2043" w:type="dxa"/>
            <w:vMerge/>
          </w:tcPr>
          <w:p w14:paraId="749288BB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4946722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C454284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4815A08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00BBA446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999CD5F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C689B57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41C3824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39A287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B2BC213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8C1173D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0A5A3D70" w14:textId="212E63B1" w:rsidR="001011AE" w:rsidRPr="004F689F" w:rsidRDefault="00BB73E4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89F">
        <w:rPr>
          <w:rFonts w:ascii="Times New Roman" w:hAnsi="Times New Roman" w:cs="Times New Roman"/>
          <w:sz w:val="20"/>
          <w:szCs w:val="20"/>
        </w:rPr>
        <w:t>Nowogród Bobrza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ński, </w:t>
      </w:r>
      <w:r w:rsidR="00933690">
        <w:rPr>
          <w:rFonts w:ascii="Times New Roman" w:hAnsi="Times New Roman" w:cs="Times New Roman"/>
          <w:sz w:val="20"/>
          <w:szCs w:val="20"/>
        </w:rPr>
        <w:t>01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</w:t>
      </w:r>
      <w:r w:rsidR="00933690">
        <w:rPr>
          <w:rFonts w:ascii="Times New Roman" w:hAnsi="Times New Roman" w:cs="Times New Roman"/>
          <w:sz w:val="20"/>
          <w:szCs w:val="20"/>
        </w:rPr>
        <w:t>marca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202</w:t>
      </w:r>
      <w:r w:rsidR="00865A50">
        <w:rPr>
          <w:rFonts w:ascii="Times New Roman" w:hAnsi="Times New Roman" w:cs="Times New Roman"/>
          <w:sz w:val="20"/>
          <w:szCs w:val="20"/>
        </w:rPr>
        <w:t>2</w:t>
      </w:r>
      <w:r w:rsidR="006A4908" w:rsidRPr="004F689F">
        <w:rPr>
          <w:rFonts w:ascii="Times New Roman" w:hAnsi="Times New Roman" w:cs="Times New Roman"/>
          <w:sz w:val="20"/>
          <w:szCs w:val="20"/>
        </w:rPr>
        <w:t>r.</w:t>
      </w:r>
    </w:p>
    <w:p w14:paraId="42F3A11E" w14:textId="09476CEA" w:rsidR="006A4908" w:rsidRPr="004F689F" w:rsidRDefault="006A4908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4F689F">
        <w:rPr>
          <w:rFonts w:ascii="Times New Roman" w:hAnsi="Times New Roman" w:cs="Times New Roman"/>
          <w:sz w:val="20"/>
          <w:szCs w:val="20"/>
        </w:rPr>
        <w:t>GKIII.6220.</w:t>
      </w:r>
      <w:r w:rsidR="00B8341E">
        <w:rPr>
          <w:rFonts w:ascii="Times New Roman" w:hAnsi="Times New Roman" w:cs="Times New Roman"/>
          <w:sz w:val="20"/>
          <w:szCs w:val="20"/>
        </w:rPr>
        <w:t>1</w:t>
      </w:r>
      <w:r w:rsidR="00865A50">
        <w:rPr>
          <w:rFonts w:ascii="Times New Roman" w:hAnsi="Times New Roman" w:cs="Times New Roman"/>
          <w:sz w:val="20"/>
          <w:szCs w:val="20"/>
        </w:rPr>
        <w:t>2</w:t>
      </w:r>
      <w:r w:rsidRPr="004F689F">
        <w:rPr>
          <w:rFonts w:ascii="Times New Roman" w:hAnsi="Times New Roman" w:cs="Times New Roman"/>
          <w:sz w:val="20"/>
          <w:szCs w:val="20"/>
        </w:rPr>
        <w:t>.20</w:t>
      </w:r>
      <w:r w:rsidR="009E2C67" w:rsidRPr="004F689F">
        <w:rPr>
          <w:rFonts w:ascii="Times New Roman" w:hAnsi="Times New Roman" w:cs="Times New Roman"/>
          <w:sz w:val="20"/>
          <w:szCs w:val="20"/>
        </w:rPr>
        <w:t>2</w:t>
      </w:r>
      <w:r w:rsidR="00865A50">
        <w:rPr>
          <w:rFonts w:ascii="Times New Roman" w:hAnsi="Times New Roman" w:cs="Times New Roman"/>
          <w:sz w:val="20"/>
          <w:szCs w:val="20"/>
        </w:rPr>
        <w:t>1</w:t>
      </w:r>
      <w:r w:rsidRPr="004F689F">
        <w:rPr>
          <w:rFonts w:ascii="Times New Roman" w:hAnsi="Times New Roman" w:cs="Times New Roman"/>
          <w:sz w:val="20"/>
          <w:szCs w:val="20"/>
        </w:rPr>
        <w:t>.M</w:t>
      </w:r>
      <w:r w:rsidR="00B8341E">
        <w:rPr>
          <w:rFonts w:ascii="Times New Roman" w:hAnsi="Times New Roman" w:cs="Times New Roman"/>
          <w:sz w:val="20"/>
          <w:szCs w:val="20"/>
        </w:rPr>
        <w:t>J</w:t>
      </w:r>
      <w:r w:rsidRPr="004F689F">
        <w:rPr>
          <w:rFonts w:ascii="Times New Roman" w:hAnsi="Times New Roman" w:cs="Times New Roman"/>
          <w:sz w:val="20"/>
          <w:szCs w:val="20"/>
        </w:rPr>
        <w:t>S</w:t>
      </w:r>
    </w:p>
    <w:p w14:paraId="1778D4EB" w14:textId="77777777" w:rsidR="006A4908" w:rsidRPr="00351991" w:rsidRDefault="006A4908" w:rsidP="006A4908">
      <w:pPr>
        <w:jc w:val="center"/>
        <w:rPr>
          <w:rFonts w:ascii="Times New Roman" w:hAnsi="Times New Roman" w:cs="Times New Roman"/>
          <w:b/>
        </w:rPr>
      </w:pPr>
      <w:r w:rsidRPr="00351991">
        <w:rPr>
          <w:rFonts w:ascii="Times New Roman" w:hAnsi="Times New Roman" w:cs="Times New Roman"/>
          <w:b/>
        </w:rPr>
        <w:t>OBWIESZCZENIE</w:t>
      </w:r>
    </w:p>
    <w:p w14:paraId="118CE6C2" w14:textId="52D453BF" w:rsidR="004D08F4" w:rsidRDefault="006A4908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Burmistrz Nowogrodu Bobrzańskiego, działając na podstawie art.</w:t>
      </w:r>
      <w:r w:rsidR="004D08F4">
        <w:rPr>
          <w:rFonts w:ascii="Times New Roman" w:hAnsi="Times New Roman" w:cs="Times New Roman"/>
          <w:sz w:val="20"/>
          <w:szCs w:val="20"/>
        </w:rPr>
        <w:t>30, art.</w:t>
      </w:r>
      <w:r w:rsidRPr="004D08F4">
        <w:rPr>
          <w:rFonts w:ascii="Times New Roman" w:hAnsi="Times New Roman" w:cs="Times New Roman"/>
          <w:sz w:val="20"/>
          <w:szCs w:val="20"/>
        </w:rPr>
        <w:t xml:space="preserve"> 33 ust.1, w związku z art. 79 ust. 1 ustawy z dnia 3 października 2008r. o udostępnianiu informacji o środowisku i jego ochronie, udziale społeczeństwa w ochronie środowiska oraz o ocenach oddziaływania na środowisko (</w:t>
      </w:r>
      <w:proofErr w:type="spellStart"/>
      <w:r w:rsidRPr="004D08F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D08F4">
        <w:rPr>
          <w:rFonts w:ascii="Times New Roman" w:hAnsi="Times New Roman" w:cs="Times New Roman"/>
          <w:sz w:val="20"/>
          <w:szCs w:val="20"/>
        </w:rPr>
        <w:t xml:space="preserve">. </w:t>
      </w:r>
      <w:r w:rsidR="002663D6" w:rsidRPr="002663D6">
        <w:rPr>
          <w:rFonts w:ascii="Times New Roman" w:hAnsi="Times New Roman" w:cs="Times New Roman"/>
          <w:sz w:val="20"/>
          <w:szCs w:val="20"/>
        </w:rPr>
        <w:t xml:space="preserve">Dz. U. z </w:t>
      </w:r>
      <w:r w:rsidR="002663D6" w:rsidRPr="00A32493">
        <w:rPr>
          <w:rFonts w:ascii="Times New Roman" w:hAnsi="Times New Roman" w:cs="Times New Roman"/>
          <w:sz w:val="20"/>
          <w:szCs w:val="20"/>
        </w:rPr>
        <w:t xml:space="preserve">2021 r. poz. </w:t>
      </w:r>
      <w:r w:rsidR="00A32493" w:rsidRPr="00A32493">
        <w:rPr>
          <w:rFonts w:ascii="Times New Roman" w:hAnsi="Times New Roman" w:cs="Times New Roman"/>
          <w:sz w:val="20"/>
          <w:szCs w:val="20"/>
        </w:rPr>
        <w:t xml:space="preserve">2373 </w:t>
      </w:r>
      <w:r w:rsidR="00685E67" w:rsidRPr="00A32493">
        <w:rPr>
          <w:rFonts w:ascii="Times New Roman" w:hAnsi="Times New Roman" w:cs="Times New Roman"/>
          <w:sz w:val="20"/>
          <w:szCs w:val="20"/>
        </w:rPr>
        <w:t xml:space="preserve">ze </w:t>
      </w:r>
      <w:r w:rsidRPr="00A32493">
        <w:rPr>
          <w:rFonts w:ascii="Times New Roman" w:hAnsi="Times New Roman" w:cs="Times New Roman"/>
          <w:sz w:val="20"/>
          <w:szCs w:val="20"/>
        </w:rPr>
        <w:t>zm.)</w:t>
      </w:r>
    </w:p>
    <w:p w14:paraId="657D5A78" w14:textId="77777777" w:rsidR="004D08F4" w:rsidRDefault="004D08F4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89F">
        <w:rPr>
          <w:rFonts w:ascii="Times New Roman" w:hAnsi="Times New Roman" w:cs="Times New Roman"/>
          <w:b/>
          <w:sz w:val="20"/>
          <w:szCs w:val="20"/>
        </w:rPr>
        <w:t>podaje do publicznej wiadomości</w:t>
      </w:r>
    </w:p>
    <w:p w14:paraId="15049E10" w14:textId="77777777" w:rsidR="004F689F" w:rsidRPr="004F689F" w:rsidRDefault="004F689F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3097F0" w14:textId="792EE764" w:rsidR="004F689F" w:rsidRDefault="004D08F4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informację o przystąpieniu do przeprowadzenia oceny oddziaływania przedsięwzięcia na środowisko i przeprowadzeniu procedury udział</w:t>
      </w:r>
      <w:r w:rsidR="002663D6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społeczeństwa w ramach postępowania w sprawie wydania decyzji o środowiskowych uwarunkowaniach dla przedsięwzięcia p</w:t>
      </w:r>
      <w:r w:rsidR="00215708">
        <w:rPr>
          <w:rFonts w:ascii="Times New Roman" w:hAnsi="Times New Roman" w:cs="Times New Roman"/>
          <w:sz w:val="20"/>
          <w:szCs w:val="20"/>
        </w:rPr>
        <w:t>olegającego na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765ED" w:rsidRPr="002765ED">
        <w:rPr>
          <w:rFonts w:ascii="Times New Roman" w:hAnsi="Times New Roman" w:cs="Times New Roman"/>
          <w:sz w:val="20"/>
          <w:szCs w:val="20"/>
        </w:rPr>
        <w:t xml:space="preserve">„Projektowana kopalnia kruszywa naturalnego „Dobroszów Wielki-I” w Dobroszowie Wielkim”, przewidzianego do realizacji na działkach nr </w:t>
      </w:r>
      <w:proofErr w:type="spellStart"/>
      <w:r w:rsidR="002765ED" w:rsidRPr="002765ED">
        <w:rPr>
          <w:rFonts w:ascii="Times New Roman" w:hAnsi="Times New Roman" w:cs="Times New Roman"/>
          <w:sz w:val="20"/>
          <w:szCs w:val="20"/>
        </w:rPr>
        <w:t>ewid</w:t>
      </w:r>
      <w:proofErr w:type="spellEnd"/>
      <w:r w:rsidR="002765ED" w:rsidRPr="002765ED">
        <w:rPr>
          <w:rFonts w:ascii="Times New Roman" w:hAnsi="Times New Roman" w:cs="Times New Roman"/>
          <w:sz w:val="20"/>
          <w:szCs w:val="20"/>
        </w:rPr>
        <w:t>. 12/19, 85/3 i 87/2 obręb 0005 Dobroszów Wielki, gm. Nowogród Bobrzański</w:t>
      </w:r>
      <w:r w:rsidR="002663D6" w:rsidRPr="002663D6">
        <w:rPr>
          <w:rFonts w:ascii="Times New Roman" w:hAnsi="Times New Roman" w:cs="Times New Roman"/>
          <w:sz w:val="20"/>
          <w:szCs w:val="20"/>
        </w:rPr>
        <w:t>, powiat zielonogórski, woj. lubuskie</w:t>
      </w:r>
      <w:r w:rsidR="002765ED">
        <w:rPr>
          <w:rFonts w:ascii="Times New Roman" w:hAnsi="Times New Roman" w:cs="Times New Roman"/>
          <w:sz w:val="20"/>
          <w:szCs w:val="20"/>
        </w:rPr>
        <w:t>.</w:t>
      </w:r>
    </w:p>
    <w:p w14:paraId="7C41C101" w14:textId="188C6C74" w:rsidR="00057264" w:rsidRPr="004D08F4" w:rsidRDefault="004F689F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Niniejsze postępowanie zostało wszczęte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na wniosek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930D2B" w:rsidRPr="00930D2B">
        <w:rPr>
          <w:rFonts w:ascii="Times New Roman" w:hAnsi="Times New Roman" w:cs="Times New Roman"/>
          <w:sz w:val="20"/>
          <w:szCs w:val="20"/>
        </w:rPr>
        <w:t>inwestora ZIEL-BRUK MAKAREWICZ Edward Makarewicz, Płoty ul. Lubuska 28, 66-016 Czerwieńsk</w:t>
      </w:r>
      <w:r w:rsidR="0021570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>W ramach prowadzonego postępowania został sporządzony raport o oddziaływaniu przedsięwzięcia na środowisko,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przedłożony organowi w dniu </w:t>
      </w:r>
      <w:r w:rsidR="00930D2B" w:rsidRPr="00930D2B">
        <w:rPr>
          <w:rFonts w:ascii="Times New Roman" w:hAnsi="Times New Roman" w:cs="Times New Roman"/>
          <w:sz w:val="20"/>
          <w:szCs w:val="20"/>
        </w:rPr>
        <w:t>15 września 2021r. (data wpływu: 17.09.2021r.)</w:t>
      </w:r>
      <w:r w:rsidR="009E2C67" w:rsidRPr="004D08F4">
        <w:rPr>
          <w:rFonts w:ascii="Times New Roman" w:hAnsi="Times New Roman" w:cs="Times New Roman"/>
          <w:sz w:val="20"/>
          <w:szCs w:val="20"/>
        </w:rPr>
        <w:t>,</w:t>
      </w:r>
      <w:r w:rsidR="002663D6"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>który został przekazany do uzgodnienia Regionalnemu Dyrektorowi Ochrony Środowiska w Gorzowie Wielkopolskim</w:t>
      </w:r>
      <w:r w:rsidR="00930D2B">
        <w:rPr>
          <w:rFonts w:ascii="Times New Roman" w:hAnsi="Times New Roman" w:cs="Times New Roman"/>
          <w:sz w:val="20"/>
          <w:szCs w:val="20"/>
        </w:rPr>
        <w:t xml:space="preserve">, </w:t>
      </w:r>
      <w:r w:rsidR="00E85817" w:rsidRPr="00E85817">
        <w:rPr>
          <w:rFonts w:ascii="Times New Roman" w:hAnsi="Times New Roman" w:cs="Times New Roman"/>
          <w:sz w:val="20"/>
          <w:szCs w:val="20"/>
        </w:rPr>
        <w:t>Dyrektor</w:t>
      </w:r>
      <w:r w:rsidR="00E85817">
        <w:rPr>
          <w:rFonts w:ascii="Times New Roman" w:hAnsi="Times New Roman" w:cs="Times New Roman"/>
          <w:sz w:val="20"/>
          <w:szCs w:val="20"/>
        </w:rPr>
        <w:t>owi</w:t>
      </w:r>
      <w:r w:rsidR="00E85817" w:rsidRPr="00E85817">
        <w:rPr>
          <w:rFonts w:ascii="Times New Roman" w:hAnsi="Times New Roman" w:cs="Times New Roman"/>
          <w:sz w:val="20"/>
          <w:szCs w:val="20"/>
        </w:rPr>
        <w:t xml:space="preserve"> Regionalnego Zarządu Gospodarki Wodnej Wód Polskich we Wrocławiu</w:t>
      </w:r>
      <w:r w:rsidR="00E85817">
        <w:rPr>
          <w:rFonts w:ascii="Times New Roman" w:hAnsi="Times New Roman" w:cs="Times New Roman"/>
          <w:sz w:val="20"/>
          <w:szCs w:val="20"/>
        </w:rPr>
        <w:t xml:space="preserve"> oraz został przekazany do z</w:t>
      </w:r>
      <w:r w:rsidR="00F50FB4">
        <w:rPr>
          <w:rFonts w:ascii="Times New Roman" w:hAnsi="Times New Roman" w:cs="Times New Roman"/>
          <w:sz w:val="20"/>
          <w:szCs w:val="20"/>
        </w:rPr>
        <w:t>a</w:t>
      </w:r>
      <w:r w:rsidR="00E85817">
        <w:rPr>
          <w:rFonts w:ascii="Times New Roman" w:hAnsi="Times New Roman" w:cs="Times New Roman"/>
          <w:sz w:val="20"/>
          <w:szCs w:val="20"/>
        </w:rPr>
        <w:t>opiniowania</w:t>
      </w:r>
      <w:r w:rsidR="00F50FB4">
        <w:rPr>
          <w:rFonts w:ascii="Times New Roman" w:hAnsi="Times New Roman" w:cs="Times New Roman"/>
          <w:sz w:val="20"/>
          <w:szCs w:val="20"/>
        </w:rPr>
        <w:t xml:space="preserve"> Państwowemu Powiatowemu Inspektorowi Sanitarnemu w Zielonej Górze 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. W ramach uzgodnienia Regionalny Dyrektor Ochrony Środowiska w Gorzowie Wielkopolskim </w:t>
      </w:r>
      <w:r w:rsidR="00F50FB4" w:rsidRPr="004D08F4">
        <w:rPr>
          <w:rFonts w:ascii="Times New Roman" w:hAnsi="Times New Roman" w:cs="Times New Roman"/>
          <w:sz w:val="20"/>
          <w:szCs w:val="20"/>
        </w:rPr>
        <w:t>(postanowienie znak: WZŚ.4221.</w:t>
      </w:r>
      <w:r w:rsidR="00F50FB4">
        <w:rPr>
          <w:rFonts w:ascii="Times New Roman" w:hAnsi="Times New Roman" w:cs="Times New Roman"/>
          <w:sz w:val="20"/>
          <w:szCs w:val="20"/>
        </w:rPr>
        <w:t xml:space="preserve">169.2021.AN </w:t>
      </w:r>
      <w:r w:rsidR="00F50FB4" w:rsidRPr="004D08F4">
        <w:rPr>
          <w:rFonts w:ascii="Times New Roman" w:hAnsi="Times New Roman" w:cs="Times New Roman"/>
          <w:sz w:val="20"/>
          <w:szCs w:val="20"/>
        </w:rPr>
        <w:t xml:space="preserve">z dnia </w:t>
      </w:r>
      <w:r w:rsidR="00F50FB4">
        <w:rPr>
          <w:rFonts w:ascii="Times New Roman" w:hAnsi="Times New Roman" w:cs="Times New Roman"/>
          <w:sz w:val="20"/>
          <w:szCs w:val="20"/>
        </w:rPr>
        <w:t>30</w:t>
      </w:r>
      <w:r w:rsidR="00F50FB4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F50FB4">
        <w:rPr>
          <w:rFonts w:ascii="Times New Roman" w:hAnsi="Times New Roman" w:cs="Times New Roman"/>
          <w:sz w:val="20"/>
          <w:szCs w:val="20"/>
        </w:rPr>
        <w:t>grudnia</w:t>
      </w:r>
      <w:r w:rsidR="00F50FB4"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 w:rsidR="00F50FB4">
        <w:rPr>
          <w:rFonts w:ascii="Times New Roman" w:hAnsi="Times New Roman" w:cs="Times New Roman"/>
          <w:sz w:val="20"/>
          <w:szCs w:val="20"/>
        </w:rPr>
        <w:t xml:space="preserve">1 </w:t>
      </w:r>
      <w:r w:rsidR="00F50FB4" w:rsidRPr="004D08F4">
        <w:rPr>
          <w:rFonts w:ascii="Times New Roman" w:hAnsi="Times New Roman" w:cs="Times New Roman"/>
          <w:sz w:val="20"/>
          <w:szCs w:val="20"/>
        </w:rPr>
        <w:t>r.)</w:t>
      </w:r>
      <w:r w:rsidR="00F50FB4">
        <w:rPr>
          <w:rFonts w:ascii="Times New Roman" w:hAnsi="Times New Roman" w:cs="Times New Roman"/>
          <w:sz w:val="20"/>
          <w:szCs w:val="20"/>
        </w:rPr>
        <w:t xml:space="preserve">, Dyrektor RZGW Wód Polskich we Wrocławiu </w:t>
      </w:r>
      <w:r w:rsidR="00F50FB4" w:rsidRPr="004D08F4">
        <w:rPr>
          <w:rFonts w:ascii="Times New Roman" w:hAnsi="Times New Roman" w:cs="Times New Roman"/>
          <w:sz w:val="20"/>
          <w:szCs w:val="20"/>
        </w:rPr>
        <w:t xml:space="preserve">(postanowienie znak: </w:t>
      </w:r>
      <w:r w:rsidR="0082297D">
        <w:rPr>
          <w:rFonts w:ascii="Times New Roman" w:hAnsi="Times New Roman" w:cs="Times New Roman"/>
          <w:sz w:val="20"/>
          <w:szCs w:val="20"/>
        </w:rPr>
        <w:t>WR.RZŚ.4360.81.2021.AK z dnia 16 lutego 2022r.)</w:t>
      </w:r>
      <w:r w:rsidR="00F50FB4"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>wyda</w:t>
      </w:r>
      <w:r w:rsidR="00F50FB4">
        <w:rPr>
          <w:rFonts w:ascii="Times New Roman" w:hAnsi="Times New Roman" w:cs="Times New Roman"/>
          <w:sz w:val="20"/>
          <w:szCs w:val="20"/>
        </w:rPr>
        <w:t>li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postanowienie w sprawie uzgodnienia warunków realizacji przedsięwzięcia</w:t>
      </w:r>
      <w:r w:rsidR="00F50FB4">
        <w:rPr>
          <w:rFonts w:ascii="Times New Roman" w:hAnsi="Times New Roman" w:cs="Times New Roman"/>
          <w:sz w:val="20"/>
          <w:szCs w:val="20"/>
        </w:rPr>
        <w:t xml:space="preserve">, a </w:t>
      </w:r>
      <w:r w:rsidR="0082297D">
        <w:rPr>
          <w:rFonts w:ascii="Times New Roman" w:hAnsi="Times New Roman" w:cs="Times New Roman"/>
          <w:sz w:val="20"/>
          <w:szCs w:val="20"/>
        </w:rPr>
        <w:t>Państwowy Powiatowy Inspektor Sanitarny w Zielonej Górze wydał niezbędną w sprawie opinię (znak: NZ.9022.2.5.2021 z dnia 16 grudnia 2021r.).</w:t>
      </w:r>
    </w:p>
    <w:p w14:paraId="01963615" w14:textId="1A9D97AD" w:rsidR="00057264" w:rsidRPr="004D08F4" w:rsidRDefault="00057264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Jednocześnie zawiadamiam wszystkich zainteresowanyc</w:t>
      </w:r>
      <w:r w:rsidR="009E2C67" w:rsidRPr="004D08F4">
        <w:rPr>
          <w:rFonts w:ascii="Times New Roman" w:hAnsi="Times New Roman" w:cs="Times New Roman"/>
          <w:sz w:val="20"/>
          <w:szCs w:val="20"/>
        </w:rPr>
        <w:t>h o możliwości zapoznania się z </w:t>
      </w:r>
      <w:r w:rsidRPr="004D08F4">
        <w:rPr>
          <w:rFonts w:ascii="Times New Roman" w:hAnsi="Times New Roman" w:cs="Times New Roman"/>
          <w:sz w:val="20"/>
          <w:szCs w:val="20"/>
        </w:rPr>
        <w:t xml:space="preserve">dokumentacją sprawy, w tym z raportem o oddziaływaniu przedsięwzięcia </w:t>
      </w:r>
      <w:r w:rsidR="003B37F1" w:rsidRPr="004D08F4">
        <w:rPr>
          <w:rFonts w:ascii="Times New Roman" w:hAnsi="Times New Roman" w:cs="Times New Roman"/>
          <w:sz w:val="20"/>
          <w:szCs w:val="20"/>
        </w:rPr>
        <w:t>n</w:t>
      </w:r>
      <w:r w:rsidRPr="004D08F4">
        <w:rPr>
          <w:rFonts w:ascii="Times New Roman" w:hAnsi="Times New Roman" w:cs="Times New Roman"/>
          <w:sz w:val="20"/>
          <w:szCs w:val="20"/>
        </w:rPr>
        <w:t xml:space="preserve">a środowisko oraz </w:t>
      </w:r>
      <w:r w:rsidR="0082297D">
        <w:rPr>
          <w:rFonts w:ascii="Times New Roman" w:hAnsi="Times New Roman" w:cs="Times New Roman"/>
          <w:sz w:val="20"/>
          <w:szCs w:val="20"/>
        </w:rPr>
        <w:t>uzgodnieniami</w:t>
      </w:r>
      <w:r w:rsidRPr="004D08F4">
        <w:rPr>
          <w:rFonts w:ascii="Times New Roman" w:hAnsi="Times New Roman" w:cs="Times New Roman"/>
          <w:sz w:val="20"/>
          <w:szCs w:val="20"/>
        </w:rPr>
        <w:t xml:space="preserve"> Regionalnego Dyrektora Ochrony Środowiska w Gorzowie Wielkopolskim</w:t>
      </w:r>
      <w:r w:rsidR="0082297D">
        <w:rPr>
          <w:rFonts w:ascii="Times New Roman" w:hAnsi="Times New Roman" w:cs="Times New Roman"/>
          <w:sz w:val="20"/>
          <w:szCs w:val="20"/>
        </w:rPr>
        <w:t>, Dyrektora RZGW Wód Polskich we Wrocławiu oraz opinią Państwowego Powiatowego Inspektora Sanitarnego w Zielonej Górze</w:t>
      </w:r>
      <w:r w:rsidR="0082297D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Pr="004D08F4">
        <w:rPr>
          <w:rFonts w:ascii="Times New Roman" w:hAnsi="Times New Roman" w:cs="Times New Roman"/>
          <w:sz w:val="20"/>
          <w:szCs w:val="20"/>
        </w:rPr>
        <w:t>(miejsce udostępnienie: Urząd Miejski w Nowogrodzie Bobrzańskim, ul. Juliusza Słowackiego 11, 66-010 Nowogród Bobrzański, pokój nr 203, I piętro</w:t>
      </w:r>
      <w:r w:rsidR="003B37F1" w:rsidRPr="004D08F4">
        <w:rPr>
          <w:rFonts w:ascii="Times New Roman" w:hAnsi="Times New Roman" w:cs="Times New Roman"/>
          <w:sz w:val="20"/>
          <w:szCs w:val="20"/>
        </w:rPr>
        <w:t>, w godzinach pracy urzędu</w:t>
      </w:r>
      <w:r w:rsidR="00765324">
        <w:rPr>
          <w:rFonts w:ascii="Times New Roman" w:hAnsi="Times New Roman" w:cs="Times New Roman"/>
          <w:sz w:val="20"/>
          <w:szCs w:val="20"/>
        </w:rPr>
        <w:t>, po wcześniejszym umówieniu się telefonicznie</w:t>
      </w:r>
      <w:r w:rsidR="005B4D83">
        <w:rPr>
          <w:rFonts w:ascii="Times New Roman" w:hAnsi="Times New Roman" w:cs="Times New Roman"/>
          <w:sz w:val="20"/>
          <w:szCs w:val="20"/>
        </w:rPr>
        <w:t xml:space="preserve"> pod nr </w:t>
      </w:r>
      <w:proofErr w:type="spellStart"/>
      <w:r w:rsidR="005B4D83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5B4D83">
        <w:rPr>
          <w:rFonts w:ascii="Times New Roman" w:hAnsi="Times New Roman" w:cs="Times New Roman"/>
          <w:sz w:val="20"/>
          <w:szCs w:val="20"/>
        </w:rPr>
        <w:t>: 517 886 285</w:t>
      </w:r>
      <w:r w:rsidRPr="004D08F4">
        <w:rPr>
          <w:rFonts w:ascii="Times New Roman" w:hAnsi="Times New Roman" w:cs="Times New Roman"/>
          <w:sz w:val="20"/>
          <w:szCs w:val="20"/>
        </w:rPr>
        <w:t>) oraz możliwością składania uwag i wniosków w formie: pisemnej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(adres: Urząd Miejski w Nowogrodzie Bobrzańskim, ul. J. Słowackiego 11, 66-010 Nowogród Bobrzański), elektronicznej (</w:t>
      </w:r>
      <w:hyperlink r:id="rId8" w:history="1">
        <w:r w:rsidR="006A68DD" w:rsidRPr="00583675">
          <w:rPr>
            <w:rStyle w:val="Hipercze"/>
            <w:rFonts w:ascii="Times New Roman" w:hAnsi="Times New Roman" w:cs="Times New Roman"/>
            <w:sz w:val="20"/>
            <w:szCs w:val="20"/>
          </w:rPr>
          <w:t>m.jaroszewicz@nowogrodbobrz.pl</w:t>
        </w:r>
      </w:hyperlink>
      <w:r w:rsidR="009E2C67" w:rsidRPr="004D08F4">
        <w:rPr>
          <w:rFonts w:ascii="Times New Roman" w:hAnsi="Times New Roman" w:cs="Times New Roman"/>
          <w:sz w:val="20"/>
          <w:szCs w:val="20"/>
        </w:rPr>
        <w:t>) i 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ustnej (w Urzędzie Miejskim w Nowogrodzie Bobrzańskim), w terminie 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>do</w:t>
      </w:r>
      <w:r w:rsidR="004F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27C9">
        <w:rPr>
          <w:rFonts w:ascii="Times New Roman" w:hAnsi="Times New Roman" w:cs="Times New Roman"/>
          <w:b/>
          <w:sz w:val="20"/>
          <w:szCs w:val="20"/>
        </w:rPr>
        <w:t>31</w:t>
      </w:r>
      <w:r w:rsidR="004F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27C9">
        <w:rPr>
          <w:rFonts w:ascii="Times New Roman" w:hAnsi="Times New Roman" w:cs="Times New Roman"/>
          <w:b/>
          <w:sz w:val="20"/>
          <w:szCs w:val="20"/>
        </w:rPr>
        <w:t>marca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0627C9">
        <w:rPr>
          <w:rFonts w:ascii="Times New Roman" w:hAnsi="Times New Roman" w:cs="Times New Roman"/>
          <w:b/>
          <w:sz w:val="20"/>
          <w:szCs w:val="20"/>
        </w:rPr>
        <w:t>2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Złożone uwagi i wnioski zostaną rozpatrzone przez Burmistrza Nowogrodu Bobrzańskiego przed wydaniem decyzji o środowiskowych uwarunkowaniach. Organem właściwym do wydania decyzji o środowiskowych uwarunkowaniach jest Burmistrz Nowogrodu Bobrzańskiego.</w:t>
      </w:r>
    </w:p>
    <w:p w14:paraId="34D07E27" w14:textId="77777777" w:rsidR="000627C9" w:rsidRDefault="00351991" w:rsidP="004F689F">
      <w:pPr>
        <w:ind w:firstLine="708"/>
        <w:jc w:val="both"/>
        <w:rPr>
          <w:rFonts w:ascii="Times New Roman" w:hAnsi="Times New Roman" w:cs="Times New Roman"/>
        </w:rPr>
      </w:pPr>
      <w:r w:rsidRPr="004D08F4">
        <w:rPr>
          <w:rFonts w:ascii="Times New Roman" w:hAnsi="Times New Roman" w:cs="Times New Roman"/>
          <w:sz w:val="20"/>
          <w:szCs w:val="20"/>
        </w:rPr>
        <w:t xml:space="preserve">Ponadto zawiadamia się, iż zgodnie z art. 35 przywołanej wyżej ustawy- uwagi lub wnioski złożone po upływie wyznaczonego terminu, tj. po dniu </w:t>
      </w:r>
      <w:r w:rsidR="000627C9">
        <w:rPr>
          <w:rFonts w:ascii="Times New Roman" w:hAnsi="Times New Roman" w:cs="Times New Roman"/>
          <w:sz w:val="20"/>
          <w:szCs w:val="20"/>
        </w:rPr>
        <w:t>31</w:t>
      </w:r>
      <w:r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0627C9">
        <w:rPr>
          <w:rFonts w:ascii="Times New Roman" w:hAnsi="Times New Roman" w:cs="Times New Roman"/>
          <w:sz w:val="20"/>
          <w:szCs w:val="20"/>
        </w:rPr>
        <w:t>marca</w:t>
      </w:r>
      <w:r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 w:rsidR="000627C9">
        <w:rPr>
          <w:rFonts w:ascii="Times New Roman" w:hAnsi="Times New Roman" w:cs="Times New Roman"/>
          <w:sz w:val="20"/>
          <w:szCs w:val="20"/>
        </w:rPr>
        <w:t xml:space="preserve">2 </w:t>
      </w:r>
      <w:r w:rsidRPr="004D08F4">
        <w:rPr>
          <w:rFonts w:ascii="Times New Roman" w:hAnsi="Times New Roman" w:cs="Times New Roman"/>
          <w:sz w:val="20"/>
          <w:szCs w:val="20"/>
        </w:rPr>
        <w:t>r., pozostaną bez rozpatrzenia.</w:t>
      </w:r>
      <w:r w:rsidR="003B37F1" w:rsidRPr="004D08F4">
        <w:rPr>
          <w:rFonts w:ascii="Times New Roman" w:hAnsi="Times New Roman" w:cs="Times New Roman"/>
          <w:sz w:val="20"/>
          <w:szCs w:val="20"/>
        </w:rPr>
        <w:br/>
      </w:r>
    </w:p>
    <w:p w14:paraId="29800000" w14:textId="77777777" w:rsidR="00F21142" w:rsidRPr="00F21142" w:rsidRDefault="00F21142" w:rsidP="00F21142">
      <w:pPr>
        <w:spacing w:after="0" w:line="240" w:lineRule="auto"/>
        <w:ind w:left="2410" w:firstLine="3827"/>
        <w:jc w:val="center"/>
        <w:rPr>
          <w:rFonts w:ascii="Times New Roman" w:hAnsi="Times New Roman" w:cs="Times New Roman"/>
          <w:b/>
        </w:rPr>
      </w:pPr>
      <w:r w:rsidRPr="00F21142">
        <w:rPr>
          <w:rFonts w:ascii="Times New Roman" w:hAnsi="Times New Roman" w:cs="Times New Roman"/>
          <w:b/>
        </w:rPr>
        <w:t>BURMISTRZ</w:t>
      </w:r>
    </w:p>
    <w:p w14:paraId="2E8CC28A" w14:textId="77777777" w:rsidR="00F21142" w:rsidRPr="00F21142" w:rsidRDefault="00F21142" w:rsidP="00F21142">
      <w:pPr>
        <w:spacing w:after="0" w:line="240" w:lineRule="auto"/>
        <w:ind w:left="2410" w:firstLine="3827"/>
        <w:jc w:val="center"/>
        <w:rPr>
          <w:rFonts w:ascii="Times New Roman" w:hAnsi="Times New Roman" w:cs="Times New Roman"/>
          <w:b/>
        </w:rPr>
      </w:pPr>
      <w:r w:rsidRPr="00F21142">
        <w:rPr>
          <w:rFonts w:ascii="Times New Roman" w:hAnsi="Times New Roman" w:cs="Times New Roman"/>
          <w:b/>
        </w:rPr>
        <w:t>Nowogrodu Bobrzańskiego</w:t>
      </w:r>
    </w:p>
    <w:p w14:paraId="690FE6FF" w14:textId="77777777" w:rsidR="00F21142" w:rsidRPr="00F21142" w:rsidRDefault="00F21142" w:rsidP="00F21142">
      <w:pPr>
        <w:spacing w:after="0" w:line="240" w:lineRule="auto"/>
        <w:ind w:left="2410" w:firstLine="3827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66C7A5C" w14:textId="221DADB0" w:rsidR="008864EB" w:rsidRPr="006052D1" w:rsidRDefault="00F21142" w:rsidP="00F21142">
      <w:pPr>
        <w:spacing w:after="0" w:line="240" w:lineRule="auto"/>
        <w:ind w:left="2410" w:firstLine="3827"/>
        <w:jc w:val="center"/>
        <w:rPr>
          <w:rFonts w:ascii="Times New Roman" w:hAnsi="Times New Roman" w:cs="Times New Roman"/>
          <w:b/>
        </w:rPr>
      </w:pPr>
      <w:r w:rsidRPr="00F21142">
        <w:rPr>
          <w:rFonts w:ascii="Times New Roman" w:hAnsi="Times New Roman" w:cs="Times New Roman"/>
          <w:b/>
        </w:rPr>
        <w:t>Paweł Mierzwiak</w:t>
      </w:r>
    </w:p>
    <w:sectPr w:rsidR="008864EB" w:rsidRPr="006052D1" w:rsidSect="000627C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8DDD" w14:textId="77777777" w:rsidR="00F551D5" w:rsidRDefault="00F551D5" w:rsidP="007E29DA">
      <w:pPr>
        <w:spacing w:after="0" w:line="240" w:lineRule="auto"/>
      </w:pPr>
      <w:r>
        <w:separator/>
      </w:r>
    </w:p>
  </w:endnote>
  <w:endnote w:type="continuationSeparator" w:id="0">
    <w:p w14:paraId="69A6C259" w14:textId="77777777" w:rsidR="00F551D5" w:rsidRDefault="00F551D5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6233" w14:textId="77777777" w:rsidR="00F551D5" w:rsidRDefault="00F551D5" w:rsidP="007E29DA">
      <w:pPr>
        <w:spacing w:after="0" w:line="240" w:lineRule="auto"/>
      </w:pPr>
      <w:r>
        <w:separator/>
      </w:r>
    </w:p>
  </w:footnote>
  <w:footnote w:type="continuationSeparator" w:id="0">
    <w:p w14:paraId="02C7ED7A" w14:textId="77777777" w:rsidR="00F551D5" w:rsidRDefault="00F551D5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2E8F"/>
    <w:multiLevelType w:val="hybridMultilevel"/>
    <w:tmpl w:val="C33E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046EE"/>
    <w:rsid w:val="00057264"/>
    <w:rsid w:val="000627C9"/>
    <w:rsid w:val="001067D0"/>
    <w:rsid w:val="001319E3"/>
    <w:rsid w:val="00153FCC"/>
    <w:rsid w:val="0015488F"/>
    <w:rsid w:val="00215708"/>
    <w:rsid w:val="00220748"/>
    <w:rsid w:val="002663D6"/>
    <w:rsid w:val="002765ED"/>
    <w:rsid w:val="002B2A9A"/>
    <w:rsid w:val="00342849"/>
    <w:rsid w:val="00351991"/>
    <w:rsid w:val="003B37F1"/>
    <w:rsid w:val="00433D4D"/>
    <w:rsid w:val="00456C33"/>
    <w:rsid w:val="004D08F4"/>
    <w:rsid w:val="004F689F"/>
    <w:rsid w:val="00502D5E"/>
    <w:rsid w:val="00576C02"/>
    <w:rsid w:val="005862A1"/>
    <w:rsid w:val="005B4D83"/>
    <w:rsid w:val="006052D1"/>
    <w:rsid w:val="00685E67"/>
    <w:rsid w:val="006A4908"/>
    <w:rsid w:val="006A68DD"/>
    <w:rsid w:val="006C471A"/>
    <w:rsid w:val="006D1D1C"/>
    <w:rsid w:val="0075434B"/>
    <w:rsid w:val="00765324"/>
    <w:rsid w:val="00775443"/>
    <w:rsid w:val="007E29DA"/>
    <w:rsid w:val="0082297D"/>
    <w:rsid w:val="00865A50"/>
    <w:rsid w:val="008864EB"/>
    <w:rsid w:val="00930D2B"/>
    <w:rsid w:val="00933690"/>
    <w:rsid w:val="009E2C67"/>
    <w:rsid w:val="00A32493"/>
    <w:rsid w:val="00B1131B"/>
    <w:rsid w:val="00B60C81"/>
    <w:rsid w:val="00B8341E"/>
    <w:rsid w:val="00BB73E4"/>
    <w:rsid w:val="00C146E0"/>
    <w:rsid w:val="00C6146D"/>
    <w:rsid w:val="00CC4933"/>
    <w:rsid w:val="00CC4D3E"/>
    <w:rsid w:val="00CD27B5"/>
    <w:rsid w:val="00DC084E"/>
    <w:rsid w:val="00E85817"/>
    <w:rsid w:val="00F200A8"/>
    <w:rsid w:val="00F21142"/>
    <w:rsid w:val="00F219EF"/>
    <w:rsid w:val="00F37B24"/>
    <w:rsid w:val="00F50FB4"/>
    <w:rsid w:val="00F551D5"/>
    <w:rsid w:val="00FA67DD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DD56"/>
  <w15:docId w15:val="{99239D53-9FC5-4991-9C2C-87683C57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3519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F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A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roszewicz@nowogrodbob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2022-03-01T06:46:00Z</cp:lastPrinted>
  <dcterms:created xsi:type="dcterms:W3CDTF">2022-03-01T06:45:00Z</dcterms:created>
  <dcterms:modified xsi:type="dcterms:W3CDTF">2022-03-01T10:37:00Z</dcterms:modified>
</cp:coreProperties>
</file>