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CC42" w14:textId="77777777" w:rsidR="00E01C8E" w:rsidRDefault="00941FBD">
      <w:pPr>
        <w:pStyle w:val="Teksttreci0"/>
        <w:ind w:firstLine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POWIATOWA STACJA SANITARNO-EPIDEMIOLOGICZNA W ZIELONEJ GÓRZE</w:t>
      </w:r>
    </w:p>
    <w:p w14:paraId="740FE8A6" w14:textId="77777777" w:rsidR="00E01C8E" w:rsidRDefault="00941FBD">
      <w:pPr>
        <w:pStyle w:val="Teksttreci0"/>
        <w:spacing w:after="120" w:line="302" w:lineRule="auto"/>
        <w:ind w:left="540" w:firstLine="6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71FD4A39" wp14:editId="1D155F5A">
            <wp:simplePos x="0" y="0"/>
            <wp:positionH relativeFrom="page">
              <wp:posOffset>1315720</wp:posOffset>
            </wp:positionH>
            <wp:positionV relativeFrom="paragraph">
              <wp:posOffset>12700</wp:posOffset>
            </wp:positionV>
            <wp:extent cx="1017905" cy="99377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2"/>
          <w:szCs w:val="22"/>
        </w:rPr>
        <w:t xml:space="preserve">65-470 Zielona Góra, ul. Jasna 10 tel. (68) 325-46-71 do 75, fax (68) 351-47-96 </w:t>
      </w:r>
      <w:hyperlink r:id="rId8" w:history="1">
        <w:r>
          <w:rPr>
            <w:b/>
            <w:bCs/>
            <w:color w:val="000000"/>
            <w:sz w:val="22"/>
            <w:szCs w:val="22"/>
            <w:u w:val="single"/>
            <w:lang w:val="en-US" w:eastAsia="en-US" w:bidi="en-US"/>
          </w:rPr>
          <w:t>http://bip.wsse.gorzow.pl/pssezielonagora/</w:t>
        </w:r>
      </w:hyperlink>
      <w:r>
        <w:rPr>
          <w:b/>
          <w:bCs/>
          <w:color w:val="000000"/>
          <w:sz w:val="22"/>
          <w:szCs w:val="22"/>
          <w:u w:val="single"/>
          <w:lang w:val="en-US" w:eastAsia="en-US" w:bidi="en-US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e-mail: </w:t>
      </w:r>
      <w:hyperlink r:id="rId9" w:history="1">
        <w:r>
          <w:rPr>
            <w:b/>
            <w:bCs/>
            <w:color w:val="000000"/>
            <w:sz w:val="22"/>
            <w:szCs w:val="22"/>
            <w:lang w:val="en-US" w:eastAsia="en-US" w:bidi="en-US"/>
          </w:rPr>
          <w:t>pssezielonagora@wsse.gorzow.pl</w:t>
        </w:r>
      </w:hyperlink>
      <w:r>
        <w:rPr>
          <w:b/>
          <w:bCs/>
          <w:color w:val="000000"/>
          <w:sz w:val="22"/>
          <w:szCs w:val="22"/>
          <w:lang w:val="en-US" w:eastAsia="en-US" w:bidi="en-US"/>
        </w:rPr>
        <w:t xml:space="preserve"> </w:t>
      </w:r>
      <w:r>
        <w:rPr>
          <w:b/>
          <w:bCs/>
          <w:color w:val="000000"/>
          <w:sz w:val="22"/>
          <w:szCs w:val="22"/>
        </w:rPr>
        <w:t>NIP: 929-10-85-602</w:t>
      </w:r>
    </w:p>
    <w:p w14:paraId="215D1EFE" w14:textId="77777777" w:rsidR="00E01C8E" w:rsidRDefault="00941FBD">
      <w:pPr>
        <w:pStyle w:val="Teksttreci0"/>
        <w:spacing w:after="120"/>
        <w:ind w:firstLine="0"/>
        <w:jc w:val="center"/>
      </w:pPr>
      <w:r>
        <w:rPr>
          <w:b/>
          <w:bCs/>
          <w:color w:val="000000"/>
        </w:rPr>
        <w:t>PAŃSTWOWY POWIATOWY INSPEKTOR SANITARNY W ZIELONEJ GÓRZE</w:t>
      </w:r>
    </w:p>
    <w:p w14:paraId="0C7AC554" w14:textId="77777777" w:rsidR="00E01C8E" w:rsidRDefault="00941FBD">
      <w:pPr>
        <w:pStyle w:val="Teksttreci0"/>
        <w:spacing w:after="300"/>
        <w:ind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57F7AFE0" wp14:editId="5422F658">
                <wp:simplePos x="0" y="0"/>
                <wp:positionH relativeFrom="page">
                  <wp:posOffset>812800</wp:posOffset>
                </wp:positionH>
                <wp:positionV relativeFrom="paragraph">
                  <wp:posOffset>25400</wp:posOffset>
                </wp:positionV>
                <wp:extent cx="1094105" cy="15875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82F691" w14:textId="77777777" w:rsidR="00E01C8E" w:rsidRDefault="00941FBD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HK-K.9020.1.3.2021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7F7AFE0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64pt;margin-top:2pt;width:86.15pt;height:12.5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" filled="f" stroked="f">
                <v:textbox inset="0,0,0,0">
                  <w:txbxContent>
                    <w:p w14:paraId="5A82F691" w14:textId="77777777" w:rsidR="00E01C8E" w:rsidRDefault="00941FBD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color w:val="000000"/>
                        </w:rPr>
                        <w:t>HK-K.9020.1.3.2021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Zielona Góra, 25.06.2</w:t>
      </w:r>
      <w:r>
        <w:t xml:space="preserve">021 </w:t>
      </w:r>
      <w:r>
        <w:rPr>
          <w:color w:val="000000"/>
        </w:rPr>
        <w:t>r.</w:t>
      </w:r>
    </w:p>
    <w:p w14:paraId="5CF0CCD4" w14:textId="77777777" w:rsidR="00E01C8E" w:rsidRDefault="00941FBD">
      <w:pPr>
        <w:pStyle w:val="Teksttreci0"/>
        <w:spacing w:after="300"/>
        <w:ind w:firstLine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OCENA JAKOŚCI WODY DO KĄPIELI</w:t>
      </w:r>
    </w:p>
    <w:p w14:paraId="1CEECC64" w14:textId="77777777" w:rsidR="00E01C8E" w:rsidRDefault="00941FBD">
      <w:pPr>
        <w:pStyle w:val="Teksttreci0"/>
        <w:ind w:firstLine="740"/>
        <w:jc w:val="both"/>
      </w:pPr>
      <w:r>
        <w:t xml:space="preserve">Na podstawie art. 4 ust. 1 </w:t>
      </w:r>
      <w:r>
        <w:rPr>
          <w:color w:val="000000"/>
        </w:rPr>
        <w:t xml:space="preserve">pkt </w:t>
      </w:r>
      <w:r>
        <w:t xml:space="preserve">1 ustawy z </w:t>
      </w:r>
      <w:r>
        <w:rPr>
          <w:color w:val="000000"/>
        </w:rPr>
        <w:t xml:space="preserve">dnia </w:t>
      </w:r>
      <w:r>
        <w:t>14 marca 1985 r. o Państwowej Inspekcji Sanitarnej (</w:t>
      </w:r>
      <w:proofErr w:type="spellStart"/>
      <w:r>
        <w:t>t.j</w:t>
      </w:r>
      <w:proofErr w:type="spellEnd"/>
      <w:r>
        <w:t xml:space="preserve">. Dz.U. z 2021 r. poz. 195), art. 344 ust. </w:t>
      </w:r>
      <w:r>
        <w:rPr>
          <w:color w:val="000000"/>
        </w:rPr>
        <w:t xml:space="preserve">1 </w:t>
      </w:r>
      <w:r>
        <w:t xml:space="preserve">pkt i lit. a </w:t>
      </w:r>
      <w:r>
        <w:rPr>
          <w:color w:val="000000"/>
        </w:rPr>
        <w:t xml:space="preserve">i </w:t>
      </w:r>
      <w:r>
        <w:t xml:space="preserve">art. </w:t>
      </w:r>
      <w:r>
        <w:rPr>
          <w:color w:val="000000"/>
        </w:rPr>
        <w:t xml:space="preserve">41 </w:t>
      </w:r>
      <w:r>
        <w:t>ustawy z dnia 20 lipca 2017 r. Prawo wodne (</w:t>
      </w:r>
      <w:proofErr w:type="spellStart"/>
      <w:r>
        <w:t>t.j</w:t>
      </w:r>
      <w:proofErr w:type="spellEnd"/>
      <w:r>
        <w:t xml:space="preserve">. Dz.U. z 2021 </w:t>
      </w:r>
      <w:r>
        <w:rPr>
          <w:color w:val="000000"/>
        </w:rPr>
        <w:t xml:space="preserve">r. </w:t>
      </w:r>
      <w:r>
        <w:t xml:space="preserve">poz. 624 ze zm.) </w:t>
      </w:r>
      <w:r>
        <w:rPr>
          <w:color w:val="000000"/>
        </w:rPr>
        <w:t xml:space="preserve">i </w:t>
      </w:r>
      <w:r>
        <w:t xml:space="preserve">§ 4 ust. I pkt </w:t>
      </w:r>
      <w:r>
        <w:rPr>
          <w:color w:val="000000"/>
        </w:rPr>
        <w:t xml:space="preserve">1 </w:t>
      </w:r>
      <w:r>
        <w:t xml:space="preserve">lit. </w:t>
      </w:r>
      <w:r>
        <w:rPr>
          <w:color w:val="000000"/>
        </w:rPr>
        <w:t xml:space="preserve">a </w:t>
      </w:r>
      <w:r>
        <w:t>rozporządzenia Ministra Z</w:t>
      </w:r>
      <w:r>
        <w:t xml:space="preserve">drowia z dnia </w:t>
      </w:r>
      <w:r>
        <w:rPr>
          <w:color w:val="000000"/>
        </w:rPr>
        <w:t xml:space="preserve">17 </w:t>
      </w:r>
      <w:r>
        <w:t xml:space="preserve">stycznia 2019 r. w sprawie nadzoru nad jakością wody w kąpielisku i miejscu okazjonalnie wykorzystywanym do kąpieli (Dz.U. z 2019 r. poz. 255), Państwowy Powiatowy Inspektor Sanitarny w Zielonej Górze, po zapoznaniu się ze sprawozdaniem z </w:t>
      </w:r>
      <w:r>
        <w:t xml:space="preserve">badań </w:t>
      </w:r>
      <w:r>
        <w:rPr>
          <w:color w:val="000000"/>
        </w:rPr>
        <w:t xml:space="preserve">nr </w:t>
      </w:r>
      <w:r>
        <w:t xml:space="preserve">OL-LMiP-670/2021 z dnia 23.06.2021 </w:t>
      </w:r>
      <w:r>
        <w:rPr>
          <w:color w:val="000000"/>
        </w:rPr>
        <w:t xml:space="preserve">i </w:t>
      </w:r>
      <w:r>
        <w:t xml:space="preserve">protokołem pobrania próbek wody </w:t>
      </w:r>
      <w:r>
        <w:rPr>
          <w:color w:val="000000"/>
        </w:rPr>
        <w:t xml:space="preserve">z </w:t>
      </w:r>
      <w:r>
        <w:t xml:space="preserve">kąpielisk nr HK-ZG-87/21 </w:t>
      </w:r>
      <w:r>
        <w:rPr>
          <w:color w:val="000000"/>
        </w:rPr>
        <w:t xml:space="preserve">z </w:t>
      </w:r>
      <w:r>
        <w:t xml:space="preserve">dnia 21.06.2021 r., próbki wody pobranej w ramach kontroli urzędowej jakości wody dnia 21.06.2021 r. na kąpielisku przy </w:t>
      </w:r>
      <w:r>
        <w:rPr>
          <w:color w:val="000000"/>
        </w:rPr>
        <w:t xml:space="preserve">ul. </w:t>
      </w:r>
      <w:r>
        <w:t xml:space="preserve">Fabrycznej </w:t>
      </w:r>
      <w:r>
        <w:rPr>
          <w:color w:val="000000"/>
        </w:rPr>
        <w:t xml:space="preserve">w </w:t>
      </w:r>
      <w:r>
        <w:t xml:space="preserve">Nowogrodzie </w:t>
      </w:r>
      <w:r>
        <w:t xml:space="preserve">Bobrzańskim, którego organizatorem jest Miejsko </w:t>
      </w:r>
      <w:r>
        <w:rPr>
          <w:color w:val="000000"/>
        </w:rPr>
        <w:t xml:space="preserve">- </w:t>
      </w:r>
      <w:r>
        <w:t xml:space="preserve">Gminny Ośrodek Kultury </w:t>
      </w:r>
      <w:r>
        <w:rPr>
          <w:color w:val="000000"/>
        </w:rPr>
        <w:t xml:space="preserve">Sportu i </w:t>
      </w:r>
      <w:r>
        <w:t>Rekreacji w Nowogrodzie Bobrzańskim, ul. Pocztowa 7, 66-010 Nowogród Bobrzański</w:t>
      </w:r>
    </w:p>
    <w:p w14:paraId="1023D6F9" w14:textId="77777777" w:rsidR="00E01C8E" w:rsidRDefault="00941FBD">
      <w:pPr>
        <w:pStyle w:val="Teksttreci30"/>
      </w:pPr>
      <w:r>
        <w:t>wydaje bieżącą ocenę jakości wody do kąpieli w kąpielisku</w:t>
      </w:r>
    </w:p>
    <w:p w14:paraId="49FABC3D" w14:textId="77777777" w:rsidR="00E01C8E" w:rsidRDefault="00941FBD">
      <w:pPr>
        <w:pStyle w:val="Teksttreci0"/>
        <w:spacing w:after="1860"/>
        <w:ind w:firstLine="740"/>
        <w:jc w:val="both"/>
      </w:pPr>
      <w:r>
        <w:rPr>
          <w:noProof/>
        </w:rPr>
        <w:drawing>
          <wp:anchor distT="301625" distB="0" distL="114300" distR="114300" simplePos="0" relativeHeight="125829381" behindDoc="0" locked="0" layoutInCell="1" allowOverlap="1" wp14:anchorId="5C51833B" wp14:editId="3E24528A">
            <wp:simplePos x="0" y="0"/>
            <wp:positionH relativeFrom="page">
              <wp:posOffset>5241290</wp:posOffset>
            </wp:positionH>
            <wp:positionV relativeFrom="paragraph">
              <wp:posOffset>1304925</wp:posOffset>
            </wp:positionV>
            <wp:extent cx="1908175" cy="755650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90817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27F4563" wp14:editId="3795A4DB">
                <wp:simplePos x="0" y="0"/>
                <wp:positionH relativeFrom="page">
                  <wp:posOffset>5247640</wp:posOffset>
                </wp:positionH>
                <wp:positionV relativeFrom="paragraph">
                  <wp:posOffset>1003300</wp:posOffset>
                </wp:positionV>
                <wp:extent cx="682625" cy="29845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C26DF4" w14:textId="77777777" w:rsidR="00E01C8E" w:rsidRDefault="00941FBD">
                            <w:pPr>
                              <w:pStyle w:val="Podpisobrazu0"/>
                              <w:spacing w:line="221" w:lineRule="auto"/>
                              <w:jc w:val="right"/>
                            </w:pPr>
                            <w:r>
                              <w:t>PAŃSTWO INSPEKT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7F4563" id="Shape 7" o:spid="_x0000_s1027" type="#_x0000_t202" style="position:absolute;left:0;text-align:left;margin-left:413.2pt;margin-top:79pt;width:53.75pt;height:23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" filled="f" stroked="f">
                <v:textbox inset="0,0,0,0">
                  <w:txbxContent>
                    <w:p w14:paraId="67C26DF4" w14:textId="77777777" w:rsidR="00E01C8E" w:rsidRDefault="00941FBD">
                      <w:pPr>
                        <w:pStyle w:val="Podpisobrazu0"/>
                        <w:spacing w:line="221" w:lineRule="auto"/>
                        <w:jc w:val="right"/>
                      </w:pPr>
                      <w:r>
                        <w:t>PAŃSTWO INSPEKT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2E240C0" wp14:editId="3CDABB66">
                <wp:simplePos x="0" y="0"/>
                <wp:positionH relativeFrom="page">
                  <wp:posOffset>5878195</wp:posOffset>
                </wp:positionH>
                <wp:positionV relativeFrom="paragraph">
                  <wp:posOffset>1024255</wp:posOffset>
                </wp:positionV>
                <wp:extent cx="1097280" cy="27749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4AFC33" w14:textId="6797D471" w:rsidR="00E01C8E" w:rsidRDefault="00941FBD">
                            <w:pPr>
                              <w:pStyle w:val="Podpisobrazu0"/>
                              <w:spacing w:line="226" w:lineRule="auto"/>
                            </w:pPr>
                            <w:r>
                              <w:rPr>
                                <w:color w:val="9E617D"/>
                              </w:rPr>
                              <w:t xml:space="preserve">IWY </w:t>
                            </w:r>
                            <w:r>
                              <w:t>POWIATOWY</w:t>
                            </w:r>
                            <w:r>
                              <w:t xml:space="preserve"> </w:t>
                            </w:r>
                            <w:r w:rsidR="00571A74">
                              <w:t>O</w:t>
                            </w:r>
                            <w:r>
                              <w:t>R SANITARNY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E240C0" id="Shape 9" o:spid="_x0000_s1028" type="#_x0000_t202" style="position:absolute;left:0;text-align:left;margin-left:462.85pt;margin-top:80.65pt;width:86.4pt;height:21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" filled="f" stroked="f">
                <v:textbox inset="0,0,0,0">
                  <w:txbxContent>
                    <w:p w14:paraId="294AFC33" w14:textId="6797D471" w:rsidR="00E01C8E" w:rsidRDefault="00941FBD">
                      <w:pPr>
                        <w:pStyle w:val="Podpisobrazu0"/>
                        <w:spacing w:line="226" w:lineRule="auto"/>
                      </w:pPr>
                      <w:r>
                        <w:rPr>
                          <w:color w:val="9E617D"/>
                        </w:rPr>
                        <w:t xml:space="preserve">IWY </w:t>
                      </w:r>
                      <w:r>
                        <w:t>POWIATOWY</w:t>
                      </w:r>
                      <w:r>
                        <w:t xml:space="preserve"> </w:t>
                      </w:r>
                      <w:r w:rsidR="00571A74">
                        <w:t>O</w:t>
                      </w:r>
                      <w:r>
                        <w:t>R SANITARNY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Ocena wizualna wody </w:t>
      </w:r>
      <w:r>
        <w:rPr>
          <w:color w:val="000000"/>
        </w:rPr>
        <w:t xml:space="preserve">zawarta w </w:t>
      </w:r>
      <w:r>
        <w:t xml:space="preserve">protokole pobrania próbki wody z kąpieliska </w:t>
      </w:r>
      <w:r>
        <w:rPr>
          <w:color w:val="000000"/>
        </w:rPr>
        <w:t xml:space="preserve">nr </w:t>
      </w:r>
      <w:r>
        <w:t xml:space="preserve">HK-ZG-87/21 oraz analiza próbki wody nr OL-670 pobranej w dniu 21.06.2021 r. wykazała, że woda odpowiada wymaganiom § 2 </w:t>
      </w:r>
      <w:r>
        <w:rPr>
          <w:color w:val="000000"/>
        </w:rPr>
        <w:t xml:space="preserve">- </w:t>
      </w:r>
      <w:r>
        <w:t xml:space="preserve">załącznika nr 1 w części </w:t>
      </w:r>
      <w:r>
        <w:rPr>
          <w:color w:val="000000"/>
        </w:rPr>
        <w:t xml:space="preserve">A </w:t>
      </w:r>
      <w:r>
        <w:t xml:space="preserve">rozporządzenia Ministra Zdrowia z dnia 17 stycznia 2019 r. w sprawie nadzoru </w:t>
      </w:r>
      <w:r>
        <w:rPr>
          <w:color w:val="000000"/>
        </w:rPr>
        <w:t xml:space="preserve">nad </w:t>
      </w:r>
      <w:r>
        <w:t xml:space="preserve">jakością wody </w:t>
      </w:r>
      <w:r>
        <w:rPr>
          <w:color w:val="000000"/>
        </w:rPr>
        <w:t xml:space="preserve">w </w:t>
      </w:r>
      <w:r>
        <w:t>kąpielisku</w:t>
      </w:r>
      <w:r>
        <w:t xml:space="preserve"> </w:t>
      </w:r>
      <w:r>
        <w:rPr>
          <w:color w:val="000000"/>
        </w:rPr>
        <w:t xml:space="preserve">i </w:t>
      </w:r>
      <w:r>
        <w:t xml:space="preserve">miejscu okazjonalnie wykorzystywanym do kąpieli </w:t>
      </w:r>
      <w:r>
        <w:rPr>
          <w:color w:val="000000"/>
        </w:rPr>
        <w:t xml:space="preserve">(Dz.U. </w:t>
      </w:r>
      <w:r>
        <w:t>z 2019 r. poz. 255).</w:t>
      </w:r>
    </w:p>
    <w:p w14:paraId="33144953" w14:textId="77777777" w:rsidR="00E01C8E" w:rsidRDefault="00941FBD">
      <w:pPr>
        <w:pStyle w:val="Teksttreci20"/>
        <w:ind w:left="0" w:firstLine="0"/>
      </w:pPr>
      <w:r>
        <w:t xml:space="preserve">Załącznik </w:t>
      </w:r>
      <w:r>
        <w:rPr>
          <w:color w:val="2F2F2F"/>
        </w:rPr>
        <w:t xml:space="preserve">- </w:t>
      </w:r>
      <w:r>
        <w:t>I</w:t>
      </w:r>
    </w:p>
    <w:p w14:paraId="2C4DD4D6" w14:textId="77777777" w:rsidR="00E01C8E" w:rsidRDefault="00941FBD">
      <w:pPr>
        <w:pStyle w:val="Teksttreci20"/>
        <w:spacing w:after="160"/>
        <w:ind w:left="1100" w:hanging="1100"/>
      </w:pPr>
      <w:r>
        <w:t xml:space="preserve">Załącznik nr </w:t>
      </w:r>
      <w:r>
        <w:rPr>
          <w:color w:val="000000"/>
        </w:rPr>
        <w:t xml:space="preserve">1 - </w:t>
      </w:r>
      <w:r>
        <w:t xml:space="preserve">Protokół pobrania </w:t>
      </w:r>
      <w:r>
        <w:rPr>
          <w:color w:val="2F2F2F"/>
        </w:rPr>
        <w:t xml:space="preserve">próbek </w:t>
      </w:r>
      <w:r>
        <w:t>wody z kąpielisk nr HK-ZG-87/21 z dnia 21.06.2021 r.</w:t>
      </w:r>
    </w:p>
    <w:p w14:paraId="40EAEDDC" w14:textId="77777777" w:rsidR="00E01C8E" w:rsidRDefault="00941FBD">
      <w:pPr>
        <w:pStyle w:val="Teksttreci20"/>
        <w:spacing w:line="257" w:lineRule="auto"/>
        <w:ind w:left="0" w:firstLine="0"/>
        <w:rPr>
          <w:sz w:val="15"/>
          <w:szCs w:val="15"/>
        </w:rPr>
      </w:pPr>
      <w:r>
        <w:rPr>
          <w:sz w:val="15"/>
          <w:szCs w:val="15"/>
          <w:u w:val="single"/>
        </w:rPr>
        <w:t>Otrzymuje:</w:t>
      </w:r>
    </w:p>
    <w:p w14:paraId="0FB3DBC7" w14:textId="77777777" w:rsidR="00E01C8E" w:rsidRDefault="00941FBD">
      <w:pPr>
        <w:pStyle w:val="Teksttreci20"/>
        <w:numPr>
          <w:ilvl w:val="0"/>
          <w:numId w:val="1"/>
        </w:numPr>
        <w:tabs>
          <w:tab w:val="left" w:pos="739"/>
        </w:tabs>
      </w:pPr>
      <w:r>
        <w:t xml:space="preserve">Miejsko </w:t>
      </w:r>
      <w:r>
        <w:rPr>
          <w:color w:val="000000"/>
        </w:rPr>
        <w:t xml:space="preserve">- </w:t>
      </w:r>
      <w:r>
        <w:t xml:space="preserve">Gminny Ośrodek Kultury (załącznik) </w:t>
      </w:r>
      <w:r>
        <w:rPr>
          <w:color w:val="000000"/>
        </w:rPr>
        <w:t xml:space="preserve">Sportu </w:t>
      </w:r>
      <w:r>
        <w:t xml:space="preserve">i Rekreacji w Nowogrodzie Bobrzańskim </w:t>
      </w:r>
      <w:r>
        <w:rPr>
          <w:color w:val="000000"/>
        </w:rPr>
        <w:t xml:space="preserve">ul. </w:t>
      </w:r>
      <w:r>
        <w:t xml:space="preserve">Pocztowa </w:t>
      </w:r>
      <w:r>
        <w:rPr>
          <w:color w:val="2F2F2F"/>
        </w:rPr>
        <w:t>7</w:t>
      </w:r>
    </w:p>
    <w:p w14:paraId="02032662" w14:textId="77777777" w:rsidR="00E01C8E" w:rsidRDefault="00941FBD">
      <w:pPr>
        <w:pStyle w:val="Teksttreci20"/>
        <w:ind w:firstLine="20"/>
      </w:pPr>
      <w:r>
        <w:rPr>
          <w:color w:val="2F2F2F"/>
          <w:u w:val="single"/>
        </w:rPr>
        <w:t xml:space="preserve">66-010 </w:t>
      </w:r>
      <w:r>
        <w:rPr>
          <w:u w:val="single"/>
        </w:rPr>
        <w:t xml:space="preserve">Nowogród Bobrzański e-mail: </w:t>
      </w:r>
      <w:r>
        <w:rPr>
          <w:u w:val="single"/>
          <w:lang w:val="en-US" w:eastAsia="en-US" w:bidi="en-US"/>
        </w:rPr>
        <w:t>pocztafaimgnksir.pl</w:t>
      </w:r>
    </w:p>
    <w:p w14:paraId="4DE41CD9" w14:textId="77777777" w:rsidR="00E01C8E" w:rsidRDefault="00941FBD">
      <w:pPr>
        <w:pStyle w:val="Teksttreci20"/>
        <w:numPr>
          <w:ilvl w:val="0"/>
          <w:numId w:val="1"/>
        </w:numPr>
        <w:tabs>
          <w:tab w:val="left" w:pos="739"/>
        </w:tabs>
        <w:spacing w:after="160"/>
        <w:ind w:left="0" w:firstLine="380"/>
      </w:pPr>
      <w:r>
        <w:t>a/a</w:t>
      </w:r>
    </w:p>
    <w:p w14:paraId="433380DC" w14:textId="77777777" w:rsidR="00E01C8E" w:rsidRDefault="00941FBD">
      <w:pPr>
        <w:pStyle w:val="Teksttreci20"/>
        <w:ind w:left="0" w:firstLine="0"/>
      </w:pPr>
      <w:r>
        <w:rPr>
          <w:color w:val="2F2F2F"/>
          <w:u w:val="single"/>
        </w:rPr>
        <w:t xml:space="preserve">Do </w:t>
      </w:r>
      <w:r>
        <w:rPr>
          <w:u w:val="single"/>
        </w:rPr>
        <w:t>wiadomości:</w:t>
      </w:r>
    </w:p>
    <w:p w14:paraId="29E3421A" w14:textId="77777777" w:rsidR="00E01C8E" w:rsidRDefault="00941FBD">
      <w:pPr>
        <w:pStyle w:val="Teksttreci20"/>
        <w:numPr>
          <w:ilvl w:val="0"/>
          <w:numId w:val="2"/>
        </w:numPr>
        <w:tabs>
          <w:tab w:val="left" w:pos="739"/>
        </w:tabs>
        <w:spacing w:after="160"/>
      </w:pPr>
      <w:r>
        <w:t xml:space="preserve">Burmistrz Nowogrodu Bobrzańskiego </w:t>
      </w:r>
      <w:r>
        <w:rPr>
          <w:color w:val="000000"/>
        </w:rPr>
        <w:t xml:space="preserve">ul. </w:t>
      </w:r>
      <w:r>
        <w:rPr>
          <w:color w:val="2F2F2F"/>
        </w:rPr>
        <w:t xml:space="preserve">J. </w:t>
      </w:r>
      <w:r>
        <w:t xml:space="preserve">Słowackiego </w:t>
      </w:r>
      <w:r>
        <w:rPr>
          <w:color w:val="000000"/>
        </w:rPr>
        <w:t>1</w:t>
      </w:r>
      <w:r>
        <w:rPr>
          <w:color w:val="2F2F2F"/>
        </w:rPr>
        <w:t xml:space="preserve">1 </w:t>
      </w:r>
      <w:r>
        <w:rPr>
          <w:color w:val="2F2F2F"/>
          <w:u w:val="single"/>
        </w:rPr>
        <w:t xml:space="preserve">66-010 </w:t>
      </w:r>
      <w:r>
        <w:rPr>
          <w:u w:val="single"/>
        </w:rPr>
        <w:t xml:space="preserve">Nowogród </w:t>
      </w:r>
      <w:r>
        <w:rPr>
          <w:u w:val="single"/>
        </w:rPr>
        <w:t xml:space="preserve">Bobrzański </w:t>
      </w:r>
      <w:proofErr w:type="spellStart"/>
      <w:r>
        <w:rPr>
          <w:u w:val="single"/>
        </w:rPr>
        <w:t>ePUAPt</w:t>
      </w:r>
      <w:proofErr w:type="spellEnd"/>
      <w:r>
        <w:rPr>
          <w:u w:val="single"/>
        </w:rPr>
        <w:t>/UM NB/</w:t>
      </w:r>
      <w:proofErr w:type="spellStart"/>
      <w:r>
        <w:rPr>
          <w:u w:val="single"/>
        </w:rPr>
        <w:t>SkrvtkaESP</w:t>
      </w:r>
      <w:proofErr w:type="spellEnd"/>
    </w:p>
    <w:p w14:paraId="0E6BB28B" w14:textId="77777777" w:rsidR="00E01C8E" w:rsidRDefault="00941FBD">
      <w:pPr>
        <w:pStyle w:val="Teksttreci20"/>
        <w:numPr>
          <w:ilvl w:val="0"/>
          <w:numId w:val="2"/>
        </w:numPr>
        <w:tabs>
          <w:tab w:val="left" w:pos="739"/>
        </w:tabs>
        <w:spacing w:line="271" w:lineRule="auto"/>
      </w:pPr>
      <w:r>
        <w:rPr>
          <w:color w:val="2F2F2F"/>
        </w:rPr>
        <w:t xml:space="preserve">Lubuski </w:t>
      </w:r>
      <w:r>
        <w:t xml:space="preserve">Państwowy Wojewódzki inspektor Sanitarny w Gorzowie Wlkp. </w:t>
      </w:r>
      <w:r>
        <w:rPr>
          <w:color w:val="000000"/>
        </w:rPr>
        <w:t xml:space="preserve">ul. </w:t>
      </w:r>
      <w:r>
        <w:t>Kazimierza Jagiellończyka 8b 66-400 Gorzów Wlkp.</w:t>
      </w:r>
    </w:p>
    <w:p w14:paraId="54AD42D4" w14:textId="77777777" w:rsidR="00E01C8E" w:rsidRDefault="00941FBD">
      <w:pPr>
        <w:pStyle w:val="Teksttreci20"/>
        <w:spacing w:line="271" w:lineRule="auto"/>
        <w:ind w:left="0" w:firstLine="720"/>
      </w:pPr>
      <w:r>
        <w:rPr>
          <w:color w:val="000000"/>
          <w:u w:val="single"/>
        </w:rPr>
        <w:t xml:space="preserve">e-mail: </w:t>
      </w:r>
      <w:hyperlink r:id="rId11" w:history="1">
        <w:r>
          <w:rPr>
            <w:u w:val="single"/>
            <w:lang w:val="en-US" w:eastAsia="en-US" w:bidi="en-US"/>
          </w:rPr>
          <w:t>higicnakomunalna@wsse.Eor7.nw.pl</w:t>
        </w:r>
      </w:hyperlink>
    </w:p>
    <w:p w14:paraId="15E9B209" w14:textId="77777777" w:rsidR="00E01C8E" w:rsidRDefault="00941FBD">
      <w:pPr>
        <w:pStyle w:val="Teksttreci20"/>
        <w:numPr>
          <w:ilvl w:val="0"/>
          <w:numId w:val="2"/>
        </w:numPr>
        <w:tabs>
          <w:tab w:val="left" w:pos="739"/>
          <w:tab w:val="left" w:pos="3044"/>
          <w:tab w:val="left" w:pos="3591"/>
        </w:tabs>
        <w:spacing w:after="160" w:line="271" w:lineRule="auto"/>
        <w:ind w:left="0" w:firstLine="380"/>
      </w:pPr>
      <w:proofErr w:type="spellStart"/>
      <w:r>
        <w:t>HDMw</w:t>
      </w:r>
      <w:proofErr w:type="spellEnd"/>
      <w:r>
        <w:t>/m</w:t>
      </w:r>
      <w:r>
        <w:tab/>
      </w:r>
      <w:r>
        <w:rPr>
          <w:color w:val="000000"/>
        </w:rPr>
        <w:t>'</w:t>
      </w:r>
      <w:r>
        <w:rPr>
          <w:color w:val="000000"/>
        </w:rPr>
        <w:tab/>
        <w:t>'</w:t>
      </w:r>
    </w:p>
    <w:p w14:paraId="415FAFC7" w14:textId="77777777" w:rsidR="00E01C8E" w:rsidRDefault="00941FBD">
      <w:pPr>
        <w:pStyle w:val="Teksttreci20"/>
        <w:spacing w:line="264" w:lineRule="auto"/>
        <w:ind w:left="0" w:firstLine="0"/>
        <w:sectPr w:rsidR="00E01C8E">
          <w:pgSz w:w="11900" w:h="16840"/>
          <w:pgMar w:top="723" w:right="1471" w:bottom="121" w:left="1265" w:header="295" w:footer="3" w:gutter="0"/>
          <w:pgNumType w:start="1"/>
          <w:cols w:space="720"/>
          <w:noEndnote/>
          <w:docGrid w:linePitch="360"/>
        </w:sectPr>
      </w:pPr>
      <w:r>
        <w:rPr>
          <w:i/>
          <w:iCs/>
        </w:rPr>
        <w:t xml:space="preserve">Osoba do kontaktu; Justyna Żelek tel. 633254671 do </w:t>
      </w:r>
      <w:r>
        <w:rPr>
          <w:i/>
          <w:iCs/>
          <w:color w:val="2F2F2F"/>
        </w:rPr>
        <w:t xml:space="preserve">75 </w:t>
      </w:r>
      <w:r>
        <w:rPr>
          <w:i/>
          <w:iCs/>
        </w:rPr>
        <w:t>(wew. 0234)</w:t>
      </w:r>
    </w:p>
    <w:p w14:paraId="0EE73B17" w14:textId="77777777" w:rsidR="00E01C8E" w:rsidRDefault="00E01C8E">
      <w:pPr>
        <w:spacing w:line="240" w:lineRule="exact"/>
        <w:rPr>
          <w:sz w:val="19"/>
          <w:szCs w:val="19"/>
        </w:rPr>
      </w:pPr>
    </w:p>
    <w:p w14:paraId="57D29402" w14:textId="77777777" w:rsidR="00E01C8E" w:rsidRDefault="00E01C8E">
      <w:pPr>
        <w:spacing w:before="9" w:after="9" w:line="240" w:lineRule="exact"/>
        <w:rPr>
          <w:sz w:val="19"/>
          <w:szCs w:val="19"/>
        </w:rPr>
      </w:pPr>
    </w:p>
    <w:p w14:paraId="4484E279" w14:textId="77777777" w:rsidR="00E01C8E" w:rsidRDefault="00E01C8E">
      <w:pPr>
        <w:spacing w:line="1" w:lineRule="exact"/>
        <w:sectPr w:rsidR="00E01C8E">
          <w:type w:val="continuous"/>
          <w:pgSz w:w="11900" w:h="16840"/>
          <w:pgMar w:top="723" w:right="0" w:bottom="121" w:left="0" w:header="0" w:footer="3" w:gutter="0"/>
          <w:cols w:space="720"/>
          <w:noEndnote/>
          <w:docGrid w:linePitch="360"/>
        </w:sectPr>
      </w:pPr>
    </w:p>
    <w:p w14:paraId="38F11C51" w14:textId="77777777" w:rsidR="00E01C8E" w:rsidRDefault="00941FBD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2E5413FF" wp14:editId="6A8FE33E">
            <wp:simplePos x="0" y="0"/>
            <wp:positionH relativeFrom="page">
              <wp:posOffset>2226945</wp:posOffset>
            </wp:positionH>
            <wp:positionV relativeFrom="paragraph">
              <wp:posOffset>12700</wp:posOffset>
            </wp:positionV>
            <wp:extent cx="1615440" cy="49974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61544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81988" w14:textId="77777777" w:rsidR="00E01C8E" w:rsidRDefault="00E01C8E">
      <w:pPr>
        <w:spacing w:after="421" w:line="1" w:lineRule="exact"/>
      </w:pPr>
    </w:p>
    <w:p w14:paraId="41584289" w14:textId="77777777" w:rsidR="00E01C8E" w:rsidRDefault="00E01C8E">
      <w:pPr>
        <w:spacing w:line="1" w:lineRule="exact"/>
      </w:pPr>
    </w:p>
    <w:sectPr w:rsidR="00E01C8E">
      <w:type w:val="continuous"/>
      <w:pgSz w:w="11900" w:h="16840"/>
      <w:pgMar w:top="723" w:right="646" w:bottom="121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8C87" w14:textId="77777777" w:rsidR="00941FBD" w:rsidRDefault="00941FBD">
      <w:r>
        <w:separator/>
      </w:r>
    </w:p>
  </w:endnote>
  <w:endnote w:type="continuationSeparator" w:id="0">
    <w:p w14:paraId="32E93726" w14:textId="77777777" w:rsidR="00941FBD" w:rsidRDefault="0094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CC6F" w14:textId="77777777" w:rsidR="00941FBD" w:rsidRDefault="00941FBD"/>
  </w:footnote>
  <w:footnote w:type="continuationSeparator" w:id="0">
    <w:p w14:paraId="1F184FC2" w14:textId="77777777" w:rsidR="00941FBD" w:rsidRDefault="00941F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43C36"/>
    <w:multiLevelType w:val="multilevel"/>
    <w:tmpl w:val="5F0A7A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8D695C"/>
    <w:multiLevelType w:val="multilevel"/>
    <w:tmpl w:val="6DEED0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8E"/>
    <w:rsid w:val="00571A74"/>
    <w:rsid w:val="00941FBD"/>
    <w:rsid w:val="00E0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643B"/>
  <w15:docId w15:val="{75EF7BB9-AA78-484B-BFEC-AD78BE43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7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color w:val="E37364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171717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pPr>
      <w:spacing w:after="220"/>
      <w:ind w:firstLine="400"/>
    </w:pPr>
    <w:rPr>
      <w:rFonts w:ascii="Times New Roman" w:eastAsia="Times New Roman" w:hAnsi="Times New Roman" w:cs="Times New Roman"/>
      <w:color w:val="171717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pacing w:line="223" w:lineRule="auto"/>
      <w:jc w:val="center"/>
    </w:pPr>
    <w:rPr>
      <w:rFonts w:ascii="Arial" w:eastAsia="Arial" w:hAnsi="Arial" w:cs="Arial"/>
      <w:color w:val="E37364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220"/>
      <w:jc w:val="center"/>
    </w:pPr>
    <w:rPr>
      <w:rFonts w:ascii="Arial" w:eastAsia="Arial" w:hAnsi="Arial" w:cs="Arial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line="276" w:lineRule="auto"/>
      <w:ind w:left="720" w:hanging="320"/>
    </w:pPr>
    <w:rPr>
      <w:rFonts w:ascii="Arial" w:eastAsia="Arial" w:hAnsi="Arial" w:cs="Arial"/>
      <w:color w:val="171717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sse.gorzow.pl/pssezielonagor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igicnakomunalna@wsse.Eor7.nw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ssezielonagora@wsse.gor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msurynt</cp:lastModifiedBy>
  <cp:revision>2</cp:revision>
  <dcterms:created xsi:type="dcterms:W3CDTF">2021-06-25T12:43:00Z</dcterms:created>
  <dcterms:modified xsi:type="dcterms:W3CDTF">2021-06-25T12:43:00Z</dcterms:modified>
</cp:coreProperties>
</file>