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16953157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40418DE4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4A71D7BC" wp14:editId="0C6E302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DED380D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008C047F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32A54BD0" w14:textId="77777777" w:rsidTr="00213345">
        <w:trPr>
          <w:trHeight w:val="1418"/>
        </w:trPr>
        <w:tc>
          <w:tcPr>
            <w:tcW w:w="2043" w:type="dxa"/>
            <w:vMerge/>
          </w:tcPr>
          <w:p w14:paraId="749288BB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34946722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3C454284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4815A083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00BBA446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999CD5F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5C689B57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41C3824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39A2874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B2BC213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8C1173D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0A5A3D70" w14:textId="0CFC62D1" w:rsidR="001011AE" w:rsidRPr="004F689F" w:rsidRDefault="00BB73E4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689F">
        <w:rPr>
          <w:rFonts w:ascii="Times New Roman" w:hAnsi="Times New Roman" w:cs="Times New Roman"/>
          <w:sz w:val="20"/>
          <w:szCs w:val="20"/>
        </w:rPr>
        <w:t>Nowogród Bobrza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ński, </w:t>
      </w:r>
      <w:r w:rsidR="00833CF7">
        <w:rPr>
          <w:rFonts w:ascii="Times New Roman" w:hAnsi="Times New Roman" w:cs="Times New Roman"/>
          <w:sz w:val="20"/>
          <w:szCs w:val="20"/>
        </w:rPr>
        <w:t>2</w:t>
      </w:r>
      <w:r w:rsidR="000B2F57">
        <w:rPr>
          <w:rFonts w:ascii="Times New Roman" w:hAnsi="Times New Roman" w:cs="Times New Roman"/>
          <w:sz w:val="20"/>
          <w:szCs w:val="20"/>
        </w:rPr>
        <w:t>7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 </w:t>
      </w:r>
      <w:r w:rsidR="000B2F57">
        <w:rPr>
          <w:rFonts w:ascii="Times New Roman" w:hAnsi="Times New Roman" w:cs="Times New Roman"/>
          <w:sz w:val="20"/>
          <w:szCs w:val="20"/>
        </w:rPr>
        <w:t>maja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 202</w:t>
      </w:r>
      <w:r w:rsidR="00865A50">
        <w:rPr>
          <w:rFonts w:ascii="Times New Roman" w:hAnsi="Times New Roman" w:cs="Times New Roman"/>
          <w:sz w:val="20"/>
          <w:szCs w:val="20"/>
        </w:rPr>
        <w:t>2</w:t>
      </w:r>
      <w:r w:rsidR="006A4908" w:rsidRPr="004F689F">
        <w:rPr>
          <w:rFonts w:ascii="Times New Roman" w:hAnsi="Times New Roman" w:cs="Times New Roman"/>
          <w:sz w:val="20"/>
          <w:szCs w:val="20"/>
        </w:rPr>
        <w:t>r.</w:t>
      </w:r>
    </w:p>
    <w:p w14:paraId="42F3A11E" w14:textId="6252C9A1" w:rsidR="006A4908" w:rsidRPr="004F689F" w:rsidRDefault="006A4908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4F689F">
        <w:rPr>
          <w:rFonts w:ascii="Times New Roman" w:hAnsi="Times New Roman" w:cs="Times New Roman"/>
          <w:sz w:val="20"/>
          <w:szCs w:val="20"/>
        </w:rPr>
        <w:t>GKIII.6220.</w:t>
      </w:r>
      <w:r w:rsidR="00833CF7">
        <w:rPr>
          <w:rFonts w:ascii="Times New Roman" w:hAnsi="Times New Roman" w:cs="Times New Roman"/>
          <w:sz w:val="20"/>
          <w:szCs w:val="20"/>
        </w:rPr>
        <w:t>7</w:t>
      </w:r>
      <w:r w:rsidRPr="004F689F">
        <w:rPr>
          <w:rFonts w:ascii="Times New Roman" w:hAnsi="Times New Roman" w:cs="Times New Roman"/>
          <w:sz w:val="20"/>
          <w:szCs w:val="20"/>
        </w:rPr>
        <w:t>.20</w:t>
      </w:r>
      <w:r w:rsidR="009E2C67" w:rsidRPr="004F689F">
        <w:rPr>
          <w:rFonts w:ascii="Times New Roman" w:hAnsi="Times New Roman" w:cs="Times New Roman"/>
          <w:sz w:val="20"/>
          <w:szCs w:val="20"/>
        </w:rPr>
        <w:t>2</w:t>
      </w:r>
      <w:r w:rsidR="00865A50">
        <w:rPr>
          <w:rFonts w:ascii="Times New Roman" w:hAnsi="Times New Roman" w:cs="Times New Roman"/>
          <w:sz w:val="20"/>
          <w:szCs w:val="20"/>
        </w:rPr>
        <w:t>1</w:t>
      </w:r>
      <w:r w:rsidRPr="004F689F">
        <w:rPr>
          <w:rFonts w:ascii="Times New Roman" w:hAnsi="Times New Roman" w:cs="Times New Roman"/>
          <w:sz w:val="20"/>
          <w:szCs w:val="20"/>
        </w:rPr>
        <w:t>.M</w:t>
      </w:r>
      <w:r w:rsidR="00B8341E">
        <w:rPr>
          <w:rFonts w:ascii="Times New Roman" w:hAnsi="Times New Roman" w:cs="Times New Roman"/>
          <w:sz w:val="20"/>
          <w:szCs w:val="20"/>
        </w:rPr>
        <w:t>J</w:t>
      </w:r>
      <w:r w:rsidRPr="004F689F">
        <w:rPr>
          <w:rFonts w:ascii="Times New Roman" w:hAnsi="Times New Roman" w:cs="Times New Roman"/>
          <w:sz w:val="20"/>
          <w:szCs w:val="20"/>
        </w:rPr>
        <w:t>S</w:t>
      </w:r>
    </w:p>
    <w:p w14:paraId="1778D4EB" w14:textId="77777777" w:rsidR="006A4908" w:rsidRPr="00351991" w:rsidRDefault="006A4908" w:rsidP="006A4908">
      <w:pPr>
        <w:jc w:val="center"/>
        <w:rPr>
          <w:rFonts w:ascii="Times New Roman" w:hAnsi="Times New Roman" w:cs="Times New Roman"/>
          <w:b/>
        </w:rPr>
      </w:pPr>
      <w:r w:rsidRPr="00351991">
        <w:rPr>
          <w:rFonts w:ascii="Times New Roman" w:hAnsi="Times New Roman" w:cs="Times New Roman"/>
          <w:b/>
        </w:rPr>
        <w:t>OBWIESZCZENIE</w:t>
      </w:r>
    </w:p>
    <w:p w14:paraId="118CE6C2" w14:textId="7545D66E" w:rsidR="004D08F4" w:rsidRDefault="006A4908" w:rsidP="004F68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F4">
        <w:rPr>
          <w:rFonts w:ascii="Times New Roman" w:hAnsi="Times New Roman" w:cs="Times New Roman"/>
          <w:sz w:val="20"/>
          <w:szCs w:val="20"/>
        </w:rPr>
        <w:t>Burmistrz Nowogrodu Bobrzańskiego, działając na podstawie art.</w:t>
      </w:r>
      <w:r w:rsidR="004D08F4">
        <w:rPr>
          <w:rFonts w:ascii="Times New Roman" w:hAnsi="Times New Roman" w:cs="Times New Roman"/>
          <w:sz w:val="20"/>
          <w:szCs w:val="20"/>
        </w:rPr>
        <w:t>30, art.</w:t>
      </w:r>
      <w:r w:rsidRPr="004D08F4">
        <w:rPr>
          <w:rFonts w:ascii="Times New Roman" w:hAnsi="Times New Roman" w:cs="Times New Roman"/>
          <w:sz w:val="20"/>
          <w:szCs w:val="20"/>
        </w:rPr>
        <w:t xml:space="preserve"> 33 ust.1, w związku z art. 79 ust. 1 ustawy z dnia 3 października 2008r. o udostępnianiu informacji o środowisku i jego ochronie, udziale społeczeństwa w ochronie środowiska oraz o ocenach oddziaływania na środowisko (</w:t>
      </w:r>
      <w:proofErr w:type="spellStart"/>
      <w:r w:rsidRPr="004D08F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D08F4">
        <w:rPr>
          <w:rFonts w:ascii="Times New Roman" w:hAnsi="Times New Roman" w:cs="Times New Roman"/>
          <w:sz w:val="20"/>
          <w:szCs w:val="20"/>
        </w:rPr>
        <w:t xml:space="preserve">. </w:t>
      </w:r>
      <w:r w:rsidR="002663D6" w:rsidRPr="002663D6">
        <w:rPr>
          <w:rFonts w:ascii="Times New Roman" w:hAnsi="Times New Roman" w:cs="Times New Roman"/>
          <w:sz w:val="20"/>
          <w:szCs w:val="20"/>
        </w:rPr>
        <w:t xml:space="preserve">Dz. U. z </w:t>
      </w:r>
      <w:r w:rsidR="002663D6" w:rsidRPr="00A32493">
        <w:rPr>
          <w:rFonts w:ascii="Times New Roman" w:hAnsi="Times New Roman" w:cs="Times New Roman"/>
          <w:sz w:val="20"/>
          <w:szCs w:val="20"/>
        </w:rPr>
        <w:t>202</w:t>
      </w:r>
      <w:r w:rsidR="00670F1E">
        <w:rPr>
          <w:rFonts w:ascii="Times New Roman" w:hAnsi="Times New Roman" w:cs="Times New Roman"/>
          <w:sz w:val="20"/>
          <w:szCs w:val="20"/>
        </w:rPr>
        <w:t>2</w:t>
      </w:r>
      <w:r w:rsidR="002663D6" w:rsidRPr="00A32493">
        <w:rPr>
          <w:rFonts w:ascii="Times New Roman" w:hAnsi="Times New Roman" w:cs="Times New Roman"/>
          <w:sz w:val="20"/>
          <w:szCs w:val="20"/>
        </w:rPr>
        <w:t xml:space="preserve"> r. poz. </w:t>
      </w:r>
      <w:r w:rsidR="00670F1E">
        <w:rPr>
          <w:rFonts w:ascii="Times New Roman" w:hAnsi="Times New Roman" w:cs="Times New Roman"/>
          <w:sz w:val="20"/>
          <w:szCs w:val="20"/>
        </w:rPr>
        <w:t>1029</w:t>
      </w:r>
      <w:r w:rsidRPr="00A32493">
        <w:rPr>
          <w:rFonts w:ascii="Times New Roman" w:hAnsi="Times New Roman" w:cs="Times New Roman"/>
          <w:sz w:val="20"/>
          <w:szCs w:val="20"/>
        </w:rPr>
        <w:t>)</w:t>
      </w:r>
    </w:p>
    <w:p w14:paraId="657D5A78" w14:textId="77777777" w:rsidR="004D08F4" w:rsidRDefault="004D08F4" w:rsidP="004F68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89F">
        <w:rPr>
          <w:rFonts w:ascii="Times New Roman" w:hAnsi="Times New Roman" w:cs="Times New Roman"/>
          <w:b/>
          <w:sz w:val="20"/>
          <w:szCs w:val="20"/>
        </w:rPr>
        <w:t>podaje do publicznej wiadomości</w:t>
      </w:r>
    </w:p>
    <w:p w14:paraId="15049E10" w14:textId="77777777" w:rsidR="004F689F" w:rsidRPr="004F689F" w:rsidRDefault="004F689F" w:rsidP="004F68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3097F0" w14:textId="2570CF67" w:rsidR="004F689F" w:rsidRDefault="004D08F4" w:rsidP="004F68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informację o przystąpieniu do przeprowadzenia oceny oddziaływania przedsięwzięcia na środowisko i przeprowadzeniu procedury udział</w:t>
      </w:r>
      <w:r w:rsidR="002663D6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społeczeństwa w ramach postępowania w sprawie wydania decyzji o środowiskowych uwarunkowaniach dla przedsięwzięcia p</w:t>
      </w:r>
      <w:r w:rsidR="00215708">
        <w:rPr>
          <w:rFonts w:ascii="Times New Roman" w:hAnsi="Times New Roman" w:cs="Times New Roman"/>
          <w:sz w:val="20"/>
          <w:szCs w:val="20"/>
        </w:rPr>
        <w:t>olegającego na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50650" w:rsidRPr="00950650">
        <w:rPr>
          <w:rFonts w:ascii="Times New Roman" w:hAnsi="Times New Roman" w:cs="Times New Roman"/>
          <w:sz w:val="20"/>
          <w:szCs w:val="20"/>
        </w:rPr>
        <w:t>„Budowie Elektrowni Słonecznej wraz z infrastrukturą towarzyszącą działce nr ew. 1373, 1384/1, 1384/3, 1386, 1389, 1390, 1391, 1394, 1396, 1398, 1403, 1405/1, 1405/2, 1407/3, 1409, 1452/1, 1452/3, 1381/3, 1380, 1387, 1385, 1397/1, 1397/2, 1397/3, 1395, 1383/3, 1393, 1406, 1455/2, 1455/1, 1452/2, 1405/3, 1832 (obręb 0002) w obrębie ew. Nowogród Bobrzański, Gmina Nowogród Bobrzański (proj. Nowogród Bobrzański III)”</w:t>
      </w:r>
      <w:r w:rsidR="002663D6" w:rsidRPr="002663D6">
        <w:rPr>
          <w:rFonts w:ascii="Times New Roman" w:hAnsi="Times New Roman" w:cs="Times New Roman"/>
          <w:sz w:val="20"/>
          <w:szCs w:val="20"/>
        </w:rPr>
        <w:t>, powiat zielonogórski, woj. lubuskie</w:t>
      </w:r>
      <w:r w:rsidR="002765ED">
        <w:rPr>
          <w:rFonts w:ascii="Times New Roman" w:hAnsi="Times New Roman" w:cs="Times New Roman"/>
          <w:sz w:val="20"/>
          <w:szCs w:val="20"/>
        </w:rPr>
        <w:t>.</w:t>
      </w:r>
    </w:p>
    <w:p w14:paraId="7C41C101" w14:textId="3391AC3F" w:rsidR="00057264" w:rsidRPr="004D08F4" w:rsidRDefault="004F689F" w:rsidP="004F68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Niniejsze postępowanie zostało wszczęte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 na wniosek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950650" w:rsidRPr="00D0686A">
        <w:rPr>
          <w:rFonts w:ascii="Times New Roman" w:hAnsi="Times New Roman" w:cs="Times New Roman"/>
          <w:sz w:val="20"/>
          <w:szCs w:val="20"/>
        </w:rPr>
        <w:t xml:space="preserve">Izy </w:t>
      </w:r>
      <w:r w:rsidR="00950650">
        <w:rPr>
          <w:rFonts w:ascii="Times New Roman" w:hAnsi="Times New Roman" w:cs="Times New Roman"/>
          <w:sz w:val="20"/>
          <w:szCs w:val="20"/>
        </w:rPr>
        <w:t xml:space="preserve">Michałek pełnomocnika spółki </w:t>
      </w:r>
      <w:bookmarkStart w:id="0" w:name="_Hlk78457157"/>
      <w:r w:rsidR="00950650">
        <w:rPr>
          <w:rFonts w:ascii="Times New Roman" w:hAnsi="Times New Roman" w:cs="Times New Roman"/>
          <w:sz w:val="20"/>
          <w:szCs w:val="20"/>
        </w:rPr>
        <w:t xml:space="preserve">Elektrownia PV 83 </w:t>
      </w:r>
      <w:r w:rsidR="00950650">
        <w:rPr>
          <w:rFonts w:ascii="Times New Roman" w:hAnsi="Times New Roman" w:cs="Times New Roman"/>
          <w:sz w:val="20"/>
          <w:szCs w:val="20"/>
        </w:rPr>
        <w:br/>
        <w:t xml:space="preserve">Sp. z o.o. </w:t>
      </w:r>
      <w:bookmarkEnd w:id="0"/>
      <w:r w:rsidR="00950650">
        <w:rPr>
          <w:rFonts w:ascii="Times New Roman" w:hAnsi="Times New Roman" w:cs="Times New Roman"/>
          <w:sz w:val="20"/>
          <w:szCs w:val="20"/>
        </w:rPr>
        <w:t xml:space="preserve"> ul. Puławska 2, 02-566 Warszawa</w:t>
      </w:r>
      <w:r w:rsidR="0021570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7264" w:rsidRPr="004D08F4">
        <w:rPr>
          <w:rFonts w:ascii="Times New Roman" w:hAnsi="Times New Roman" w:cs="Times New Roman"/>
          <w:sz w:val="20"/>
          <w:szCs w:val="20"/>
        </w:rPr>
        <w:t>W ramach prowadzonego postępowania został sporządzony raport o oddziaływaniu przedsięwzięcia na środowisko,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przedłożony organowi w dniu </w:t>
      </w:r>
      <w:r w:rsidR="000B2F57">
        <w:rPr>
          <w:rFonts w:ascii="Times New Roman" w:hAnsi="Times New Roman" w:cs="Times New Roman"/>
          <w:sz w:val="20"/>
          <w:szCs w:val="20"/>
        </w:rPr>
        <w:t>9</w:t>
      </w:r>
      <w:r w:rsidR="00930D2B" w:rsidRPr="00930D2B">
        <w:rPr>
          <w:rFonts w:ascii="Times New Roman" w:hAnsi="Times New Roman" w:cs="Times New Roman"/>
          <w:sz w:val="20"/>
          <w:szCs w:val="20"/>
        </w:rPr>
        <w:t xml:space="preserve"> </w:t>
      </w:r>
      <w:r w:rsidR="000B2F57">
        <w:rPr>
          <w:rFonts w:ascii="Times New Roman" w:hAnsi="Times New Roman" w:cs="Times New Roman"/>
          <w:sz w:val="20"/>
          <w:szCs w:val="20"/>
        </w:rPr>
        <w:t>lutego</w:t>
      </w:r>
      <w:r w:rsidR="00930D2B" w:rsidRPr="00930D2B">
        <w:rPr>
          <w:rFonts w:ascii="Times New Roman" w:hAnsi="Times New Roman" w:cs="Times New Roman"/>
          <w:sz w:val="20"/>
          <w:szCs w:val="20"/>
        </w:rPr>
        <w:t xml:space="preserve"> 202</w:t>
      </w:r>
      <w:r w:rsidR="000B2F57">
        <w:rPr>
          <w:rFonts w:ascii="Times New Roman" w:hAnsi="Times New Roman" w:cs="Times New Roman"/>
          <w:sz w:val="20"/>
          <w:szCs w:val="20"/>
        </w:rPr>
        <w:t>2</w:t>
      </w:r>
      <w:r w:rsidR="00930D2B" w:rsidRPr="00930D2B">
        <w:rPr>
          <w:rFonts w:ascii="Times New Roman" w:hAnsi="Times New Roman" w:cs="Times New Roman"/>
          <w:sz w:val="20"/>
          <w:szCs w:val="20"/>
        </w:rPr>
        <w:t>r.</w:t>
      </w:r>
      <w:r w:rsidR="009E2C67" w:rsidRPr="004D08F4">
        <w:rPr>
          <w:rFonts w:ascii="Times New Roman" w:hAnsi="Times New Roman" w:cs="Times New Roman"/>
          <w:sz w:val="20"/>
          <w:szCs w:val="20"/>
        </w:rPr>
        <w:t>,</w:t>
      </w:r>
      <w:r w:rsidR="002663D6">
        <w:rPr>
          <w:rFonts w:ascii="Times New Roman" w:hAnsi="Times New Roman" w:cs="Times New Roman"/>
          <w:sz w:val="20"/>
          <w:szCs w:val="20"/>
        </w:rPr>
        <w:t xml:space="preserve"> </w:t>
      </w:r>
      <w:r w:rsidR="00057264" w:rsidRPr="004D08F4">
        <w:rPr>
          <w:rFonts w:ascii="Times New Roman" w:hAnsi="Times New Roman" w:cs="Times New Roman"/>
          <w:sz w:val="20"/>
          <w:szCs w:val="20"/>
        </w:rPr>
        <w:t>który został przekazany do uzgodnienia Regionalnemu Dyrektorowi Ochrony Środowiska w Gorzowie Wielkopolskim</w:t>
      </w:r>
      <w:r w:rsidR="000B2F57">
        <w:rPr>
          <w:rFonts w:ascii="Times New Roman" w:hAnsi="Times New Roman" w:cs="Times New Roman"/>
          <w:sz w:val="20"/>
          <w:szCs w:val="20"/>
        </w:rPr>
        <w:t xml:space="preserve">. 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W ramach uzgodnienia Regionalny Dyrektor Ochrony Środowiska w Gorzowie Wielkopolskim </w:t>
      </w:r>
      <w:r w:rsidR="00F50FB4" w:rsidRPr="004D08F4">
        <w:rPr>
          <w:rFonts w:ascii="Times New Roman" w:hAnsi="Times New Roman" w:cs="Times New Roman"/>
          <w:sz w:val="20"/>
          <w:szCs w:val="20"/>
        </w:rPr>
        <w:t>(postanowienie znak: WZŚ.4221.</w:t>
      </w:r>
      <w:r w:rsidR="000B2F57">
        <w:rPr>
          <w:rFonts w:ascii="Times New Roman" w:hAnsi="Times New Roman" w:cs="Times New Roman"/>
          <w:sz w:val="20"/>
          <w:szCs w:val="20"/>
        </w:rPr>
        <w:t>63</w:t>
      </w:r>
      <w:r w:rsidR="00F50FB4">
        <w:rPr>
          <w:rFonts w:ascii="Times New Roman" w:hAnsi="Times New Roman" w:cs="Times New Roman"/>
          <w:sz w:val="20"/>
          <w:szCs w:val="20"/>
        </w:rPr>
        <w:t>.202</w:t>
      </w:r>
      <w:r w:rsidR="000B2F57">
        <w:rPr>
          <w:rFonts w:ascii="Times New Roman" w:hAnsi="Times New Roman" w:cs="Times New Roman"/>
          <w:sz w:val="20"/>
          <w:szCs w:val="20"/>
        </w:rPr>
        <w:t>2</w:t>
      </w:r>
      <w:r w:rsidR="00F50FB4">
        <w:rPr>
          <w:rFonts w:ascii="Times New Roman" w:hAnsi="Times New Roman" w:cs="Times New Roman"/>
          <w:sz w:val="20"/>
          <w:szCs w:val="20"/>
        </w:rPr>
        <w:t>.A</w:t>
      </w:r>
      <w:r w:rsidR="000B2F57">
        <w:rPr>
          <w:rFonts w:ascii="Times New Roman" w:hAnsi="Times New Roman" w:cs="Times New Roman"/>
          <w:sz w:val="20"/>
          <w:szCs w:val="20"/>
        </w:rPr>
        <w:t>J</w:t>
      </w:r>
      <w:r w:rsidR="00F50FB4">
        <w:rPr>
          <w:rFonts w:ascii="Times New Roman" w:hAnsi="Times New Roman" w:cs="Times New Roman"/>
          <w:sz w:val="20"/>
          <w:szCs w:val="20"/>
        </w:rPr>
        <w:t xml:space="preserve"> </w:t>
      </w:r>
      <w:r w:rsidR="00F50FB4" w:rsidRPr="004D08F4">
        <w:rPr>
          <w:rFonts w:ascii="Times New Roman" w:hAnsi="Times New Roman" w:cs="Times New Roman"/>
          <w:sz w:val="20"/>
          <w:szCs w:val="20"/>
        </w:rPr>
        <w:t xml:space="preserve">z dnia </w:t>
      </w:r>
      <w:r w:rsidR="000B2F57">
        <w:rPr>
          <w:rFonts w:ascii="Times New Roman" w:hAnsi="Times New Roman" w:cs="Times New Roman"/>
          <w:sz w:val="20"/>
          <w:szCs w:val="20"/>
        </w:rPr>
        <w:t>4 kwietnia</w:t>
      </w:r>
      <w:r w:rsidR="00F50FB4" w:rsidRPr="004D08F4">
        <w:rPr>
          <w:rFonts w:ascii="Times New Roman" w:hAnsi="Times New Roman" w:cs="Times New Roman"/>
          <w:sz w:val="20"/>
          <w:szCs w:val="20"/>
        </w:rPr>
        <w:t xml:space="preserve"> 202</w:t>
      </w:r>
      <w:r w:rsidR="000B2F57">
        <w:rPr>
          <w:rFonts w:ascii="Times New Roman" w:hAnsi="Times New Roman" w:cs="Times New Roman"/>
          <w:sz w:val="20"/>
          <w:szCs w:val="20"/>
        </w:rPr>
        <w:t>2</w:t>
      </w:r>
      <w:r w:rsidR="00F50FB4">
        <w:rPr>
          <w:rFonts w:ascii="Times New Roman" w:hAnsi="Times New Roman" w:cs="Times New Roman"/>
          <w:sz w:val="20"/>
          <w:szCs w:val="20"/>
        </w:rPr>
        <w:t xml:space="preserve"> </w:t>
      </w:r>
      <w:r w:rsidR="00F50FB4" w:rsidRPr="004D08F4">
        <w:rPr>
          <w:rFonts w:ascii="Times New Roman" w:hAnsi="Times New Roman" w:cs="Times New Roman"/>
          <w:sz w:val="20"/>
          <w:szCs w:val="20"/>
        </w:rPr>
        <w:t>r</w:t>
      </w:r>
      <w:r w:rsidR="000B2F57">
        <w:rPr>
          <w:rFonts w:ascii="Times New Roman" w:hAnsi="Times New Roman" w:cs="Times New Roman"/>
          <w:sz w:val="20"/>
          <w:szCs w:val="20"/>
        </w:rPr>
        <w:t xml:space="preserve">.) </w:t>
      </w:r>
      <w:r w:rsidR="00057264" w:rsidRPr="004D08F4">
        <w:rPr>
          <w:rFonts w:ascii="Times New Roman" w:hAnsi="Times New Roman" w:cs="Times New Roman"/>
          <w:sz w:val="20"/>
          <w:szCs w:val="20"/>
        </w:rPr>
        <w:t>wyda</w:t>
      </w:r>
      <w:r w:rsidR="000B2F57">
        <w:rPr>
          <w:rFonts w:ascii="Times New Roman" w:hAnsi="Times New Roman" w:cs="Times New Roman"/>
          <w:sz w:val="20"/>
          <w:szCs w:val="20"/>
        </w:rPr>
        <w:t>ł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 postanowienie w sprawie uzgodnienia warunków realizacji przedsięwzięcia</w:t>
      </w:r>
      <w:r w:rsidR="000B2F57">
        <w:rPr>
          <w:rFonts w:ascii="Times New Roman" w:hAnsi="Times New Roman" w:cs="Times New Roman"/>
          <w:sz w:val="20"/>
          <w:szCs w:val="20"/>
        </w:rPr>
        <w:t>.</w:t>
      </w:r>
    </w:p>
    <w:p w14:paraId="01963615" w14:textId="7FEF50BE" w:rsidR="00057264" w:rsidRPr="004D08F4" w:rsidRDefault="00057264" w:rsidP="004F68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F4">
        <w:rPr>
          <w:rFonts w:ascii="Times New Roman" w:hAnsi="Times New Roman" w:cs="Times New Roman"/>
          <w:sz w:val="20"/>
          <w:szCs w:val="20"/>
        </w:rPr>
        <w:t>Jednocześnie zawiadamiam wszystkich zainteresowanyc</w:t>
      </w:r>
      <w:r w:rsidR="009E2C67" w:rsidRPr="004D08F4">
        <w:rPr>
          <w:rFonts w:ascii="Times New Roman" w:hAnsi="Times New Roman" w:cs="Times New Roman"/>
          <w:sz w:val="20"/>
          <w:szCs w:val="20"/>
        </w:rPr>
        <w:t>h o możliwości zapoznania się z </w:t>
      </w:r>
      <w:r w:rsidRPr="004D08F4">
        <w:rPr>
          <w:rFonts w:ascii="Times New Roman" w:hAnsi="Times New Roman" w:cs="Times New Roman"/>
          <w:sz w:val="20"/>
          <w:szCs w:val="20"/>
        </w:rPr>
        <w:t xml:space="preserve">dokumentacją sprawy, w tym z raportem o oddziaływaniu przedsięwzięcia </w:t>
      </w:r>
      <w:r w:rsidR="003B37F1" w:rsidRPr="004D08F4">
        <w:rPr>
          <w:rFonts w:ascii="Times New Roman" w:hAnsi="Times New Roman" w:cs="Times New Roman"/>
          <w:sz w:val="20"/>
          <w:szCs w:val="20"/>
        </w:rPr>
        <w:t>n</w:t>
      </w:r>
      <w:r w:rsidRPr="004D08F4">
        <w:rPr>
          <w:rFonts w:ascii="Times New Roman" w:hAnsi="Times New Roman" w:cs="Times New Roman"/>
          <w:sz w:val="20"/>
          <w:szCs w:val="20"/>
        </w:rPr>
        <w:t xml:space="preserve">a środowisko oraz </w:t>
      </w:r>
      <w:r w:rsidR="0082297D">
        <w:rPr>
          <w:rFonts w:ascii="Times New Roman" w:hAnsi="Times New Roman" w:cs="Times New Roman"/>
          <w:sz w:val="20"/>
          <w:szCs w:val="20"/>
        </w:rPr>
        <w:t>uzgodnieni</w:t>
      </w:r>
      <w:r w:rsidR="000B2F57">
        <w:rPr>
          <w:rFonts w:ascii="Times New Roman" w:hAnsi="Times New Roman" w:cs="Times New Roman"/>
          <w:sz w:val="20"/>
          <w:szCs w:val="20"/>
        </w:rPr>
        <w:t>em</w:t>
      </w:r>
      <w:r w:rsidRPr="004D08F4">
        <w:rPr>
          <w:rFonts w:ascii="Times New Roman" w:hAnsi="Times New Roman" w:cs="Times New Roman"/>
          <w:sz w:val="20"/>
          <w:szCs w:val="20"/>
        </w:rPr>
        <w:t xml:space="preserve"> Regionalnego Dyrektora Ochrony Środowiska w Gorzowie Wielkopolskim</w:t>
      </w:r>
      <w:r w:rsidR="000B2F57">
        <w:rPr>
          <w:rFonts w:ascii="Times New Roman" w:hAnsi="Times New Roman" w:cs="Times New Roman"/>
          <w:sz w:val="20"/>
          <w:szCs w:val="20"/>
        </w:rPr>
        <w:t xml:space="preserve"> </w:t>
      </w:r>
      <w:r w:rsidRPr="004D08F4">
        <w:rPr>
          <w:rFonts w:ascii="Times New Roman" w:hAnsi="Times New Roman" w:cs="Times New Roman"/>
          <w:sz w:val="20"/>
          <w:szCs w:val="20"/>
        </w:rPr>
        <w:t>(miejsce udostępnienie: Urząd Miejski w Nowogrodzie Bobrzańskim, ul. Juliusza Słowackiego 11, 66-010 Nowogród Bobrzański, pokój nr 203, I piętro</w:t>
      </w:r>
      <w:r w:rsidR="003B37F1" w:rsidRPr="004D08F4">
        <w:rPr>
          <w:rFonts w:ascii="Times New Roman" w:hAnsi="Times New Roman" w:cs="Times New Roman"/>
          <w:sz w:val="20"/>
          <w:szCs w:val="20"/>
        </w:rPr>
        <w:t>, w godzinach pracy urzędu</w:t>
      </w:r>
      <w:r w:rsidR="00765324">
        <w:rPr>
          <w:rFonts w:ascii="Times New Roman" w:hAnsi="Times New Roman" w:cs="Times New Roman"/>
          <w:sz w:val="20"/>
          <w:szCs w:val="20"/>
        </w:rPr>
        <w:t>, po wcześniejszym umówieniu się telefonicznie</w:t>
      </w:r>
      <w:r w:rsidR="005B4D83">
        <w:rPr>
          <w:rFonts w:ascii="Times New Roman" w:hAnsi="Times New Roman" w:cs="Times New Roman"/>
          <w:sz w:val="20"/>
          <w:szCs w:val="20"/>
        </w:rPr>
        <w:t xml:space="preserve"> pod nr </w:t>
      </w:r>
      <w:proofErr w:type="spellStart"/>
      <w:r w:rsidR="005B4D83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5B4D83">
        <w:rPr>
          <w:rFonts w:ascii="Times New Roman" w:hAnsi="Times New Roman" w:cs="Times New Roman"/>
          <w:sz w:val="20"/>
          <w:szCs w:val="20"/>
        </w:rPr>
        <w:t>: 517 886 285</w:t>
      </w:r>
      <w:r w:rsidRPr="004D08F4">
        <w:rPr>
          <w:rFonts w:ascii="Times New Roman" w:hAnsi="Times New Roman" w:cs="Times New Roman"/>
          <w:sz w:val="20"/>
          <w:szCs w:val="20"/>
        </w:rPr>
        <w:t>) oraz możliwością składania uwag i wniosków w formie: pisemnej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 (adres: Urząd Miejski w Nowogrodzie Bobrzańskim, ul. J. Słowackiego 11, 66-010 Nowogród Bobrzański), elektronicznej (</w:t>
      </w:r>
      <w:hyperlink r:id="rId8" w:history="1">
        <w:r w:rsidR="006A68DD" w:rsidRPr="00583675">
          <w:rPr>
            <w:rStyle w:val="Hipercze"/>
            <w:rFonts w:ascii="Times New Roman" w:hAnsi="Times New Roman" w:cs="Times New Roman"/>
            <w:sz w:val="20"/>
            <w:szCs w:val="20"/>
          </w:rPr>
          <w:t>m.jaroszewicz@nowogrodbobrz.pl</w:t>
        </w:r>
      </w:hyperlink>
      <w:r w:rsidR="009E2C67" w:rsidRPr="004D08F4">
        <w:rPr>
          <w:rFonts w:ascii="Times New Roman" w:hAnsi="Times New Roman" w:cs="Times New Roman"/>
          <w:sz w:val="20"/>
          <w:szCs w:val="20"/>
        </w:rPr>
        <w:t>) i 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ustnej (w Urzędzie Miejskim w Nowogrodzie Bobrzańskim), w terminie 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>do</w:t>
      </w:r>
      <w:r w:rsidR="004F68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FF7">
        <w:rPr>
          <w:rFonts w:ascii="Times New Roman" w:hAnsi="Times New Roman" w:cs="Times New Roman"/>
          <w:b/>
          <w:sz w:val="20"/>
          <w:szCs w:val="20"/>
        </w:rPr>
        <w:t>27</w:t>
      </w:r>
      <w:r w:rsidR="004F68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FF7">
        <w:rPr>
          <w:rFonts w:ascii="Times New Roman" w:hAnsi="Times New Roman" w:cs="Times New Roman"/>
          <w:b/>
          <w:sz w:val="20"/>
          <w:szCs w:val="20"/>
        </w:rPr>
        <w:t>czerwca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0627C9">
        <w:rPr>
          <w:rFonts w:ascii="Times New Roman" w:hAnsi="Times New Roman" w:cs="Times New Roman"/>
          <w:b/>
          <w:sz w:val="20"/>
          <w:szCs w:val="20"/>
        </w:rPr>
        <w:t>2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 Złożone uwagi i wnioski zostaną rozpatrzone przez Burmistrza Nowogrodu Bobrzańskiego przed wydaniem decyzji o środowiskowych uwarunkowaniach. Organem właściwym do wydania decyzji o środowiskowych uwarunkowaniach jest Burmistrz Nowogrodu Bobrzańskiego.</w:t>
      </w:r>
    </w:p>
    <w:p w14:paraId="34D07E27" w14:textId="45133637" w:rsidR="000627C9" w:rsidRDefault="00351991" w:rsidP="004F689F">
      <w:pPr>
        <w:ind w:firstLine="708"/>
        <w:jc w:val="both"/>
        <w:rPr>
          <w:rFonts w:ascii="Times New Roman" w:hAnsi="Times New Roman" w:cs="Times New Roman"/>
        </w:rPr>
      </w:pPr>
      <w:r w:rsidRPr="004D08F4">
        <w:rPr>
          <w:rFonts w:ascii="Times New Roman" w:hAnsi="Times New Roman" w:cs="Times New Roman"/>
          <w:sz w:val="20"/>
          <w:szCs w:val="20"/>
        </w:rPr>
        <w:t xml:space="preserve">Ponadto zawiadamia się, iż zgodnie z art. 35 przywołanej wyżej ustawy- uwagi lub wnioski złożone po upływie wyznaczonego terminu, tj. po dniu </w:t>
      </w:r>
      <w:r w:rsidR="00622FF7">
        <w:rPr>
          <w:rFonts w:ascii="Times New Roman" w:hAnsi="Times New Roman" w:cs="Times New Roman"/>
          <w:sz w:val="20"/>
          <w:szCs w:val="20"/>
        </w:rPr>
        <w:t>27</w:t>
      </w:r>
      <w:r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622FF7">
        <w:rPr>
          <w:rFonts w:ascii="Times New Roman" w:hAnsi="Times New Roman" w:cs="Times New Roman"/>
          <w:sz w:val="20"/>
          <w:szCs w:val="20"/>
        </w:rPr>
        <w:t>czerwca</w:t>
      </w:r>
      <w:r w:rsidRPr="004D08F4">
        <w:rPr>
          <w:rFonts w:ascii="Times New Roman" w:hAnsi="Times New Roman" w:cs="Times New Roman"/>
          <w:sz w:val="20"/>
          <w:szCs w:val="20"/>
        </w:rPr>
        <w:t xml:space="preserve"> 202</w:t>
      </w:r>
      <w:r w:rsidR="000627C9">
        <w:rPr>
          <w:rFonts w:ascii="Times New Roman" w:hAnsi="Times New Roman" w:cs="Times New Roman"/>
          <w:sz w:val="20"/>
          <w:szCs w:val="20"/>
        </w:rPr>
        <w:t xml:space="preserve">2 </w:t>
      </w:r>
      <w:r w:rsidRPr="004D08F4">
        <w:rPr>
          <w:rFonts w:ascii="Times New Roman" w:hAnsi="Times New Roman" w:cs="Times New Roman"/>
          <w:sz w:val="20"/>
          <w:szCs w:val="20"/>
        </w:rPr>
        <w:t>r., pozostaną bez rozpatrzenia.</w:t>
      </w:r>
      <w:r w:rsidR="003B37F1" w:rsidRPr="004D08F4">
        <w:rPr>
          <w:rFonts w:ascii="Times New Roman" w:hAnsi="Times New Roman" w:cs="Times New Roman"/>
          <w:sz w:val="20"/>
          <w:szCs w:val="20"/>
        </w:rPr>
        <w:br/>
      </w:r>
    </w:p>
    <w:p w14:paraId="266C7A5C" w14:textId="17C49DD2" w:rsidR="008864EB" w:rsidRDefault="00622FF7" w:rsidP="00F21142">
      <w:pPr>
        <w:spacing w:after="0" w:line="240" w:lineRule="auto"/>
        <w:ind w:left="2410" w:firstLine="38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up. Burmistrza</w:t>
      </w:r>
    </w:p>
    <w:p w14:paraId="6CE72DDE" w14:textId="2F82B04F" w:rsidR="00622FF7" w:rsidRDefault="00622FF7" w:rsidP="00F21142">
      <w:pPr>
        <w:spacing w:after="0" w:line="240" w:lineRule="auto"/>
        <w:ind w:left="2410" w:firstLine="38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 inż. Mirosław Walencik</w:t>
      </w:r>
    </w:p>
    <w:p w14:paraId="43B29AFE" w14:textId="36B72675" w:rsidR="00622FF7" w:rsidRPr="006052D1" w:rsidRDefault="00622FF7" w:rsidP="00F21142">
      <w:pPr>
        <w:spacing w:after="0" w:line="240" w:lineRule="auto"/>
        <w:ind w:left="2410" w:firstLine="38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Zastępca Burmistrza</w:t>
      </w:r>
    </w:p>
    <w:sectPr w:rsidR="00622FF7" w:rsidRPr="006052D1" w:rsidSect="000627C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15BD" w14:textId="77777777" w:rsidR="00C44879" w:rsidRDefault="00C44879" w:rsidP="007E29DA">
      <w:pPr>
        <w:spacing w:after="0" w:line="240" w:lineRule="auto"/>
      </w:pPr>
      <w:r>
        <w:separator/>
      </w:r>
    </w:p>
  </w:endnote>
  <w:endnote w:type="continuationSeparator" w:id="0">
    <w:p w14:paraId="066ED456" w14:textId="77777777" w:rsidR="00C44879" w:rsidRDefault="00C44879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7E87" w14:textId="77777777" w:rsidR="00C44879" w:rsidRDefault="00C44879" w:rsidP="007E29DA">
      <w:pPr>
        <w:spacing w:after="0" w:line="240" w:lineRule="auto"/>
      </w:pPr>
      <w:r>
        <w:separator/>
      </w:r>
    </w:p>
  </w:footnote>
  <w:footnote w:type="continuationSeparator" w:id="0">
    <w:p w14:paraId="36AA080E" w14:textId="77777777" w:rsidR="00C44879" w:rsidRDefault="00C44879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2E8F"/>
    <w:multiLevelType w:val="hybridMultilevel"/>
    <w:tmpl w:val="C33ED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90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046EE"/>
    <w:rsid w:val="00057264"/>
    <w:rsid w:val="000627C9"/>
    <w:rsid w:val="000B2F57"/>
    <w:rsid w:val="000D0E08"/>
    <w:rsid w:val="001067D0"/>
    <w:rsid w:val="001319E3"/>
    <w:rsid w:val="00153FCC"/>
    <w:rsid w:val="0015488F"/>
    <w:rsid w:val="00215708"/>
    <w:rsid w:val="00220748"/>
    <w:rsid w:val="002663D6"/>
    <w:rsid w:val="002765ED"/>
    <w:rsid w:val="002B2A9A"/>
    <w:rsid w:val="002D102C"/>
    <w:rsid w:val="00342849"/>
    <w:rsid w:val="00351991"/>
    <w:rsid w:val="003B37F1"/>
    <w:rsid w:val="00433D4D"/>
    <w:rsid w:val="00456C33"/>
    <w:rsid w:val="004D08F4"/>
    <w:rsid w:val="004F689F"/>
    <w:rsid w:val="00502D5E"/>
    <w:rsid w:val="00576C02"/>
    <w:rsid w:val="005862A1"/>
    <w:rsid w:val="005B4D83"/>
    <w:rsid w:val="005C2BD5"/>
    <w:rsid w:val="006052D1"/>
    <w:rsid w:val="00622FF7"/>
    <w:rsid w:val="00670F1E"/>
    <w:rsid w:val="00685E67"/>
    <w:rsid w:val="006A4908"/>
    <w:rsid w:val="006A68DD"/>
    <w:rsid w:val="006C471A"/>
    <w:rsid w:val="006D1D1C"/>
    <w:rsid w:val="0075434B"/>
    <w:rsid w:val="00765324"/>
    <w:rsid w:val="00775443"/>
    <w:rsid w:val="007E29DA"/>
    <w:rsid w:val="0082297D"/>
    <w:rsid w:val="00833CF7"/>
    <w:rsid w:val="00865A50"/>
    <w:rsid w:val="008864EB"/>
    <w:rsid w:val="00930D2B"/>
    <w:rsid w:val="00933690"/>
    <w:rsid w:val="00950650"/>
    <w:rsid w:val="009E2C67"/>
    <w:rsid w:val="009F3B59"/>
    <w:rsid w:val="00A32493"/>
    <w:rsid w:val="00B1131B"/>
    <w:rsid w:val="00B60C81"/>
    <w:rsid w:val="00B8341E"/>
    <w:rsid w:val="00BB73E4"/>
    <w:rsid w:val="00C146E0"/>
    <w:rsid w:val="00C44879"/>
    <w:rsid w:val="00C6146D"/>
    <w:rsid w:val="00CC4933"/>
    <w:rsid w:val="00CC4D3E"/>
    <w:rsid w:val="00CD27B5"/>
    <w:rsid w:val="00DC084E"/>
    <w:rsid w:val="00E85817"/>
    <w:rsid w:val="00F200A8"/>
    <w:rsid w:val="00F21142"/>
    <w:rsid w:val="00F219EF"/>
    <w:rsid w:val="00F30C1E"/>
    <w:rsid w:val="00F37B24"/>
    <w:rsid w:val="00F50FB4"/>
    <w:rsid w:val="00F551D5"/>
    <w:rsid w:val="00FA67DD"/>
    <w:rsid w:val="00F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DD56"/>
  <w15:docId w15:val="{99239D53-9FC5-4991-9C2C-87683C57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character" w:styleId="Hipercze">
    <w:name w:val="Hyperlink"/>
    <w:basedOn w:val="Domylnaczcionkaakapitu"/>
    <w:uiPriority w:val="99"/>
    <w:unhideWhenUsed/>
    <w:rsid w:val="003519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37F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A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aroszewicz@nowogrodbobr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6</cp:revision>
  <cp:lastPrinted>2022-05-27T12:50:00Z</cp:lastPrinted>
  <dcterms:created xsi:type="dcterms:W3CDTF">2022-05-25T08:20:00Z</dcterms:created>
  <dcterms:modified xsi:type="dcterms:W3CDTF">2022-05-27T12:55:00Z</dcterms:modified>
</cp:coreProperties>
</file>