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156DADD2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6240107D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6F7B5191" wp14:editId="68F524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4EC57489" w14:textId="77777777"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14:paraId="08147F8B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00B28C2B" w14:textId="77777777" w:rsidTr="009C239A">
        <w:trPr>
          <w:trHeight w:val="1418"/>
        </w:trPr>
        <w:tc>
          <w:tcPr>
            <w:tcW w:w="2043" w:type="dxa"/>
            <w:vMerge/>
          </w:tcPr>
          <w:p w14:paraId="2BB21F37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6B645738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0373022C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E270B27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AE3C7B5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F71645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C241621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F71E1BC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1EED9296" w14:textId="3DEF536F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BD2EAA0" w14:textId="528773DD" w:rsidR="006F7A13" w:rsidRPr="00A41C8E" w:rsidRDefault="006F7A13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Tel. 517886286</w:t>
            </w:r>
          </w:p>
          <w:p w14:paraId="51F35FE4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CC5D1C2" w14:textId="18F21D07" w:rsidR="00AC5C5A" w:rsidRDefault="00AC5C5A" w:rsidP="00AC5C5A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Nowogród Bobrzański,   dnia </w:t>
      </w:r>
      <w:r w:rsidR="00350454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="00CF3E57"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="00604207">
        <w:rPr>
          <w:rStyle w:val="markedcontent"/>
          <w:rFonts w:ascii="Times New Roman" w:hAnsi="Times New Roman" w:cs="Times New Roman"/>
          <w:sz w:val="26"/>
          <w:szCs w:val="26"/>
        </w:rPr>
        <w:t>.0</w:t>
      </w:r>
      <w:r w:rsidR="00350454">
        <w:rPr>
          <w:rStyle w:val="markedcontent"/>
          <w:rFonts w:ascii="Times New Roman" w:hAnsi="Times New Roman" w:cs="Times New Roman"/>
          <w:sz w:val="26"/>
          <w:szCs w:val="26"/>
        </w:rPr>
        <w:t>4</w:t>
      </w:r>
      <w:r w:rsidR="00604207">
        <w:rPr>
          <w:rStyle w:val="markedcontent"/>
          <w:rFonts w:ascii="Times New Roman" w:hAnsi="Times New Roman" w:cs="Times New Roman"/>
          <w:sz w:val="26"/>
          <w:szCs w:val="26"/>
        </w:rPr>
        <w:t>.2022 r.</w:t>
      </w:r>
    </w:p>
    <w:p w14:paraId="5C0CCE13" w14:textId="77777777" w:rsidR="00AC5C5A" w:rsidRDefault="00AC5C5A" w:rsidP="00AC5C5A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98B4485" w14:textId="0C5023C4" w:rsidR="00AD7DD0" w:rsidRDefault="00AC5C5A" w:rsidP="00AC5C5A">
      <w:pPr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 przetarg ustny</w:t>
      </w:r>
      <w:r w:rsidR="00604207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 w:rsidR="002106B5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o nr ewidencyjnym </w:t>
      </w:r>
      <w:r w:rsidR="00350454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150</w:t>
      </w:r>
      <w:r w:rsidR="002106B5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/</w:t>
      </w:r>
      <w:r w:rsidR="00350454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98</w:t>
      </w:r>
    </w:p>
    <w:p w14:paraId="3D6865FE" w14:textId="2A848E75" w:rsidR="002106B5" w:rsidRPr="002106B5" w:rsidRDefault="00AC5C5A" w:rsidP="002106B5">
      <w:pPr>
        <w:pStyle w:val="NormalnyWeb"/>
        <w:jc w:val="both"/>
      </w:pPr>
      <w:r>
        <w:rPr>
          <w:sz w:val="28"/>
          <w:szCs w:val="28"/>
        </w:rPr>
        <w:br/>
      </w:r>
      <w:r w:rsidR="002106B5" w:rsidRPr="002106B5">
        <w:rPr>
          <w:b/>
          <w:bCs/>
        </w:rPr>
        <w:t>Mając na uwadze fakt, iż działka</w:t>
      </w:r>
      <w:r w:rsidR="00032AF3">
        <w:rPr>
          <w:b/>
          <w:bCs/>
        </w:rPr>
        <w:t xml:space="preserve"> o nr ewidencyjnym</w:t>
      </w:r>
      <w:r w:rsidR="002106B5" w:rsidRPr="002106B5">
        <w:rPr>
          <w:b/>
          <w:bCs/>
        </w:rPr>
        <w:t xml:space="preserve"> </w:t>
      </w:r>
      <w:r w:rsidR="00350454">
        <w:rPr>
          <w:b/>
          <w:bCs/>
        </w:rPr>
        <w:t>150</w:t>
      </w:r>
      <w:r w:rsidR="002106B5">
        <w:rPr>
          <w:b/>
          <w:bCs/>
        </w:rPr>
        <w:t>/</w:t>
      </w:r>
      <w:r w:rsidR="00350454">
        <w:rPr>
          <w:b/>
          <w:bCs/>
        </w:rPr>
        <w:t>98</w:t>
      </w:r>
      <w:r w:rsidR="002106B5" w:rsidRPr="002106B5">
        <w:rPr>
          <w:b/>
          <w:bCs/>
        </w:rPr>
        <w:t xml:space="preserve"> przylega do </w:t>
      </w:r>
      <w:r w:rsidR="00350454">
        <w:rPr>
          <w:b/>
          <w:bCs/>
        </w:rPr>
        <w:t xml:space="preserve">dwóch </w:t>
      </w:r>
      <w:r w:rsidR="002106B5" w:rsidRPr="002106B5">
        <w:rPr>
          <w:b/>
          <w:bCs/>
        </w:rPr>
        <w:t>nieruchomości oznaczonych numerami działek:</w:t>
      </w:r>
    </w:p>
    <w:p w14:paraId="691D8921" w14:textId="5DD6FECC" w:rsidR="002106B5" w:rsidRPr="002106B5" w:rsidRDefault="00350454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150/40</w:t>
      </w:r>
    </w:p>
    <w:p w14:paraId="2D22983F" w14:textId="0B578843" w:rsidR="002106B5" w:rsidRPr="00BC7E92" w:rsidRDefault="00350454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150/52</w:t>
      </w:r>
    </w:p>
    <w:p w14:paraId="3388EEE0" w14:textId="237D7251" w:rsidR="00AC5C5A" w:rsidRPr="00E7665C" w:rsidRDefault="002106B5" w:rsidP="00E7665C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każdy z właścicieli tych nieruchomości ma prawo ubiegać się o nabycie przedmiotowej </w:t>
      </w:r>
      <w:r w:rsidR="00032A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nieruchomości, sprzedaż</w:t>
      </w:r>
      <w:r w:rsidRPr="0021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następuje w drodze przetargu ustnego ograniczonego</w:t>
      </w:r>
      <w:r w:rsidR="005272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właścicieli nieruchomości </w:t>
      </w:r>
      <w:r w:rsidR="0035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150/40 i 150/52. </w:t>
      </w:r>
    </w:p>
    <w:p w14:paraId="2740C3D8" w14:textId="114DFE2E" w:rsidR="00AC5C5A" w:rsidRDefault="002106B5" w:rsidP="00AC5C5A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Informacje o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5"/>
        <w:gridCol w:w="5007"/>
      </w:tblGrid>
      <w:tr w:rsidR="00AC5C5A" w14:paraId="71DECA43" w14:textId="77777777" w:rsidTr="00B01F77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FF58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6EB" w14:textId="246FB36F" w:rsidR="00AC5C5A" w:rsidRPr="002372F5" w:rsidRDefault="00AC5C5A" w:rsidP="00B01F77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 xml:space="preserve"> obręb 000</w:t>
            </w:r>
            <w:r>
              <w:rPr>
                <w:sz w:val="24"/>
                <w:szCs w:val="24"/>
              </w:rPr>
              <w:t>1</w:t>
            </w:r>
            <w:r w:rsidRPr="002372F5">
              <w:rPr>
                <w:sz w:val="24"/>
                <w:szCs w:val="24"/>
              </w:rPr>
              <w:t xml:space="preserve"> Nowogród Bobrzański ul</w:t>
            </w:r>
            <w:r w:rsidR="00604207">
              <w:rPr>
                <w:sz w:val="24"/>
                <w:szCs w:val="24"/>
              </w:rPr>
              <w:t xml:space="preserve">. </w:t>
            </w:r>
            <w:r w:rsidR="00350454">
              <w:rPr>
                <w:sz w:val="24"/>
                <w:szCs w:val="24"/>
              </w:rPr>
              <w:t>Warsztatowa</w:t>
            </w:r>
          </w:p>
        </w:tc>
      </w:tr>
      <w:tr w:rsidR="00AC5C5A" w14:paraId="193ECA4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64D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A11" w14:textId="4095ED36" w:rsidR="00AD7DD0" w:rsidRDefault="00C9549C" w:rsidP="00AD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150/98</w:t>
            </w:r>
            <w:r w:rsidR="00AC5C5A" w:rsidRPr="002372F5">
              <w:rPr>
                <w:sz w:val="24"/>
                <w:szCs w:val="24"/>
              </w:rPr>
              <w:t xml:space="preserve">   </w:t>
            </w:r>
            <w:r w:rsidR="00AD7D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,0886 ha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D7DD0" w:rsidRPr="00AD7DD0" w14:paraId="5D19C858" w14:textId="77777777" w:rsidTr="00AD7D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BC0028" w14:textId="77777777" w:rsidR="00AD7DD0" w:rsidRPr="00AD7DD0" w:rsidRDefault="00AD7DD0" w:rsidP="00AD7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5E2CF7C" w14:textId="2166D9BE" w:rsidR="00AC5C5A" w:rsidRPr="002372F5" w:rsidRDefault="00AC5C5A" w:rsidP="00AD7DD0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</w:p>
        </w:tc>
      </w:tr>
      <w:tr w:rsidR="00AC5C5A" w14:paraId="23326E1C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AD9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1EA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Brak</w:t>
            </w:r>
          </w:p>
        </w:tc>
      </w:tr>
      <w:tr w:rsidR="00AC5C5A" w14:paraId="3AE5607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E251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75"/>
            </w:tblGrid>
            <w:tr w:rsidR="00AD7DD0" w:rsidRPr="00AD7DD0" w14:paraId="3796539F" w14:textId="77777777" w:rsidTr="00C954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D1D69E" w14:textId="77777777" w:rsidR="00AD7DD0" w:rsidRPr="00AD7DD0" w:rsidRDefault="00AD7DD0" w:rsidP="00AD7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30" w:type="dxa"/>
                  <w:vAlign w:val="center"/>
                  <w:hideMark/>
                </w:tcPr>
                <w:p w14:paraId="1B2362E9" w14:textId="692AD928" w:rsidR="00AD7DD0" w:rsidRPr="00AD7DD0" w:rsidRDefault="00AD7DD0" w:rsidP="00AD7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     </w:t>
                  </w:r>
                  <w:r w:rsidRPr="00AD7D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ZG1E/</w:t>
                  </w:r>
                  <w:r w:rsidR="00C95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00076008/5</w:t>
                  </w:r>
                </w:p>
              </w:tc>
            </w:tr>
          </w:tbl>
          <w:p w14:paraId="63151577" w14:textId="588B122D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</w:p>
        </w:tc>
      </w:tr>
      <w:tr w:rsidR="00AC5C5A" w14:paraId="4C54785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7E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4B10" w14:textId="57400A87" w:rsidR="00AC5C5A" w:rsidRPr="002372F5" w:rsidRDefault="002106B5" w:rsidP="00CE28F7">
            <w:pPr>
              <w:jc w:val="both"/>
              <w:rPr>
                <w:rStyle w:val="markedcontent"/>
              </w:rPr>
            </w:pPr>
            <w:r>
              <w:rPr>
                <w:rStyle w:val="markedcontent"/>
              </w:rPr>
              <w:t xml:space="preserve">Przedmiotowa </w:t>
            </w:r>
            <w:r w:rsidR="00C96769">
              <w:rPr>
                <w:rStyle w:val="markedcontent"/>
              </w:rPr>
              <w:t xml:space="preserve">nieruchomość </w:t>
            </w:r>
            <w:r w:rsidR="005D7ABF">
              <w:rPr>
                <w:rStyle w:val="markedcontent"/>
              </w:rPr>
              <w:t xml:space="preserve">zgodnie z miejscowym  </w:t>
            </w:r>
            <w:r w:rsidR="00C96769">
              <w:rPr>
                <w:rStyle w:val="markedcontent"/>
              </w:rPr>
              <w:t>planem zagospodarowania przestrzennego</w:t>
            </w:r>
            <w:r w:rsidR="005D7ABF">
              <w:rPr>
                <w:rStyle w:val="markedcontent"/>
              </w:rPr>
              <w:t xml:space="preserve">- Uchwała Rady Miejskiej </w:t>
            </w:r>
            <w:r w:rsidR="00D83907">
              <w:rPr>
                <w:rStyle w:val="markedcontent"/>
              </w:rPr>
              <w:t xml:space="preserve">w Nowogrodzie Bobrzańskim </w:t>
            </w:r>
            <w:r w:rsidR="005D7ABF">
              <w:rPr>
                <w:rStyle w:val="markedcontent"/>
              </w:rPr>
              <w:t>XII/45/2015 z dnia 30.06.2015 figuruje jako teren oznaczony symbolem U- tereny zabudowy usługowej.</w:t>
            </w:r>
            <w:r w:rsidR="00C96769">
              <w:rPr>
                <w:rStyle w:val="markedcontent"/>
              </w:rPr>
              <w:t xml:space="preserve"> </w:t>
            </w:r>
            <w:r w:rsidR="00E7665C">
              <w:rPr>
                <w:rStyle w:val="markedcontent"/>
              </w:rPr>
              <w:t xml:space="preserve">Zgodnie z wypisem z rejestru gruntów działka oznaczona jako </w:t>
            </w:r>
            <w:r w:rsidR="00D83907">
              <w:rPr>
                <w:rStyle w:val="markedcontent"/>
              </w:rPr>
              <w:t xml:space="preserve">Bp- zurbanizowane tereny niezabudowane lub w trakcie zabudowy. </w:t>
            </w:r>
          </w:p>
        </w:tc>
      </w:tr>
      <w:tr w:rsidR="00AC5C5A" w14:paraId="7960DBD4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293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A2E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nie dotyczy</w:t>
            </w:r>
          </w:p>
        </w:tc>
      </w:tr>
      <w:tr w:rsidR="00AC5C5A" w14:paraId="44F1E973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B0C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58B" w14:textId="339280C9" w:rsidR="00AC5C5A" w:rsidRPr="002372F5" w:rsidRDefault="002106B5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</w:t>
            </w:r>
            <w:r w:rsidR="00C9549C">
              <w:rPr>
                <w:rStyle w:val="markedcontent"/>
                <w:sz w:val="24"/>
                <w:szCs w:val="24"/>
              </w:rPr>
              <w:t>0 390,00 zł- do ceny należy doliczyć podatek VAT w wysokości 23%</w:t>
            </w:r>
          </w:p>
        </w:tc>
      </w:tr>
      <w:tr w:rsidR="00AC5C5A" w14:paraId="7E8213A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67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CA2" w14:textId="6ADDE968" w:rsidR="00AC5C5A" w:rsidRPr="002372F5" w:rsidRDefault="002106B5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</w:t>
            </w:r>
            <w:r w:rsidR="00C9549C">
              <w:rPr>
                <w:rStyle w:val="markedcontent"/>
                <w:sz w:val="24"/>
                <w:szCs w:val="24"/>
              </w:rPr>
              <w:t>039,00 zł</w:t>
            </w:r>
          </w:p>
        </w:tc>
      </w:tr>
      <w:tr w:rsidR="00AC5C5A" w14:paraId="52D05642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0CC" w14:textId="77777777" w:rsidR="00AC5C5A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>
              <w:rPr>
                <w:rStyle w:val="markedcontent"/>
                <w:sz w:val="24"/>
                <w:szCs w:val="24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07F0" w14:textId="77777777" w:rsidR="00AC5C5A" w:rsidRPr="002372F5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 w:rsidRPr="002372F5">
              <w:rPr>
                <w:rStyle w:val="markedcontent"/>
                <w:sz w:val="24"/>
                <w:szCs w:val="24"/>
              </w:rPr>
              <w:t>1% ceny wywoławczej</w:t>
            </w:r>
          </w:p>
        </w:tc>
      </w:tr>
    </w:tbl>
    <w:p w14:paraId="1D89F42D" w14:textId="77777777" w:rsidR="00AC5C5A" w:rsidRDefault="00AC5C5A" w:rsidP="00AC5C5A">
      <w:pPr>
        <w:rPr>
          <w:rStyle w:val="markedcontent"/>
        </w:rPr>
      </w:pPr>
    </w:p>
    <w:p w14:paraId="1CD3F43B" w14:textId="2D4B86A4" w:rsidR="00964FD3" w:rsidRDefault="00AC5C5A" w:rsidP="00964FD3">
      <w:pPr>
        <w:spacing w:line="360" w:lineRule="auto"/>
        <w:ind w:firstLine="709"/>
        <w:jc w:val="both"/>
      </w:pP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Przedmiotowa nieruchomość gruntowa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>, niezabudowana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określona działką ewidencyjną </w:t>
      </w:r>
      <w:r w:rsidR="00D83907">
        <w:rPr>
          <w:rStyle w:val="markedcontent"/>
          <w:rFonts w:ascii="Times New Roman" w:hAnsi="Times New Roman" w:cs="Times New Roman"/>
          <w:sz w:val="24"/>
          <w:szCs w:val="24"/>
        </w:rPr>
        <w:t xml:space="preserve">150/98 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o powierzchni </w:t>
      </w:r>
      <w:r w:rsidR="00D83907">
        <w:rPr>
          <w:rStyle w:val="markedcontent"/>
          <w:rFonts w:ascii="Times New Roman" w:hAnsi="Times New Roman" w:cs="Times New Roman"/>
          <w:sz w:val="24"/>
          <w:szCs w:val="24"/>
        </w:rPr>
        <w:t xml:space="preserve">886 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CE28F7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, położona przy ul. </w:t>
      </w:r>
      <w:r w:rsidR="00D83907">
        <w:rPr>
          <w:rStyle w:val="markedcontent"/>
          <w:rFonts w:ascii="Times New Roman" w:hAnsi="Times New Roman" w:cs="Times New Roman"/>
          <w:sz w:val="24"/>
          <w:szCs w:val="24"/>
        </w:rPr>
        <w:t>Warsztatowej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w obrębie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0001 miasta Nowogród Bobrzański w kompleksie terenów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zabudowy </w:t>
      </w:r>
      <w:r w:rsidR="00D83907">
        <w:rPr>
          <w:rStyle w:val="markedcontent"/>
          <w:rFonts w:ascii="Times New Roman" w:hAnsi="Times New Roman" w:cs="Times New Roman"/>
          <w:sz w:val="24"/>
          <w:szCs w:val="24"/>
        </w:rPr>
        <w:t xml:space="preserve">mieszkaniowej i usługowej. Dostęp do działki od ul. Warsztatowej drogi utwardzonej.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 xml:space="preserve">Rejon położenia nieruchomości posiada uzbrojenie w sieci infrastruktury. Kształt działki wydłużony, wąski, usadowiona linia energetyczna napowietrzna ze słupem oraz rosnące drzewo utrudniają traktowanie działki jako samodzielnej działki inwestycyjnej. Działka ze względu na powierzchnię, kształt i położenie stanowi teren służący powiększeniu nieruchomości przyległej. </w:t>
      </w:r>
    </w:p>
    <w:p w14:paraId="50915559" w14:textId="3D45B1F2" w:rsidR="00964FD3" w:rsidRDefault="00964FD3" w:rsidP="00964FD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Przetarg odbędzie się 2</w:t>
      </w:r>
      <w:r w:rsidR="00BC362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0</w:t>
      </w: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.0</w:t>
      </w:r>
      <w:r w:rsidR="00BC362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.2022 roku. o </w:t>
      </w:r>
      <w:proofErr w:type="spellStart"/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godz</w:t>
      </w:r>
      <w:proofErr w:type="spellEnd"/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09:</w:t>
      </w:r>
      <w:r w:rsidR="0027160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30</w:t>
      </w:r>
      <w:r w:rsidRPr="00964FD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w budynku Urzędu Miejskiego w Nowogrodzie Bobrzańskim przy ul. Słowackiego 11, pok. nr 100</w:t>
      </w:r>
    </w:p>
    <w:p w14:paraId="3B11DEF5" w14:textId="77777777" w:rsidR="00964FD3" w:rsidRPr="00964FD3" w:rsidRDefault="00964FD3" w:rsidP="00964F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37DDC" w14:textId="0EDEF9DC" w:rsidR="00964FD3" w:rsidRPr="00964FD3" w:rsidRDefault="00964FD3" w:rsidP="00964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Osoby, do których przetarg został ograniczony, zainteresowane</w:t>
      </w:r>
      <w:r w:rsidR="00B11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uczestnictwem w przetargu zobowiązane są do:</w:t>
      </w:r>
    </w:p>
    <w:p w14:paraId="55E3B8B6" w14:textId="0E1F47F0" w:rsidR="00964FD3" w:rsidRDefault="00964FD3" w:rsidP="00964FD3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wpłaty wadium w pieniądzu w wysokości 2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>039,00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zł</w:t>
      </w:r>
      <w:r w:rsidR="00B11C13">
        <w:rPr>
          <w:rStyle w:val="markedcontent"/>
          <w:rFonts w:ascii="Times New Roman" w:hAnsi="Times New Roman" w:cs="Times New Roman"/>
          <w:sz w:val="24"/>
          <w:szCs w:val="24"/>
        </w:rPr>
        <w:t xml:space="preserve">, najpóźniej do dnia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B11C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 xml:space="preserve">maja </w:t>
      </w:r>
      <w:r w:rsidR="00B11C13" w:rsidRPr="0051116B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B11C13">
        <w:rPr>
          <w:rStyle w:val="markedcontent"/>
          <w:rFonts w:ascii="Times New Roman" w:hAnsi="Times New Roman" w:cs="Times New Roman"/>
          <w:sz w:val="24"/>
          <w:szCs w:val="24"/>
        </w:rPr>
        <w:t xml:space="preserve">2 r.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na konto nr 97 9657 0007 0020 0200 0693 0001  BS z dopiskiem „ wadium za działkę nr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>150/98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”( za terminową datę wpłaty wadium przelewem uważa się datę wpływu środków na konto do dnia </w:t>
      </w:r>
      <w:r w:rsidR="00BC3620">
        <w:rPr>
          <w:rStyle w:val="markedcontent"/>
          <w:rFonts w:ascii="Times New Roman" w:hAnsi="Times New Roman" w:cs="Times New Roman"/>
          <w:sz w:val="24"/>
          <w:szCs w:val="24"/>
        </w:rPr>
        <w:t>17 maja 2022</w:t>
      </w:r>
      <w:r w:rsidR="00EE47A3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14:paraId="7BC929AC" w14:textId="569629D5" w:rsidR="00964FD3" w:rsidRPr="00754F66" w:rsidRDefault="00964FD3" w:rsidP="00964FD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złożenia, w Urzędzie Miasta w Nowogrodzie Bobrzańskim, ul. Słowackiego 11</w:t>
      </w:r>
      <w:r w:rsidR="001D03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5D0">
        <w:rPr>
          <w:rStyle w:val="markedcontent"/>
          <w:rFonts w:ascii="Times New Roman" w:hAnsi="Times New Roman" w:cs="Times New Roman"/>
          <w:sz w:val="24"/>
          <w:szCs w:val="24"/>
        </w:rPr>
        <w:t xml:space="preserve">najpóźniej do dnia </w:t>
      </w:r>
      <w:r w:rsidR="00EE47A3">
        <w:rPr>
          <w:rStyle w:val="markedcontent"/>
          <w:rFonts w:ascii="Times New Roman" w:hAnsi="Times New Roman" w:cs="Times New Roman"/>
          <w:sz w:val="24"/>
          <w:szCs w:val="24"/>
        </w:rPr>
        <w:t>17</w:t>
      </w:r>
      <w:r w:rsidR="004075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47A3">
        <w:rPr>
          <w:rStyle w:val="markedcontent"/>
          <w:rFonts w:ascii="Times New Roman" w:hAnsi="Times New Roman" w:cs="Times New Roman"/>
          <w:sz w:val="24"/>
          <w:szCs w:val="24"/>
        </w:rPr>
        <w:t>maja</w:t>
      </w:r>
      <w:r w:rsidR="004075D0"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4075D0">
        <w:rPr>
          <w:rStyle w:val="markedcontent"/>
          <w:rFonts w:ascii="Times New Roman" w:hAnsi="Times New Roman" w:cs="Times New Roman"/>
          <w:sz w:val="24"/>
          <w:szCs w:val="24"/>
        </w:rPr>
        <w:t xml:space="preserve">2 r. </w:t>
      </w: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zgłoszenia uczestnictwa w przetargu, zawierającego: imiona i nazwiska</w:t>
      </w:r>
      <w:r w:rsidR="008A0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FD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właścicieli lub współwłaścicieli nieruchomości, serie i numery dowodów osobistych oraz oświadczenie o posiadaniu tytułu prawnego do nieruchomości przyległej do działki będącej przedmiotem przetargu.</w:t>
      </w:r>
    </w:p>
    <w:p w14:paraId="18A83D4A" w14:textId="429E9D45" w:rsidR="00964FD3" w:rsidRPr="00754F66" w:rsidRDefault="00964FD3" w:rsidP="00754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Lista uczestników przetargu, spełniających warunki do udziału w przetargu, zostanie wywieszona na tablicy ogłoszeń w Urzędzie Miasta </w:t>
      </w:r>
      <w:r w:rsidR="000B3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Nowogrodzie Bobrzańskim</w:t>
      </w: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ul. </w:t>
      </w:r>
      <w:r w:rsidR="000B38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Słowackiego 11</w:t>
      </w:r>
      <w:r w:rsidRPr="00964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nie później niż na dzień przed wyznaczonym terminem przetargu.</w:t>
      </w:r>
    </w:p>
    <w:p w14:paraId="5CC3B3AE" w14:textId="065555DC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5AD10ED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21347A19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753CD8E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3A5B5072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5C29F68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50E4C149" w14:textId="389D04D2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6268A859" w14:textId="4AB7BD8B" w:rsidR="00AC5C5A" w:rsidRDefault="009E2B23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</w:rPr>
      </w:pPr>
      <w:r w:rsidRPr="00B371C6"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Gazecie Lubuskiej </w:t>
      </w:r>
      <w:r>
        <w:rPr>
          <w:rFonts w:ascii="Times New Roman" w:hAnsi="Times New Roman" w:cs="Times New Roman"/>
          <w:sz w:val="24"/>
          <w:szCs w:val="24"/>
        </w:rPr>
        <w:t xml:space="preserve">oraz na tablicy ogłoszeń przed siedzibą Urzędu Miejskiego w Nowogrodzie Bobrzańskim, ul Słowackiego 11. </w:t>
      </w:r>
    </w:p>
    <w:p w14:paraId="640F42F5" w14:textId="77777777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305D52E8" w14:textId="7DF7F40F" w:rsidR="00D33579" w:rsidRPr="006751FA" w:rsidRDefault="00D33579" w:rsidP="00D335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6751FA">
        <w:rPr>
          <w:rFonts w:ascii="Times New Roman" w:hAnsi="Times New Roman" w:cs="Times New Roman"/>
          <w:b/>
        </w:rPr>
        <w:t>BURMISTRZ</w:t>
      </w:r>
    </w:p>
    <w:p w14:paraId="155FCFF3" w14:textId="78105FFA" w:rsidR="00D33579" w:rsidRPr="00D33579" w:rsidRDefault="00D33579" w:rsidP="00D3357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3888AF09" w14:textId="7067C7B4" w:rsidR="00AC5C5A" w:rsidRDefault="00D33579" w:rsidP="00D33579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6751FA">
        <w:rPr>
          <w:rFonts w:ascii="Times New Roman" w:hAnsi="Times New Roman" w:cs="Times New Roman"/>
          <w:b/>
        </w:rPr>
        <w:t xml:space="preserve">Paweł </w:t>
      </w:r>
      <w:proofErr w:type="spellStart"/>
      <w:r w:rsidRPr="006751FA">
        <w:rPr>
          <w:rFonts w:ascii="Times New Roman" w:hAnsi="Times New Roman" w:cs="Times New Roman"/>
          <w:b/>
        </w:rPr>
        <w:t>Mierzwiak</w:t>
      </w:r>
      <w:proofErr w:type="spellEnd"/>
    </w:p>
    <w:sectPr w:rsidR="00AC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1677" w14:textId="77777777" w:rsidR="00F117CF" w:rsidRDefault="00F117CF" w:rsidP="00551BE5">
      <w:pPr>
        <w:spacing w:after="0" w:line="240" w:lineRule="auto"/>
      </w:pPr>
      <w:r>
        <w:separator/>
      </w:r>
    </w:p>
  </w:endnote>
  <w:endnote w:type="continuationSeparator" w:id="0">
    <w:p w14:paraId="07D5B95A" w14:textId="77777777" w:rsidR="00F117CF" w:rsidRDefault="00F117CF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C8CF" w14:textId="77777777" w:rsidR="00F117CF" w:rsidRDefault="00F117CF" w:rsidP="00551BE5">
      <w:pPr>
        <w:spacing w:after="0" w:line="240" w:lineRule="auto"/>
      </w:pPr>
      <w:r>
        <w:separator/>
      </w:r>
    </w:p>
  </w:footnote>
  <w:footnote w:type="continuationSeparator" w:id="0">
    <w:p w14:paraId="69B2F05D" w14:textId="77777777" w:rsidR="00F117CF" w:rsidRDefault="00F117CF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C7"/>
    <w:multiLevelType w:val="hybridMultilevel"/>
    <w:tmpl w:val="AEB267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7716EE"/>
    <w:multiLevelType w:val="multilevel"/>
    <w:tmpl w:val="CCE4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257186">
    <w:abstractNumId w:val="0"/>
  </w:num>
  <w:num w:numId="2" w16cid:durableId="13187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32AF3"/>
    <w:rsid w:val="00034BE4"/>
    <w:rsid w:val="00073CE1"/>
    <w:rsid w:val="00076C22"/>
    <w:rsid w:val="00097375"/>
    <w:rsid w:val="000B3837"/>
    <w:rsid w:val="000C0C19"/>
    <w:rsid w:val="000D3FCF"/>
    <w:rsid w:val="001109D6"/>
    <w:rsid w:val="00156B84"/>
    <w:rsid w:val="0017595B"/>
    <w:rsid w:val="00177DE5"/>
    <w:rsid w:val="001D03D3"/>
    <w:rsid w:val="001F1AD4"/>
    <w:rsid w:val="002106B5"/>
    <w:rsid w:val="00211ADF"/>
    <w:rsid w:val="002247CB"/>
    <w:rsid w:val="0024436D"/>
    <w:rsid w:val="00247465"/>
    <w:rsid w:val="002525E4"/>
    <w:rsid w:val="00254637"/>
    <w:rsid w:val="00263CE3"/>
    <w:rsid w:val="0027160F"/>
    <w:rsid w:val="002775DE"/>
    <w:rsid w:val="002A03B4"/>
    <w:rsid w:val="002A1791"/>
    <w:rsid w:val="002B5B0B"/>
    <w:rsid w:val="002F1347"/>
    <w:rsid w:val="00346A86"/>
    <w:rsid w:val="00350454"/>
    <w:rsid w:val="00361B34"/>
    <w:rsid w:val="0039479C"/>
    <w:rsid w:val="003B14E0"/>
    <w:rsid w:val="003C47AC"/>
    <w:rsid w:val="003D5213"/>
    <w:rsid w:val="003E5851"/>
    <w:rsid w:val="004075D0"/>
    <w:rsid w:val="00452D34"/>
    <w:rsid w:val="00456A22"/>
    <w:rsid w:val="004D10B9"/>
    <w:rsid w:val="00527247"/>
    <w:rsid w:val="00543083"/>
    <w:rsid w:val="00551BE5"/>
    <w:rsid w:val="00566843"/>
    <w:rsid w:val="005D7ABF"/>
    <w:rsid w:val="00604207"/>
    <w:rsid w:val="00643F27"/>
    <w:rsid w:val="00647414"/>
    <w:rsid w:val="00695B18"/>
    <w:rsid w:val="006D074F"/>
    <w:rsid w:val="006F7A13"/>
    <w:rsid w:val="007353B8"/>
    <w:rsid w:val="00754F66"/>
    <w:rsid w:val="00765ACE"/>
    <w:rsid w:val="00766158"/>
    <w:rsid w:val="0077609A"/>
    <w:rsid w:val="0079329A"/>
    <w:rsid w:val="007A0788"/>
    <w:rsid w:val="007D3373"/>
    <w:rsid w:val="007D677D"/>
    <w:rsid w:val="007F514B"/>
    <w:rsid w:val="00802B37"/>
    <w:rsid w:val="00837965"/>
    <w:rsid w:val="00844BF0"/>
    <w:rsid w:val="00847B07"/>
    <w:rsid w:val="008562AA"/>
    <w:rsid w:val="00896A40"/>
    <w:rsid w:val="008A042A"/>
    <w:rsid w:val="008A56BC"/>
    <w:rsid w:val="008B765C"/>
    <w:rsid w:val="008C7BEE"/>
    <w:rsid w:val="008D4A8D"/>
    <w:rsid w:val="009140E0"/>
    <w:rsid w:val="0093419D"/>
    <w:rsid w:val="00964FD3"/>
    <w:rsid w:val="00966956"/>
    <w:rsid w:val="009C239A"/>
    <w:rsid w:val="009C4B68"/>
    <w:rsid w:val="009E1621"/>
    <w:rsid w:val="009E2561"/>
    <w:rsid w:val="009E2760"/>
    <w:rsid w:val="009E2B23"/>
    <w:rsid w:val="00A15386"/>
    <w:rsid w:val="00A15E3D"/>
    <w:rsid w:val="00A41C8E"/>
    <w:rsid w:val="00A90079"/>
    <w:rsid w:val="00AA6A6D"/>
    <w:rsid w:val="00AC5C5A"/>
    <w:rsid w:val="00AD7DD0"/>
    <w:rsid w:val="00AF7AD1"/>
    <w:rsid w:val="00B06161"/>
    <w:rsid w:val="00B11C13"/>
    <w:rsid w:val="00B41E4F"/>
    <w:rsid w:val="00B42C4C"/>
    <w:rsid w:val="00B47B1B"/>
    <w:rsid w:val="00BB65D0"/>
    <w:rsid w:val="00BB68E3"/>
    <w:rsid w:val="00BC3620"/>
    <w:rsid w:val="00BC7E92"/>
    <w:rsid w:val="00BD524B"/>
    <w:rsid w:val="00C108AF"/>
    <w:rsid w:val="00C12C33"/>
    <w:rsid w:val="00C12F3F"/>
    <w:rsid w:val="00C229BC"/>
    <w:rsid w:val="00C65CF3"/>
    <w:rsid w:val="00C9549C"/>
    <w:rsid w:val="00C96769"/>
    <w:rsid w:val="00CC1EEC"/>
    <w:rsid w:val="00CC2D87"/>
    <w:rsid w:val="00CD0FFB"/>
    <w:rsid w:val="00CE28F7"/>
    <w:rsid w:val="00CF3E57"/>
    <w:rsid w:val="00D2278C"/>
    <w:rsid w:val="00D33579"/>
    <w:rsid w:val="00D539F9"/>
    <w:rsid w:val="00D55E7B"/>
    <w:rsid w:val="00D65731"/>
    <w:rsid w:val="00D83907"/>
    <w:rsid w:val="00DB5E29"/>
    <w:rsid w:val="00DF7583"/>
    <w:rsid w:val="00E005EC"/>
    <w:rsid w:val="00E70238"/>
    <w:rsid w:val="00E73008"/>
    <w:rsid w:val="00E7665C"/>
    <w:rsid w:val="00E87184"/>
    <w:rsid w:val="00EE47A3"/>
    <w:rsid w:val="00EF23BB"/>
    <w:rsid w:val="00F117CF"/>
    <w:rsid w:val="00F26FCB"/>
    <w:rsid w:val="00F65815"/>
    <w:rsid w:val="00FA1A77"/>
    <w:rsid w:val="00FA4F69"/>
    <w:rsid w:val="00FA5C90"/>
    <w:rsid w:val="00FA796A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B52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customStyle="1" w:styleId="Standard">
    <w:name w:val="Standard"/>
    <w:rsid w:val="000C0C19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B5B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B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083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43083"/>
  </w:style>
  <w:style w:type="paragraph" w:styleId="NormalnyWeb">
    <w:name w:val="Normal (Web)"/>
    <w:basedOn w:val="Normalny"/>
    <w:uiPriority w:val="99"/>
    <w:semiHidden/>
    <w:unhideWhenUsed/>
    <w:rsid w:val="0021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Łukasz Chabiniak</cp:lastModifiedBy>
  <cp:revision>8</cp:revision>
  <cp:lastPrinted>2022-04-11T10:14:00Z</cp:lastPrinted>
  <dcterms:created xsi:type="dcterms:W3CDTF">2022-04-11T10:14:00Z</dcterms:created>
  <dcterms:modified xsi:type="dcterms:W3CDTF">2022-04-14T07:11:00Z</dcterms:modified>
</cp:coreProperties>
</file>