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C9E2" w14:textId="68418C71" w:rsidR="0049789B" w:rsidRDefault="0029514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EA0D39E" wp14:editId="0BD11B83">
            <wp:extent cx="1097280" cy="109728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A737" w14:textId="77777777" w:rsidR="0049789B" w:rsidRDefault="0049789B">
      <w:pPr>
        <w:spacing w:after="279" w:line="1" w:lineRule="exact"/>
      </w:pPr>
    </w:p>
    <w:p w14:paraId="2EF6A0BA" w14:textId="77777777" w:rsidR="0049789B" w:rsidRDefault="0029514B">
      <w:pPr>
        <w:pStyle w:val="Teksttreci0"/>
        <w:spacing w:after="0"/>
        <w:jc w:val="center"/>
      </w:pPr>
      <w:r>
        <w:t>KOMUNIKAT</w:t>
      </w:r>
    </w:p>
    <w:p w14:paraId="4680DECE" w14:textId="77777777" w:rsidR="0049789B" w:rsidRDefault="0029514B">
      <w:pPr>
        <w:pStyle w:val="Teksttreci0"/>
        <w:spacing w:after="400"/>
        <w:jc w:val="center"/>
      </w:pPr>
      <w:r>
        <w:t>Państwowego Powiatowego Inspektora Sanitarnego w Zielonej Górze</w:t>
      </w:r>
      <w:r>
        <w:br/>
        <w:t>z dnia 14 stycznia 2022 roku</w:t>
      </w:r>
      <w:r>
        <w:br/>
        <w:t>w sprawie warunkowej przydatności wody do spożycia</w:t>
      </w:r>
    </w:p>
    <w:p w14:paraId="58F05981" w14:textId="77777777" w:rsidR="0049789B" w:rsidRDefault="0029514B">
      <w:pPr>
        <w:pStyle w:val="Teksttreci0"/>
        <w:pBdr>
          <w:bottom w:val="single" w:sz="4" w:space="0" w:color="auto"/>
        </w:pBdr>
        <w:spacing w:after="220"/>
        <w:jc w:val="center"/>
      </w:pPr>
      <w:r>
        <w:rPr>
          <w:u w:val="single"/>
        </w:rPr>
        <w:t>z indywidualnego ujęcia wody Schroniska Samopomocowego Wsparcia „Dom</w:t>
      </w:r>
      <w:r>
        <w:rPr>
          <w:u w:val="single"/>
        </w:rPr>
        <w:br/>
        <w:t xml:space="preserve">Wspólnoty </w:t>
      </w:r>
      <w:proofErr w:type="spellStart"/>
      <w:r>
        <w:rPr>
          <w:u w:val="single"/>
        </w:rPr>
        <w:t>BraćArka</w:t>
      </w:r>
      <w:proofErr w:type="spellEnd"/>
      <w:r>
        <w:rPr>
          <w:u w:val="single"/>
        </w:rPr>
        <w:t xml:space="preserve"> w </w:t>
      </w:r>
      <w:r>
        <w:rPr>
          <w:u w:val="single"/>
        </w:rPr>
        <w:t>Krzywej” (gm. Nowogród Bobrzański) zaopatrującego</w:t>
      </w:r>
    </w:p>
    <w:p w14:paraId="17A68D72" w14:textId="77777777" w:rsidR="0049789B" w:rsidRDefault="0029514B">
      <w:pPr>
        <w:pStyle w:val="Teksttreci0"/>
        <w:spacing w:after="900"/>
        <w:jc w:val="center"/>
      </w:pPr>
      <w:r>
        <w:rPr>
          <w:u w:val="single"/>
        </w:rPr>
        <w:t xml:space="preserve">Schronisko Samopomocowe Wsparcia „Dom Wspólnoty </w:t>
      </w:r>
      <w:proofErr w:type="spellStart"/>
      <w:r>
        <w:rPr>
          <w:u w:val="single"/>
        </w:rPr>
        <w:t>BraćArka</w:t>
      </w:r>
      <w:proofErr w:type="spellEnd"/>
      <w:r>
        <w:rPr>
          <w:u w:val="single"/>
        </w:rPr>
        <w:t xml:space="preserve"> w Krzywej”</w:t>
      </w:r>
    </w:p>
    <w:p w14:paraId="6B8D113F" w14:textId="77777777" w:rsidR="0049789B" w:rsidRDefault="0029514B">
      <w:pPr>
        <w:pStyle w:val="Teksttreci0"/>
        <w:spacing w:after="1260"/>
        <w:jc w:val="both"/>
      </w:pPr>
      <w:r>
        <w:t>Państwowy Powiatowy Inspektor Sanitarny w Zielonej Górze, na podstawie sprawozdania z badań próbki wody pobranej z ww. ujęcia informuje, ż</w:t>
      </w:r>
      <w:r>
        <w:t>e uległa poprawie jakość wody pod względem mikrobiologicznym natomiast pod względem fizykochemicznym nadal nie spełnia wymagań określonych w rozporządzeniu Ministra Zdrowia z dnia 7 grudnia 2017 r. w sprawie jakości wody przeznaczonej do spożycia przez lud</w:t>
      </w:r>
      <w:r>
        <w:t xml:space="preserve">zi (Dz. U. z 2017r., poz. 2294 z </w:t>
      </w:r>
      <w:proofErr w:type="spellStart"/>
      <w:r>
        <w:t>późn</w:t>
      </w:r>
      <w:proofErr w:type="spellEnd"/>
      <w:r>
        <w:t>. zm.).</w:t>
      </w:r>
    </w:p>
    <w:p w14:paraId="15C0BF1D" w14:textId="77777777" w:rsidR="001C5DAB" w:rsidRDefault="0029514B" w:rsidP="001C5DAB">
      <w:pPr>
        <w:pStyle w:val="Teksttreci0"/>
        <w:spacing w:after="1080" w:line="240" w:lineRule="auto"/>
      </w:pPr>
      <w:r>
        <w:t>Woda warunkowo nadaje się do picia i na potrzeby gospodarcze.</w:t>
      </w:r>
    </w:p>
    <w:p w14:paraId="0D6F288E" w14:textId="1B8736C0" w:rsidR="0049789B" w:rsidRDefault="0029514B" w:rsidP="001C5DAB">
      <w:pPr>
        <w:pStyle w:val="Teksttreci0"/>
        <w:spacing w:after="0"/>
      </w:pPr>
      <w:r>
        <w:t>Właściciel indywidualnego ujęcia wody został zobowiązany do podjęcia działań naprawczych</w:t>
      </w:r>
      <w:r w:rsidR="001C5DAB">
        <w:t xml:space="preserve"> celem doprowadzenia jakości wody do obowiązujących wymagań.</w:t>
      </w:r>
    </w:p>
    <w:p w14:paraId="5FA14488" w14:textId="7131DEBA" w:rsidR="001C5DAB" w:rsidRDefault="001C5DAB">
      <w:pPr>
        <w:pStyle w:val="Teksttreci0"/>
        <w:spacing w:after="620" w:line="240" w:lineRule="auto"/>
        <w:jc w:val="both"/>
      </w:pPr>
    </w:p>
    <w:p w14:paraId="1BA8793A" w14:textId="77777777" w:rsidR="00D83C11" w:rsidRDefault="001C5DAB" w:rsidP="00D83C11">
      <w:pPr>
        <w:pStyle w:val="Teksttreci0"/>
        <w:spacing w:after="0" w:line="240" w:lineRule="auto"/>
        <w:ind w:left="5245"/>
        <w:jc w:val="both"/>
      </w:pPr>
      <w:r>
        <w:t xml:space="preserve">Państwowy Powiatowy </w:t>
      </w:r>
    </w:p>
    <w:p w14:paraId="213A85A0" w14:textId="245E423A" w:rsidR="001C5DAB" w:rsidRDefault="001C5DAB" w:rsidP="00D83C11">
      <w:pPr>
        <w:pStyle w:val="Teksttreci0"/>
        <w:spacing w:after="0" w:line="240" w:lineRule="auto"/>
        <w:ind w:left="5245"/>
        <w:jc w:val="both"/>
      </w:pPr>
      <w:r>
        <w:t xml:space="preserve">Inspektor Sanitarny </w:t>
      </w:r>
      <w:r w:rsidR="00D83C11">
        <w:t>w Zielonej Górze</w:t>
      </w:r>
    </w:p>
    <w:p w14:paraId="2EF3F6C3" w14:textId="16599E93" w:rsidR="00D83C11" w:rsidRDefault="00D83C11" w:rsidP="00D83C11">
      <w:pPr>
        <w:pStyle w:val="Teksttreci0"/>
        <w:spacing w:after="0" w:line="240" w:lineRule="auto"/>
        <w:ind w:left="5245"/>
        <w:jc w:val="both"/>
      </w:pPr>
      <w:r>
        <w:t>z up. Z-ca Państwowego Powiatowego Inspektora Sanitarnego</w:t>
      </w:r>
    </w:p>
    <w:p w14:paraId="07251A37" w14:textId="6B89F78A" w:rsidR="00D83C11" w:rsidRDefault="00D83C11" w:rsidP="00D83C11">
      <w:pPr>
        <w:pStyle w:val="Teksttreci0"/>
        <w:spacing w:after="0" w:line="240" w:lineRule="auto"/>
        <w:ind w:left="5245"/>
        <w:jc w:val="both"/>
      </w:pPr>
      <w:r>
        <w:t xml:space="preserve">mgr Liliana </w:t>
      </w:r>
      <w:proofErr w:type="spellStart"/>
      <w:r>
        <w:t>Gintowt</w:t>
      </w:r>
      <w:proofErr w:type="spellEnd"/>
    </w:p>
    <w:p w14:paraId="71BACF6C" w14:textId="77777777" w:rsidR="001C5DAB" w:rsidRDefault="001C5DAB">
      <w:pPr>
        <w:pStyle w:val="Teksttreci0"/>
        <w:spacing w:after="620" w:line="240" w:lineRule="auto"/>
        <w:jc w:val="both"/>
      </w:pPr>
    </w:p>
    <w:p w14:paraId="2672092F" w14:textId="77777777" w:rsidR="0049789B" w:rsidRDefault="0029514B">
      <w:pPr>
        <w:pStyle w:val="Teksttreci0"/>
        <w:spacing w:after="0" w:line="240" w:lineRule="auto"/>
        <w:jc w:val="center"/>
      </w:pPr>
      <w:r>
        <w:rPr>
          <w:i/>
          <w:iCs/>
        </w:rPr>
        <w:t xml:space="preserve">Powyższe informacje </w:t>
      </w:r>
      <w:r>
        <w:rPr>
          <w:i/>
          <w:iCs/>
        </w:rPr>
        <w:t>obowiązują do czasu odwołania</w:t>
      </w:r>
    </w:p>
    <w:sectPr w:rsidR="0049789B">
      <w:pgSz w:w="11900" w:h="16840"/>
      <w:pgMar w:top="609" w:right="1331" w:bottom="609" w:left="1443" w:header="181" w:footer="1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A46F" w14:textId="77777777" w:rsidR="0029514B" w:rsidRDefault="0029514B">
      <w:r>
        <w:separator/>
      </w:r>
    </w:p>
  </w:endnote>
  <w:endnote w:type="continuationSeparator" w:id="0">
    <w:p w14:paraId="5056A57C" w14:textId="77777777" w:rsidR="0029514B" w:rsidRDefault="0029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11AF" w14:textId="77777777" w:rsidR="0029514B" w:rsidRDefault="0029514B"/>
  </w:footnote>
  <w:footnote w:type="continuationSeparator" w:id="0">
    <w:p w14:paraId="61DB270B" w14:textId="77777777" w:rsidR="0029514B" w:rsidRDefault="002951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9B"/>
    <w:rsid w:val="001C5DAB"/>
    <w:rsid w:val="0029514B"/>
    <w:rsid w:val="0049789B"/>
    <w:rsid w:val="00D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F75D"/>
  <w15:docId w15:val="{8CE2D530-D019-4C7D-A8F1-F25BD0A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C24861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pPr>
      <w:spacing w:after="600" w:line="360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250"/>
      <w:ind w:left="5200"/>
    </w:pPr>
    <w:rPr>
      <w:rFonts w:ascii="Arial" w:eastAsia="Arial" w:hAnsi="Arial" w:cs="Arial"/>
      <w:color w:val="C2486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msurynt</cp:lastModifiedBy>
  <cp:revision>2</cp:revision>
  <dcterms:created xsi:type="dcterms:W3CDTF">2022-01-17T14:23:00Z</dcterms:created>
  <dcterms:modified xsi:type="dcterms:W3CDTF">2022-01-17T14:31:00Z</dcterms:modified>
</cp:coreProperties>
</file>