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66" w:rsidRPr="00066666" w:rsidRDefault="00066666" w:rsidP="00066666">
      <w:pPr>
        <w:autoSpaceDE w:val="0"/>
        <w:autoSpaceDN w:val="0"/>
        <w:adjustRightInd w:val="0"/>
        <w:spacing w:before="280" w:after="0" w:line="240" w:lineRule="auto"/>
        <w:jc w:val="center"/>
        <w:rPr>
          <w:rFonts w:ascii="Times New Roman" w:eastAsia="Times New Roman" w:hAnsi="Times New Roman" w:cs="Times New Roman"/>
          <w:b/>
          <w:bCs/>
          <w:color w:val="000000"/>
          <w:sz w:val="28"/>
          <w:szCs w:val="28"/>
          <w:shd w:val="clear" w:color="auto" w:fill="FFFFFF"/>
          <w:lang w:eastAsia="pl-PL"/>
        </w:rPr>
      </w:pPr>
      <w:r w:rsidRPr="00066666">
        <w:rPr>
          <w:rFonts w:ascii="Times New Roman" w:eastAsia="Times New Roman" w:hAnsi="Times New Roman" w:cs="Times New Roman"/>
          <w:b/>
          <w:bCs/>
          <w:color w:val="000000"/>
          <w:sz w:val="28"/>
          <w:szCs w:val="28"/>
          <w:shd w:val="clear" w:color="auto" w:fill="FFFFFF"/>
          <w:lang w:eastAsia="pl-PL"/>
        </w:rPr>
        <w:t>OFERTA REALIZACJI ZADANIA PUBLICZNEGO Z ZAKRESU SPORTU</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18"/>
          <w:szCs w:val="18"/>
          <w:shd w:val="clear" w:color="auto" w:fill="FFFFFF"/>
          <w:lang w:eastAsia="pl-PL"/>
        </w:rPr>
      </w:pPr>
      <w:r w:rsidRPr="00066666">
        <w:rPr>
          <w:rFonts w:ascii="Times New Roman" w:eastAsia="Times New Roman" w:hAnsi="Times New Roman" w:cs="Times New Roman"/>
          <w:b/>
          <w:bCs/>
          <w:color w:val="000000"/>
          <w:sz w:val="18"/>
          <w:szCs w:val="18"/>
          <w:shd w:val="clear" w:color="auto" w:fill="FFFFFF"/>
          <w:lang w:eastAsia="pl-PL"/>
        </w:rPr>
        <w:t>POUCZENIE co do sposobu wypełniania oferty:</w:t>
      </w:r>
    </w:p>
    <w:p w:rsidR="00066666" w:rsidRPr="00066666" w:rsidRDefault="00066666" w:rsidP="00066666">
      <w:pPr>
        <w:autoSpaceDE w:val="0"/>
        <w:autoSpaceDN w:val="0"/>
        <w:adjustRightInd w:val="0"/>
        <w:spacing w:before="240" w:after="0" w:line="240" w:lineRule="auto"/>
        <w:jc w:val="both"/>
        <w:rPr>
          <w:rFonts w:ascii="Times New Roman" w:eastAsia="Times New Roman" w:hAnsi="Times New Roman" w:cs="Times New Roman"/>
          <w:color w:val="000000"/>
          <w:sz w:val="18"/>
          <w:szCs w:val="18"/>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 xml:space="preserve">Ofertę należy wypełnić wyłącznie w białych pustych polach, zgodnie z instrukcjami umieszczonymi przy poszczególnych polach lub w przypisach. </w:t>
      </w:r>
    </w:p>
    <w:p w:rsidR="00066666" w:rsidRPr="00066666" w:rsidRDefault="00066666" w:rsidP="00066666">
      <w:pPr>
        <w:autoSpaceDE w:val="0"/>
        <w:autoSpaceDN w:val="0"/>
        <w:adjustRightInd w:val="0"/>
        <w:spacing w:before="240" w:after="0" w:line="240" w:lineRule="auto"/>
        <w:jc w:val="both"/>
        <w:rPr>
          <w:rFonts w:ascii="Times New Roman" w:eastAsia="Times New Roman" w:hAnsi="Times New Roman" w:cs="Times New Roman"/>
          <w:color w:val="000000"/>
          <w:sz w:val="18"/>
          <w:szCs w:val="18"/>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W przypadku pól, które nie dotyczą danej oferty, należy wpisać „nie dotyczy” lub przekreślić pole.</w:t>
      </w:r>
    </w:p>
    <w:p w:rsidR="00066666" w:rsidRPr="00066666" w:rsidRDefault="00066666" w:rsidP="00066666">
      <w:pPr>
        <w:autoSpaceDE w:val="0"/>
        <w:autoSpaceDN w:val="0"/>
        <w:adjustRightInd w:val="0"/>
        <w:spacing w:before="240" w:after="0" w:line="240" w:lineRule="auto"/>
        <w:jc w:val="both"/>
        <w:rPr>
          <w:rFonts w:ascii="Times New Roman" w:eastAsia="Times New Roman" w:hAnsi="Times New Roman" w:cs="Times New Roman"/>
          <w:color w:val="000000"/>
          <w:sz w:val="18"/>
          <w:szCs w:val="18"/>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Zaznaczenie „*”, np.: „Krajowym Rejestrem Sądowym*/właściwą ewidencją*”, oznacza, że należy skreślić niewłaściwą odpowiedź i pozostawić prawidłową. Przykład: „Krajowym Rejestrem Sądowym*/</w:t>
      </w:r>
      <w:r w:rsidRPr="00066666">
        <w:rPr>
          <w:rFonts w:ascii="Times New Roman" w:eastAsia="Times New Roman" w:hAnsi="Times New Roman" w:cs="Times New Roman"/>
          <w:strike/>
          <w:color w:val="000000"/>
          <w:sz w:val="18"/>
          <w:szCs w:val="18"/>
          <w:shd w:val="clear" w:color="auto" w:fill="FFFFFF"/>
          <w:lang w:eastAsia="pl-PL"/>
        </w:rPr>
        <w:t>właściwą ewidencją*</w:t>
      </w:r>
      <w:r w:rsidRPr="00066666">
        <w:rPr>
          <w:rFonts w:ascii="Times New Roman" w:eastAsia="Times New Roman" w:hAnsi="Times New Roman" w:cs="Times New Roman"/>
          <w:color w:val="000000"/>
          <w:sz w:val="18"/>
          <w:szCs w:val="18"/>
          <w:shd w:val="clear" w:color="auto" w:fill="FFFFFF"/>
          <w:lang w:eastAsia="pl-PL"/>
        </w:rPr>
        <w:t>”.</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I. Określenie podmiotu występującego z ofertą</w:t>
      </w:r>
    </w:p>
    <w:p w:rsidR="00066666" w:rsidRPr="00066666" w:rsidRDefault="00066666" w:rsidP="00066666">
      <w:pPr>
        <w:widowControl w:val="0"/>
        <w:autoSpaceDE w:val="0"/>
        <w:autoSpaceDN w:val="0"/>
        <w:adjustRightInd w:val="0"/>
        <w:spacing w:after="0" w:line="240" w:lineRule="auto"/>
        <w:ind w:left="284"/>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a). Podstawowe informacje o złożonej ofercie</w:t>
      </w:r>
    </w:p>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18"/>
          <w:szCs w:val="18"/>
          <w:shd w:val="clear" w:color="auto" w:fill="FFFFFF"/>
          <w:lang w:eastAsia="pl-PL"/>
        </w:rPr>
      </w:pPr>
    </w:p>
    <w:tbl>
      <w:tblPr>
        <w:tblW w:w="4891" w:type="pct"/>
        <w:tblInd w:w="108" w:type="dxa"/>
        <w:tblLook w:val="0000" w:firstRow="0" w:lastRow="0" w:firstColumn="0" w:lastColumn="0" w:noHBand="0" w:noVBand="0"/>
      </w:tblPr>
      <w:tblGrid>
        <w:gridCol w:w="3488"/>
        <w:gridCol w:w="1199"/>
        <w:gridCol w:w="1864"/>
        <w:gridCol w:w="1205"/>
        <w:gridCol w:w="1662"/>
      </w:tblGrid>
      <w:tr w:rsidR="00066666" w:rsidRPr="00066666">
        <w:trPr>
          <w:trHeight w:val="379"/>
        </w:trPr>
        <w:tc>
          <w:tcPr>
            <w:tcW w:w="1853"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1. Organ administracji publicznej,</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18"/>
                <w:szCs w:val="18"/>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   </w:t>
            </w:r>
            <w:r w:rsidRPr="00066666">
              <w:rPr>
                <w:rFonts w:ascii="Times New Roman" w:eastAsia="Times New Roman" w:hAnsi="Times New Roman" w:cs="Times New Roman"/>
                <w:b/>
                <w:bCs/>
                <w:color w:val="000000"/>
                <w:sz w:val="20"/>
                <w:szCs w:val="20"/>
                <w:shd w:val="clear" w:color="auto" w:fill="FFFFFF"/>
                <w:lang w:eastAsia="pl-PL"/>
              </w:rPr>
              <w:t>do którego adresowana jest oferta</w:t>
            </w:r>
            <w:r w:rsidRPr="00066666">
              <w:rPr>
                <w:rFonts w:ascii="Times New Roman" w:eastAsia="Times New Roman" w:hAnsi="Times New Roman" w:cs="Times New Roman"/>
                <w:b/>
                <w:bCs/>
                <w:color w:val="000000"/>
                <w:sz w:val="18"/>
                <w:szCs w:val="18"/>
                <w:shd w:val="clear" w:color="auto" w:fill="FFFFFF"/>
                <w:lang w:eastAsia="pl-PL"/>
              </w:rPr>
              <w:t xml:space="preserve"> </w:t>
            </w:r>
          </w:p>
        </w:tc>
        <w:tc>
          <w:tcPr>
            <w:tcW w:w="3147"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77"/>
        </w:trPr>
        <w:tc>
          <w:tcPr>
            <w:tcW w:w="1853"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066666">
              <w:rPr>
                <w:rFonts w:ascii="Times New Roman" w:eastAsia="Times New Roman" w:hAnsi="Times New Roman" w:cs="Times New Roman"/>
                <w:b/>
                <w:bCs/>
                <w:color w:val="000000"/>
                <w:sz w:val="20"/>
                <w:szCs w:val="20"/>
                <w:shd w:val="clear" w:color="auto" w:fill="FFFFFF"/>
                <w:lang w:eastAsia="pl-PL"/>
              </w:rPr>
              <w:t>2. Nazwa zadania publicznego</w:t>
            </w:r>
          </w:p>
        </w:tc>
        <w:tc>
          <w:tcPr>
            <w:tcW w:w="3147"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77"/>
        </w:trPr>
        <w:tc>
          <w:tcPr>
            <w:tcW w:w="1853"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3. Tytuł zadania publicznego</w:t>
            </w:r>
          </w:p>
        </w:tc>
        <w:tc>
          <w:tcPr>
            <w:tcW w:w="3147" w:type="pct"/>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77"/>
        </w:trPr>
        <w:tc>
          <w:tcPr>
            <w:tcW w:w="1853"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4. Termin realizacji zadania publicznego</w:t>
            </w:r>
          </w:p>
        </w:tc>
        <w:tc>
          <w:tcPr>
            <w:tcW w:w="637"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Data rozpoczęcia</w:t>
            </w:r>
          </w:p>
        </w:tc>
        <w:tc>
          <w:tcPr>
            <w:tcW w:w="990" w:type="pct"/>
            <w:tcBorders>
              <w:top w:val="single" w:sz="4" w:space="0" w:color="auto"/>
              <w:left w:val="single" w:sz="4" w:space="0" w:color="auto"/>
              <w:bottom w:val="single" w:sz="4" w:space="0" w:color="auto"/>
              <w:right w:val="nil"/>
            </w:tcBorders>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637" w:type="pct"/>
            <w:tcBorders>
              <w:top w:val="single" w:sz="4" w:space="0" w:color="auto"/>
              <w:left w:val="single" w:sz="4" w:space="0" w:color="auto"/>
              <w:bottom w:val="single" w:sz="4" w:space="0" w:color="auto"/>
              <w:right w:val="nil"/>
            </w:tcBorders>
            <w:shd w:val="clear" w:color="auto" w:fill="F2F2F2" w:themeFill="background1" w:themeFillShade="F2"/>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Data </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zakończenia</w:t>
            </w:r>
          </w:p>
        </w:tc>
        <w:tc>
          <w:tcPr>
            <w:tcW w:w="88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b). Dane oferenta</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i/>
          <w:iCs/>
          <w:color w:val="000000"/>
          <w:sz w:val="20"/>
          <w:szCs w:val="20"/>
          <w:shd w:val="clear" w:color="auto" w:fill="FFFFFF"/>
          <w:lang w:eastAsia="pl-PL"/>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596"/>
      </w:tblGrid>
      <w:tr w:rsidR="00066666" w:rsidRPr="00066666">
        <w:trPr>
          <w:trHeight w:val="543"/>
        </w:trPr>
        <w:tc>
          <w:tcPr>
            <w:tcW w:w="5000" w:type="pct"/>
            <w:gridSpan w:val="2"/>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ind w:left="317" w:hanging="283"/>
              <w:jc w:val="both"/>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1. Nazwa oferenta, numer w Krajowym Rejestrze Sądowym lub innej ewidencji, adres siedziby lub adres do korespondencji </w:t>
            </w:r>
          </w:p>
        </w:tc>
      </w:tr>
      <w:tr w:rsidR="00066666" w:rsidRPr="00066666">
        <w:trPr>
          <w:trHeight w:val="673"/>
        </w:trPr>
        <w:tc>
          <w:tcPr>
            <w:tcW w:w="5000" w:type="pct"/>
            <w:gridSpan w:val="2"/>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993"/>
        </w:trPr>
        <w:tc>
          <w:tcPr>
            <w:tcW w:w="2029" w:type="pct"/>
            <w:shd w:val="clear" w:color="auto" w:fill="F2F2F2" w:themeFill="background1" w:themeFillShade="F2"/>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ind w:left="176" w:hanging="176"/>
              <w:rPr>
                <w:rFonts w:ascii="Times New Roman" w:eastAsia="Times New Roman" w:hAnsi="Times New Roman" w:cs="Times New Roman"/>
                <w:i/>
                <w:iCs/>
                <w:color w:val="000000"/>
                <w:sz w:val="18"/>
                <w:szCs w:val="18"/>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 Inne dodatkowe dane kontaktowe, w tym dane osób upoważnionych do składania wyjaśnień dotyczących oferty</w:t>
            </w:r>
            <w:r w:rsidRPr="00066666">
              <w:rPr>
                <w:rFonts w:ascii="Times New Roman" w:eastAsia="Times New Roman" w:hAnsi="Times New Roman" w:cs="Times New Roman"/>
                <w:color w:val="000000"/>
                <w:sz w:val="18"/>
                <w:szCs w:val="18"/>
                <w:shd w:val="clear" w:color="auto" w:fill="FFFFFF"/>
                <w:lang w:eastAsia="pl-PL"/>
              </w:rPr>
              <w:t xml:space="preserve"> (np. numer telefonu, adres poczty elektronicznej, numer faksu) </w:t>
            </w:r>
          </w:p>
        </w:tc>
        <w:tc>
          <w:tcPr>
            <w:tcW w:w="2971" w:type="pct"/>
            <w:shd w:val="clear" w:color="auto" w:fill="FFFFFF"/>
            <w:tcMar>
              <w:top w:w="0" w:type="dxa"/>
              <w:left w:w="108" w:type="dxa"/>
              <w:bottom w:w="0" w:type="dxa"/>
              <w:right w:w="108"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p>
        </w:tc>
      </w:tr>
      <w:tr w:rsidR="00066666" w:rsidRPr="00066666">
        <w:tc>
          <w:tcPr>
            <w:tcW w:w="5000" w:type="pct"/>
            <w:gridSpan w:val="2"/>
            <w:shd w:val="clear" w:color="auto" w:fill="F2F2F2" w:themeFill="background1" w:themeFillShade="F2"/>
            <w:tcMar>
              <w:top w:w="0" w:type="dxa"/>
              <w:left w:w="108" w:type="dxa"/>
              <w:bottom w:w="0" w:type="dxa"/>
              <w:right w:w="108" w:type="dxa"/>
            </w:tcMar>
          </w:tcPr>
          <w:p w:rsidR="00066666" w:rsidRPr="00066666" w:rsidRDefault="00066666" w:rsidP="00066666">
            <w:pPr>
              <w:widowControl w:val="0"/>
              <w:autoSpaceDE w:val="0"/>
              <w:autoSpaceDN w:val="0"/>
              <w:adjustRightInd w:val="0"/>
              <w:spacing w:after="0" w:line="240" w:lineRule="auto"/>
              <w:ind w:left="176" w:hanging="176"/>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3. Nazwa, adres i dane kontaktowe jednostki organizacyjnej bezpośrednio wykonującej zadanie publiczne, o którym mowa w ofercie</w:t>
            </w:r>
            <w:r w:rsidRPr="00066666">
              <w:rPr>
                <w:rFonts w:ascii="Times New Roman" w:eastAsia="Times New Roman" w:hAnsi="Times New Roman" w:cs="Times New Roman"/>
                <w:color w:val="000000"/>
                <w:sz w:val="20"/>
                <w:szCs w:val="20"/>
                <w:shd w:val="clear" w:color="auto" w:fill="FFFFFF"/>
                <w:vertAlign w:val="superscript"/>
                <w:lang w:eastAsia="pl-PL"/>
              </w:rPr>
              <w:t xml:space="preserve"> </w:t>
            </w:r>
            <w:r w:rsidRPr="00066666">
              <w:rPr>
                <w:rFonts w:ascii="Times New Roman" w:eastAsia="Times New Roman" w:hAnsi="Times New Roman" w:cs="Times New Roman"/>
                <w:color w:val="000000"/>
                <w:sz w:val="20"/>
                <w:szCs w:val="20"/>
                <w:shd w:val="clear" w:color="auto" w:fill="FFFFFF"/>
                <w:lang w:eastAsia="pl-PL"/>
              </w:rPr>
              <w:t>(</w:t>
            </w:r>
            <w:r w:rsidRPr="00066666">
              <w:rPr>
                <w:rFonts w:ascii="Times New Roman" w:eastAsia="Times New Roman" w:hAnsi="Times New Roman" w:cs="Times New Roman"/>
                <w:color w:val="000000"/>
                <w:sz w:val="18"/>
                <w:szCs w:val="18"/>
                <w:shd w:val="clear" w:color="auto" w:fill="FFFFFF"/>
                <w:lang w:eastAsia="pl-PL"/>
              </w:rPr>
              <w:t xml:space="preserve">należy wypełnić, jeżeli zadanie ma być realizowane przez oddział terenowy, placówkę lub inną jednostkę organizacyjną oferenta) </w:t>
            </w:r>
          </w:p>
        </w:tc>
      </w:tr>
      <w:tr w:rsidR="00066666" w:rsidRPr="00066666">
        <w:tc>
          <w:tcPr>
            <w:tcW w:w="5000" w:type="pct"/>
            <w:gridSpan w:val="2"/>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65"/>
        </w:trPr>
        <w:tc>
          <w:tcPr>
            <w:tcW w:w="5000" w:type="pct"/>
            <w:gridSpan w:val="2"/>
            <w:shd w:val="clear" w:color="auto" w:fill="F2F2F2" w:themeFill="background1" w:themeFillShade="F2"/>
            <w:tcMar>
              <w:top w:w="0" w:type="dxa"/>
              <w:left w:w="108" w:type="dxa"/>
              <w:bottom w:w="0" w:type="dxa"/>
              <w:right w:w="108" w:type="dxa"/>
            </w:tcMar>
            <w:vAlign w:val="center"/>
          </w:tcPr>
          <w:p w:rsidR="00066666" w:rsidRPr="00066666" w:rsidRDefault="00066666" w:rsidP="00066666">
            <w:pPr>
              <w:widowControl w:val="0"/>
              <w:tabs>
                <w:tab w:val="left" w:pos="710"/>
              </w:tabs>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4. Przedmiot działalności pożytku publicznego:</w:t>
            </w:r>
          </w:p>
        </w:tc>
      </w:tr>
      <w:tr w:rsidR="00066666" w:rsidRPr="00066666">
        <w:tc>
          <w:tcPr>
            <w:tcW w:w="5000" w:type="pct"/>
            <w:gridSpan w:val="2"/>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1) działalność nieodpłatna pożytku publicznego:</w:t>
            </w: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p>
        </w:tc>
      </w:tr>
      <w:tr w:rsidR="00066666" w:rsidRPr="00066666">
        <w:tc>
          <w:tcPr>
            <w:tcW w:w="5000" w:type="pct"/>
            <w:gridSpan w:val="2"/>
            <w:shd w:val="clear" w:color="auto" w:fill="FFFFFF"/>
            <w:tcMar>
              <w:top w:w="0" w:type="dxa"/>
              <w:left w:w="108" w:type="dxa"/>
              <w:bottom w:w="0" w:type="dxa"/>
              <w:right w:w="108"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2) działalność odpłatna pożytku publicznego:</w:t>
            </w: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z w:val="20"/>
                <w:szCs w:val="2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vertAlign w:val="superscript"/>
          <w:lang w:eastAsia="pl-PL"/>
        </w:rPr>
      </w:pPr>
      <w:r w:rsidRPr="00066666">
        <w:rPr>
          <w:rFonts w:ascii="Times New Roman" w:eastAsia="Times New Roman" w:hAnsi="Times New Roman" w:cs="Times New Roman"/>
          <w:b/>
          <w:bCs/>
          <w:color w:val="000000"/>
          <w:shd w:val="clear" w:color="auto" w:fill="FFFFFF"/>
          <w:lang w:eastAsia="pl-PL"/>
        </w:rPr>
        <w:t xml:space="preserve">c). Informacja o sposobie reprezentacji oferenta wobec organu administracji publicznej, </w:t>
      </w:r>
      <w:r w:rsidRPr="00066666">
        <w:rPr>
          <w:rFonts w:ascii="Times New Roman" w:eastAsia="Times New Roman" w:hAnsi="Times New Roman" w:cs="Times New Roman"/>
          <w:b/>
          <w:bCs/>
          <w:color w:val="000000"/>
          <w:shd w:val="clear" w:color="auto" w:fill="FFFFFF"/>
          <w:lang w:eastAsia="pl-PL"/>
        </w:rPr>
        <w:br/>
        <w:t>w tym imiona i nazwiska osób upoważnionych do reprezentowania</w:t>
      </w:r>
      <w:r w:rsidRPr="00066666">
        <w:rPr>
          <w:rFonts w:ascii="Times New Roman" w:eastAsia="Times New Roman" w:hAnsi="Times New Roman" w:cs="Times New Roman"/>
          <w:color w:val="000000"/>
          <w:shd w:val="clear" w:color="auto" w:fill="FFFFFF"/>
          <w:lang w:eastAsia="pl-PL"/>
        </w:rPr>
        <w:t xml:space="preserve"> </w:t>
      </w:r>
      <w:r w:rsidRPr="00066666">
        <w:rPr>
          <w:rFonts w:ascii="Times New Roman" w:eastAsia="Times New Roman" w:hAnsi="Times New Roman" w:cs="Times New Roman"/>
          <w:b/>
          <w:bCs/>
          <w:color w:val="000000"/>
          <w:shd w:val="clear" w:color="auto" w:fill="FFFFFF"/>
          <w:lang w:eastAsia="pl-PL"/>
        </w:rPr>
        <w:t>oferenta wobec organu administracji publicznej, wraz z przytoczeniem podstawy prawnej</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066666" w:rsidRPr="00066666">
        <w:trPr>
          <w:trHeight w:val="681"/>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lastRenderedPageBreak/>
        <w:t>II.</w:t>
      </w:r>
      <w:r w:rsidRPr="00066666">
        <w:rPr>
          <w:rFonts w:ascii="Times New Roman" w:eastAsia="Times New Roman" w:hAnsi="Times New Roman" w:cs="Times New Roman"/>
          <w:b/>
          <w:bCs/>
          <w:color w:val="000000"/>
          <w:shd w:val="clear" w:color="auto" w:fill="FFFFFF"/>
          <w:lang w:eastAsia="pl-PL"/>
        </w:rPr>
        <w:tab/>
        <w:t>Szczegółowy zakres rzeczowy proponowanego do realizacji zadania oraz kalkulacja przewidywanych kosztów zadania publicznego</w:t>
      </w:r>
    </w:p>
    <w:p w:rsidR="00066666" w:rsidRPr="00066666" w:rsidRDefault="00066666" w:rsidP="00066666">
      <w:pPr>
        <w:widowControl w:val="0"/>
        <w:autoSpaceDE w:val="0"/>
        <w:autoSpaceDN w:val="0"/>
        <w:adjustRightInd w:val="0"/>
        <w:spacing w:after="0" w:line="240" w:lineRule="auto"/>
        <w:ind w:left="567" w:hanging="244"/>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066666" w:rsidRPr="00066666">
        <w:trPr>
          <w:trHeight w:val="316"/>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vAlign w:val="center"/>
          </w:tcPr>
          <w:p w:rsidR="00066666" w:rsidRPr="00066666" w:rsidRDefault="00066666" w:rsidP="00066666">
            <w:pPr>
              <w:widowControl w:val="0"/>
              <w:autoSpaceDE w:val="0"/>
              <w:autoSpaceDN w:val="0"/>
              <w:adjustRightInd w:val="0"/>
              <w:spacing w:after="0" w:line="240" w:lineRule="auto"/>
              <w:ind w:left="176" w:hanging="34"/>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1. Streszczenie zadania publicznego wraz ze wskazaniem miejsca jego realizacji, spójny z harmonogramem opis poszczególnych działań</w:t>
            </w:r>
          </w:p>
        </w:tc>
      </w:tr>
      <w:tr w:rsidR="00066666" w:rsidRPr="00066666">
        <w:trPr>
          <w:trHeight w:val="681"/>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066666" w:rsidRPr="00066666">
        <w:trPr>
          <w:trHeight w:val="374"/>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vAlign w:val="center"/>
          </w:tcPr>
          <w:p w:rsidR="00066666" w:rsidRPr="00066666" w:rsidRDefault="00066666" w:rsidP="00066666">
            <w:pPr>
              <w:widowControl w:val="0"/>
              <w:autoSpaceDE w:val="0"/>
              <w:autoSpaceDN w:val="0"/>
              <w:adjustRightInd w:val="0"/>
              <w:spacing w:after="0" w:line="240" w:lineRule="auto"/>
              <w:ind w:left="176" w:hanging="34"/>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 Opis potrzeb wskazujących na celowość wykonania zadania publicznego wraz z liczbą oraz opisem odbiorców tego zadania oraz zakładane cele realizacji zadania</w:t>
            </w:r>
          </w:p>
        </w:tc>
      </w:tr>
      <w:tr w:rsidR="00066666" w:rsidRPr="00066666">
        <w:trPr>
          <w:trHeight w:val="999"/>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4929" w:type="pct"/>
        <w:tblInd w:w="70" w:type="dxa"/>
        <w:tblCellMar>
          <w:left w:w="70" w:type="dxa"/>
          <w:right w:w="70" w:type="dxa"/>
        </w:tblCellMar>
        <w:tblLook w:val="0000" w:firstRow="0" w:lastRow="0" w:firstColumn="0" w:lastColumn="0" w:noHBand="0" w:noVBand="0"/>
      </w:tblPr>
      <w:tblGrid>
        <w:gridCol w:w="435"/>
        <w:gridCol w:w="4371"/>
        <w:gridCol w:w="1121"/>
        <w:gridCol w:w="3558"/>
      </w:tblGrid>
      <w:tr w:rsidR="00066666" w:rsidRPr="00066666">
        <w:trPr>
          <w:trHeight w:val="551"/>
        </w:trPr>
        <w:tc>
          <w:tcPr>
            <w:tcW w:w="5000" w:type="pct"/>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autoSpaceDE w:val="0"/>
              <w:autoSpaceDN w:val="0"/>
              <w:adjustRightInd w:val="0"/>
              <w:spacing w:after="0" w:line="240" w:lineRule="auto"/>
              <w:ind w:left="72"/>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3. Harmonogram na rok ………………. </w:t>
            </w:r>
            <w:r w:rsidRPr="00066666">
              <w:rPr>
                <w:rFonts w:ascii="Times New Roman" w:eastAsia="Times New Roman" w:hAnsi="Times New Roman" w:cs="Times New Roman"/>
                <w:color w:val="000000"/>
                <w:sz w:val="18"/>
                <w:szCs w:val="18"/>
                <w:shd w:val="clear" w:color="auto" w:fill="FFFFFF"/>
                <w:lang w:eastAsia="pl-PL"/>
              </w:rPr>
              <w:t>(należy podać terminy rozpoczęcia i zakończenia poszczególnych działań; w przypadku większej liczby działań istnieje możliwość dodania kolejnych wierszy)</w:t>
            </w:r>
          </w:p>
        </w:tc>
      </w:tr>
      <w:tr w:rsidR="00066666" w:rsidRPr="00066666">
        <w:trPr>
          <w:trHeight w:val="1172"/>
        </w:trPr>
        <w:tc>
          <w:tcPr>
            <w:tcW w:w="227" w:type="pct"/>
            <w:tcBorders>
              <w:top w:val="single" w:sz="4" w:space="0" w:color="auto"/>
              <w:left w:val="single" w:sz="6"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Lp.</w:t>
            </w:r>
          </w:p>
        </w:tc>
        <w:tc>
          <w:tcPr>
            <w:tcW w:w="2305" w:type="pct"/>
            <w:tcBorders>
              <w:top w:val="single" w:sz="4" w:space="0" w:color="auto"/>
              <w:left w:val="single" w:sz="4"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Nazwa działania</w:t>
            </w:r>
            <w:r w:rsidRPr="00066666">
              <w:rPr>
                <w:rFonts w:ascii="Times New Roman" w:eastAsia="Times New Roman" w:hAnsi="Times New Roman" w:cs="Times New Roman"/>
                <w:b/>
                <w:bCs/>
                <w:color w:val="000000"/>
                <w:shd w:val="clear" w:color="auto" w:fill="FFFFFF"/>
                <w:lang w:eastAsia="pl-PL"/>
              </w:rPr>
              <w:t xml:space="preserve"> </w:t>
            </w:r>
            <w:r w:rsidRPr="00066666">
              <w:rPr>
                <w:rFonts w:ascii="Times New Roman" w:eastAsia="Times New Roman" w:hAnsi="Times New Roman" w:cs="Times New Roman"/>
                <w:color w:val="000000"/>
                <w:sz w:val="18"/>
                <w:szCs w:val="18"/>
                <w:shd w:val="clear" w:color="auto" w:fill="FFFFFF"/>
                <w:lang w:eastAsia="pl-PL"/>
              </w:rPr>
              <w:t>(w przypadku oferty wspólnej przy nazwie działania należy wskazać oferenta odpowiedzialnego za realizację działania)</w:t>
            </w:r>
          </w:p>
        </w:tc>
        <w:tc>
          <w:tcPr>
            <w:tcW w:w="592" w:type="pct"/>
            <w:tcBorders>
              <w:top w:val="single" w:sz="4" w:space="0" w:color="auto"/>
              <w:left w:val="single" w:sz="4"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Planowany termin realizacji</w:t>
            </w:r>
          </w:p>
        </w:tc>
        <w:tc>
          <w:tcPr>
            <w:tcW w:w="1876" w:type="pct"/>
            <w:tcBorders>
              <w:top w:val="single" w:sz="4" w:space="0" w:color="auto"/>
              <w:left w:val="single" w:sz="4"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hd w:val="clear" w:color="auto" w:fill="FFFFFF"/>
                <w:vertAlign w:val="superscript"/>
                <w:lang w:eastAsia="pl-PL"/>
              </w:rPr>
            </w:pPr>
            <w:r w:rsidRPr="00066666">
              <w:rPr>
                <w:rFonts w:ascii="Times New Roman" w:eastAsia="Times New Roman" w:hAnsi="Times New Roman" w:cs="Times New Roman"/>
                <w:b/>
                <w:bCs/>
                <w:color w:val="000000"/>
                <w:sz w:val="20"/>
                <w:szCs w:val="20"/>
                <w:shd w:val="clear" w:color="auto" w:fill="FFFFFF"/>
                <w:lang w:eastAsia="pl-PL"/>
              </w:rPr>
              <w:t>Zakres działania realizowany przez podmiot niebędący stroną umowy</w:t>
            </w:r>
          </w:p>
        </w:tc>
      </w:tr>
      <w:tr w:rsidR="00066666" w:rsidRPr="00066666">
        <w:trPr>
          <w:trHeight w:val="923"/>
        </w:trPr>
        <w:tc>
          <w:tcPr>
            <w:tcW w:w="227" w:type="pct"/>
            <w:tcBorders>
              <w:top w:val="single" w:sz="6" w:space="0" w:color="auto"/>
              <w:left w:val="single" w:sz="6"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2305" w:type="pct"/>
            <w:tcBorders>
              <w:top w:val="single" w:sz="6"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c>
          <w:tcPr>
            <w:tcW w:w="592" w:type="pct"/>
            <w:tcBorders>
              <w:top w:val="single" w:sz="6"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1876" w:type="pct"/>
            <w:tcBorders>
              <w:top w:val="single" w:sz="6" w:space="0" w:color="auto"/>
              <w:left w:val="single" w:sz="6"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sectPr w:rsidR="00066666" w:rsidRPr="00066666">
          <w:endnotePr>
            <w:numFmt w:val="decimal"/>
          </w:endnotePr>
          <w:pgSz w:w="11906" w:h="16838"/>
          <w:pgMar w:top="1134" w:right="1134" w:bottom="1134" w:left="1134" w:header="709" w:footer="709" w:gutter="0"/>
          <w:cols w:space="708"/>
          <w:noEndnote/>
          <w:titlePg/>
        </w:sectPr>
      </w:pPr>
    </w:p>
    <w:tbl>
      <w:tblPr>
        <w:tblW w:w="14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5"/>
        <w:gridCol w:w="375"/>
        <w:gridCol w:w="2025"/>
        <w:gridCol w:w="885"/>
        <w:gridCol w:w="1230"/>
        <w:gridCol w:w="795"/>
        <w:gridCol w:w="1365"/>
        <w:gridCol w:w="1320"/>
        <w:gridCol w:w="1620"/>
        <w:gridCol w:w="1065"/>
        <w:gridCol w:w="1080"/>
        <w:gridCol w:w="1500"/>
      </w:tblGrid>
      <w:tr w:rsidR="00066666" w:rsidRPr="00066666">
        <w:trPr>
          <w:trHeight w:val="376"/>
        </w:trPr>
        <w:tc>
          <w:tcPr>
            <w:tcW w:w="14175" w:type="dxa"/>
            <w:gridSpan w:val="12"/>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lastRenderedPageBreak/>
              <w:t xml:space="preserve">4. Kalkulacja przewidywanych kosztów realizacji zadania na rok 2021 </w:t>
            </w:r>
            <w:r w:rsidRPr="00066666">
              <w:rPr>
                <w:rFonts w:ascii="Times New Roman" w:eastAsia="Times New Roman" w:hAnsi="Times New Roman" w:cs="Times New Roman"/>
                <w:color w:val="000000"/>
                <w:sz w:val="18"/>
                <w:szCs w:val="18"/>
                <w:shd w:val="clear" w:color="auto" w:fill="FFFFFF"/>
                <w:lang w:eastAsia="pl-PL"/>
              </w:rPr>
              <w:t>(w przypadku większej liczby kosztów istnieje możliwość dodawania kolejnych wierszy)</w:t>
            </w:r>
          </w:p>
        </w:tc>
      </w:tr>
      <w:tr w:rsidR="00066666" w:rsidRPr="00066666">
        <w:trPr>
          <w:trHeight w:val="1148"/>
        </w:trPr>
        <w:tc>
          <w:tcPr>
            <w:tcW w:w="915"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Kategoria</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kosztu</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2400" w:type="dxa"/>
            <w:gridSpan w:val="2"/>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Rodzaj kosztów</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vertAlign w:val="superscript"/>
                <w:lang w:eastAsia="pl-PL"/>
              </w:rPr>
            </w:pPr>
            <w:r w:rsidRPr="00066666">
              <w:rPr>
                <w:rFonts w:ascii="Times New Roman" w:eastAsia="Times New Roman" w:hAnsi="Times New Roman" w:cs="Times New Roman"/>
                <w:b/>
                <w:bCs/>
                <w:color w:val="000000"/>
                <w:sz w:val="16"/>
                <w:szCs w:val="16"/>
                <w:shd w:val="clear" w:color="auto" w:fill="FFFFFF"/>
                <w:lang w:eastAsia="pl-PL"/>
              </w:rPr>
              <w:t xml:space="preserve"> </w:t>
            </w:r>
            <w:r w:rsidRPr="00066666">
              <w:rPr>
                <w:rFonts w:ascii="Times New Roman" w:eastAsia="Times New Roman" w:hAnsi="Times New Roman" w:cs="Times New Roman"/>
                <w:color w:val="000000"/>
                <w:sz w:val="16"/>
                <w:szCs w:val="16"/>
                <w:shd w:val="clear" w:color="auto" w:fill="FFFFFF"/>
                <w:lang w:eastAsia="pl-PL"/>
              </w:rPr>
              <w:t>(należy uwzględnić wszystkie planowane koszty, w szczególności zakupu usług, zakupu rzeczy, wynagrodzeń)</w:t>
            </w:r>
          </w:p>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b/>
                <w:bCs/>
                <w:color w:val="000000"/>
                <w:sz w:val="16"/>
                <w:szCs w:val="16"/>
                <w:shd w:val="clear" w:color="auto" w:fill="FFFFFF"/>
                <w:lang w:eastAsia="pl-PL"/>
              </w:rPr>
            </w:pPr>
          </w:p>
        </w:tc>
        <w:tc>
          <w:tcPr>
            <w:tcW w:w="885"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Liczba jednostek</w:t>
            </w:r>
          </w:p>
          <w:p w:rsidR="00066666" w:rsidRPr="00066666" w:rsidRDefault="00066666" w:rsidP="00066666">
            <w:pPr>
              <w:widowControl w:val="0"/>
              <w:autoSpaceDE w:val="0"/>
              <w:autoSpaceDN w:val="0"/>
              <w:adjustRightInd w:val="0"/>
              <w:spacing w:after="0" w:line="240" w:lineRule="auto"/>
              <w:ind w:left="113"/>
              <w:jc w:val="center"/>
              <w:rPr>
                <w:rFonts w:ascii="Times New Roman" w:eastAsia="Times New Roman" w:hAnsi="Times New Roman" w:cs="Times New Roman"/>
                <w:b/>
                <w:bCs/>
                <w:color w:val="000000"/>
                <w:sz w:val="16"/>
                <w:szCs w:val="16"/>
                <w:shd w:val="clear" w:color="auto" w:fill="FFFFFF"/>
                <w:lang w:eastAsia="pl-PL"/>
              </w:rPr>
            </w:pPr>
          </w:p>
        </w:tc>
        <w:tc>
          <w:tcPr>
            <w:tcW w:w="1230" w:type="dxa"/>
            <w:tcBorders>
              <w:right w:val="single" w:sz="4"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41"/>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Koszt</w:t>
            </w:r>
          </w:p>
          <w:p w:rsidR="00066666" w:rsidRPr="00066666" w:rsidRDefault="00066666" w:rsidP="00066666">
            <w:pPr>
              <w:widowControl w:val="0"/>
              <w:autoSpaceDE w:val="0"/>
              <w:autoSpaceDN w:val="0"/>
              <w:adjustRightInd w:val="0"/>
              <w:spacing w:after="0" w:line="240" w:lineRule="auto"/>
              <w:ind w:left="41"/>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jednostkowy</w:t>
            </w:r>
          </w:p>
          <w:p w:rsidR="00066666" w:rsidRPr="00066666" w:rsidRDefault="00066666" w:rsidP="00066666">
            <w:pPr>
              <w:widowControl w:val="0"/>
              <w:autoSpaceDE w:val="0"/>
              <w:autoSpaceDN w:val="0"/>
              <w:adjustRightInd w:val="0"/>
              <w:spacing w:after="0" w:line="240" w:lineRule="auto"/>
              <w:ind w:left="113"/>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(w zł)</w:t>
            </w:r>
          </w:p>
          <w:p w:rsidR="00066666" w:rsidRPr="00066666" w:rsidRDefault="00066666" w:rsidP="00066666">
            <w:pPr>
              <w:widowControl w:val="0"/>
              <w:autoSpaceDE w:val="0"/>
              <w:autoSpaceDN w:val="0"/>
              <w:adjustRightInd w:val="0"/>
              <w:spacing w:after="0" w:line="240" w:lineRule="auto"/>
              <w:ind w:left="113"/>
              <w:jc w:val="center"/>
              <w:rPr>
                <w:rFonts w:ascii="Times New Roman" w:eastAsia="Times New Roman" w:hAnsi="Times New Roman" w:cs="Times New Roman"/>
                <w:b/>
                <w:bCs/>
                <w:color w:val="000000"/>
                <w:sz w:val="16"/>
                <w:szCs w:val="16"/>
                <w:shd w:val="clear" w:color="auto" w:fill="FFFFFF"/>
                <w:lang w:eastAsia="pl-PL"/>
              </w:rPr>
            </w:pPr>
          </w:p>
        </w:tc>
        <w:tc>
          <w:tcPr>
            <w:tcW w:w="795" w:type="dxa"/>
            <w:tcBorders>
              <w:left w:val="single" w:sz="4" w:space="0" w:color="auto"/>
              <w:right w:val="single" w:sz="4"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 xml:space="preserve">Rodzaj miary </w:t>
            </w:r>
          </w:p>
        </w:tc>
        <w:tc>
          <w:tcPr>
            <w:tcW w:w="1365" w:type="dxa"/>
            <w:tcBorders>
              <w:left w:val="single" w:sz="4"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Koszt</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całkowity</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(w zł)</w:t>
            </w:r>
          </w:p>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b/>
                <w:bCs/>
                <w:color w:val="000000"/>
                <w:sz w:val="16"/>
                <w:szCs w:val="16"/>
                <w:shd w:val="clear" w:color="auto" w:fill="FFFFFF"/>
                <w:lang w:eastAsia="pl-PL"/>
              </w:rPr>
            </w:pPr>
          </w:p>
        </w:tc>
        <w:tc>
          <w:tcPr>
            <w:tcW w:w="1320"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z wnioskowanej</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 xml:space="preserve">dotacji </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(w zł)</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p>
        </w:tc>
        <w:tc>
          <w:tcPr>
            <w:tcW w:w="1620"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vertAlign w:val="superscript"/>
                <w:lang w:eastAsia="pl-PL"/>
              </w:rPr>
            </w:pPr>
            <w:r w:rsidRPr="00066666">
              <w:rPr>
                <w:rFonts w:ascii="Times New Roman" w:eastAsia="Times New Roman" w:hAnsi="Times New Roman" w:cs="Times New Roman"/>
                <w:b/>
                <w:bCs/>
                <w:color w:val="000000"/>
                <w:sz w:val="16"/>
                <w:szCs w:val="16"/>
                <w:shd w:val="clear" w:color="auto" w:fill="FFFFFF"/>
                <w:lang w:eastAsia="pl-PL"/>
              </w:rPr>
              <w:t>z innych środków finansowych</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(w zł)</w:t>
            </w:r>
          </w:p>
        </w:tc>
        <w:tc>
          <w:tcPr>
            <w:tcW w:w="1065" w:type="dxa"/>
            <w:tcBorders>
              <w:right w:val="single" w:sz="8"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color w:val="000000"/>
                <w:sz w:val="16"/>
                <w:szCs w:val="16"/>
                <w:shd w:val="clear" w:color="auto" w:fill="FFFFFF"/>
                <w:lang w:eastAsia="pl-PL"/>
              </w:rPr>
              <w:t xml:space="preserve"> </w:t>
            </w:r>
            <w:r w:rsidRPr="00066666">
              <w:rPr>
                <w:rFonts w:ascii="Times New Roman" w:eastAsia="Times New Roman" w:hAnsi="Times New Roman" w:cs="Times New Roman"/>
                <w:b/>
                <w:bCs/>
                <w:color w:val="000000"/>
                <w:sz w:val="16"/>
                <w:szCs w:val="16"/>
                <w:shd w:val="clear" w:color="auto" w:fill="FFFFFF"/>
                <w:lang w:eastAsia="pl-PL"/>
              </w:rPr>
              <w:t xml:space="preserve">z wkładu osobowego </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 xml:space="preserve"> (w zł)</w:t>
            </w:r>
          </w:p>
        </w:tc>
        <w:tc>
          <w:tcPr>
            <w:tcW w:w="1080" w:type="dxa"/>
            <w:tcBorders>
              <w:left w:val="single" w:sz="8" w:space="0" w:color="auto"/>
            </w:tcBorders>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z wkładu</w:t>
            </w:r>
            <w:r w:rsidRPr="00066666">
              <w:rPr>
                <w:rFonts w:ascii="Times New Roman" w:eastAsia="Times New Roman" w:hAnsi="Times New Roman" w:cs="Times New Roman"/>
                <w:color w:val="000000"/>
                <w:sz w:val="16"/>
                <w:szCs w:val="16"/>
                <w:shd w:val="clear" w:color="auto" w:fill="FFFFFF"/>
                <w:lang w:eastAsia="pl-PL"/>
              </w:rPr>
              <w:t xml:space="preserve"> </w:t>
            </w:r>
            <w:r w:rsidRPr="00066666">
              <w:rPr>
                <w:rFonts w:ascii="Times New Roman" w:eastAsia="Times New Roman" w:hAnsi="Times New Roman" w:cs="Times New Roman"/>
                <w:b/>
                <w:bCs/>
                <w:color w:val="000000"/>
                <w:sz w:val="16"/>
                <w:szCs w:val="16"/>
                <w:shd w:val="clear" w:color="auto" w:fill="FFFFFF"/>
                <w:lang w:eastAsia="pl-PL"/>
              </w:rPr>
              <w:t>rzeczowego</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 xml:space="preserve"> (w zł)</w:t>
            </w:r>
          </w:p>
        </w:tc>
        <w:tc>
          <w:tcPr>
            <w:tcW w:w="1500"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b/>
                <w:bCs/>
                <w:color w:val="000000"/>
                <w:sz w:val="16"/>
                <w:szCs w:val="16"/>
                <w:shd w:val="clear" w:color="auto" w:fill="FFFFFF"/>
                <w:lang w:eastAsia="pl-PL"/>
              </w:rPr>
            </w:pPr>
            <w:r w:rsidRPr="00066666">
              <w:rPr>
                <w:rFonts w:ascii="Times New Roman" w:eastAsia="Times New Roman" w:hAnsi="Times New Roman" w:cs="Times New Roman"/>
                <w:b/>
                <w:bCs/>
                <w:color w:val="000000"/>
                <w:sz w:val="16"/>
                <w:szCs w:val="16"/>
                <w:shd w:val="clear" w:color="auto" w:fill="FFFFFF"/>
                <w:lang w:eastAsia="pl-PL"/>
              </w:rPr>
              <w:t>Numery  działań zgodnie z harmonogramem</w:t>
            </w:r>
          </w:p>
        </w:tc>
      </w:tr>
      <w:tr w:rsidR="00066666" w:rsidRPr="00066666">
        <w:trPr>
          <w:trHeight w:val="571"/>
        </w:trPr>
        <w:tc>
          <w:tcPr>
            <w:tcW w:w="915" w:type="dxa"/>
            <w:vMerge w:val="restart"/>
            <w:shd w:val="clear" w:color="auto" w:fill="F2F2F2" w:themeFill="background1" w:themeFillShade="F2"/>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I</w:t>
            </w:r>
          </w:p>
        </w:tc>
        <w:tc>
          <w:tcPr>
            <w:tcW w:w="375" w:type="dxa"/>
            <w:tcBorders>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2025" w:type="dxa"/>
            <w:tcBorders>
              <w:left w:val="single" w:sz="4" w:space="0" w:color="auto"/>
            </w:tcBorders>
            <w:shd w:val="clear" w:color="auto" w:fill="FFFFFF"/>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885" w:type="dxa"/>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1500" w:type="dxa"/>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16"/>
                <w:szCs w:val="16"/>
                <w:shd w:val="clear" w:color="auto" w:fill="FFFFFF"/>
                <w:lang w:eastAsia="pl-PL"/>
              </w:rPr>
            </w:pPr>
          </w:p>
        </w:tc>
      </w:tr>
      <w:tr w:rsidR="00066666" w:rsidRPr="00066666">
        <w:trPr>
          <w:trHeight w:val="418"/>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1.</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Realizacja programów szkolenia sportowego w szczególności:</w:t>
            </w:r>
          </w:p>
        </w:tc>
        <w:tc>
          <w:tcPr>
            <w:tcW w:w="885" w:type="dxa"/>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a)</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transport</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b)</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wynajem obiektów </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c)</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opieka medyczna, badania lekarskie</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d)</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zakup środków doraźnej pomocy medycznej</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e)</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udział zespołu w rozgrywkach ligowych</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f)</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opłaty startowe</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g)</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wynagrodzenia trenerskie i instruktorskie wraz z pochodnymi dla szkoleniowców prowadzących zajęcia sportowe</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h)</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ubezpieczenia OC podmiotu oraz NW zawodników i terenów</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2.</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Zakup sprzętu sportowego przeznaczonego do przeprowadzenia </w:t>
            </w:r>
            <w:r w:rsidRPr="00066666">
              <w:rPr>
                <w:rFonts w:ascii="Times New Roman" w:eastAsia="Times New Roman" w:hAnsi="Times New Roman" w:cs="Times New Roman"/>
                <w:color w:val="000000"/>
                <w:sz w:val="20"/>
                <w:szCs w:val="20"/>
                <w:shd w:val="clear" w:color="auto" w:fill="FFFFFF"/>
                <w:lang w:eastAsia="pl-PL"/>
              </w:rPr>
              <w:lastRenderedPageBreak/>
              <w:t>szkolenia, odzieży i obuwia sportowego</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3. </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Pokrycie kosztów organizowania zawodów sportowych lub uczestnictwa w tych zawodach, w szczególności</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00"/>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a)</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opłaty za sędziowanie zawodów</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75"/>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b)</w:t>
            </w:r>
          </w:p>
        </w:tc>
        <w:tc>
          <w:tcPr>
            <w:tcW w:w="2025" w:type="dxa"/>
            <w:tcBorders>
              <w:left w:val="single" w:sz="4" w:space="0" w:color="auto"/>
            </w:tcBorders>
            <w:shd w:val="clear" w:color="auto" w:fill="FFFFFF"/>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umowy zawarte z firmami ochroniarskimi</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94"/>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4.</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Pokrycie kosztów korzystania z obiektów sportowych dla celów szkolenia sportowego</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394"/>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375" w:type="dxa"/>
            <w:tcBorders>
              <w:righ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5. </w:t>
            </w:r>
          </w:p>
        </w:tc>
        <w:tc>
          <w:tcPr>
            <w:tcW w:w="2025" w:type="dxa"/>
            <w:tcBorders>
              <w:left w:val="single" w:sz="4" w:space="0" w:color="auto"/>
            </w:tcBorders>
            <w:shd w:val="clear" w:color="auto" w:fill="FFFFFF"/>
            <w:tcMar>
              <w:top w:w="0" w:type="dxa"/>
              <w:left w:w="70" w:type="dxa"/>
              <w:bottom w:w="0" w:type="dxa"/>
              <w:right w:w="70" w:type="dxa"/>
            </w:tcMar>
          </w:tcPr>
          <w:p w:rsidR="00066666" w:rsidRPr="00066666" w:rsidRDefault="00066666" w:rsidP="0006666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Sfinansowanie kosztów obsługi księgowej przekazanej dotacji celowej</w:t>
            </w:r>
          </w:p>
        </w:tc>
        <w:tc>
          <w:tcPr>
            <w:tcW w:w="885"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23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795" w:type="dxa"/>
            <w:tcBorders>
              <w:righ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r w:rsidR="00066666" w:rsidRPr="00066666">
        <w:trPr>
          <w:trHeight w:val="498"/>
        </w:trPr>
        <w:tc>
          <w:tcPr>
            <w:tcW w:w="915" w:type="dxa"/>
            <w:vMerge/>
            <w:shd w:val="clear" w:color="auto" w:fill="F2F2F2" w:themeFill="background1" w:themeFillShade="F2"/>
            <w:tcMar>
              <w:top w:w="0" w:type="dxa"/>
              <w:left w:w="70" w:type="dxa"/>
              <w:bottom w:w="0" w:type="dxa"/>
              <w:right w:w="70" w:type="dxa"/>
            </w:tcMar>
          </w:tcPr>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hd w:val="clear" w:color="auto" w:fill="FFFFFF"/>
                <w:lang w:eastAsia="pl-PL"/>
              </w:rPr>
            </w:pPr>
          </w:p>
        </w:tc>
        <w:tc>
          <w:tcPr>
            <w:tcW w:w="5310" w:type="dxa"/>
            <w:gridSpan w:val="5"/>
            <w:tcBorders>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Razem:</w:t>
            </w:r>
          </w:p>
        </w:tc>
        <w:tc>
          <w:tcPr>
            <w:tcW w:w="1365" w:type="dxa"/>
            <w:tcBorders>
              <w:left w:val="single" w:sz="4"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3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62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65" w:type="dxa"/>
            <w:tcBorders>
              <w:righ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080" w:type="dxa"/>
            <w:tcBorders>
              <w:left w:val="single" w:sz="8" w:space="0" w:color="auto"/>
            </w:tcBorders>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jc w:val="right"/>
              <w:rPr>
                <w:rFonts w:ascii="Times New Roman" w:eastAsia="Times New Roman" w:hAnsi="Times New Roman" w:cs="Times New Roman"/>
                <w:color w:val="000000"/>
                <w:sz w:val="20"/>
                <w:szCs w:val="20"/>
                <w:shd w:val="clear" w:color="auto" w:fill="FFFFFF"/>
                <w:lang w:eastAsia="pl-PL"/>
              </w:rPr>
            </w:pPr>
          </w:p>
        </w:tc>
        <w:tc>
          <w:tcPr>
            <w:tcW w:w="1500" w:type="dxa"/>
            <w:tcMar>
              <w:top w:w="0" w:type="dxa"/>
              <w:left w:w="70" w:type="dxa"/>
              <w:bottom w:w="0" w:type="dxa"/>
              <w:right w:w="70" w:type="dxa"/>
            </w:tcMar>
            <w:vAlign w:val="center"/>
          </w:tcPr>
          <w:p w:rsidR="00066666" w:rsidRPr="00066666" w:rsidRDefault="00066666" w:rsidP="00066666">
            <w:pPr>
              <w:widowControl w:val="0"/>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sectPr w:rsidR="00066666" w:rsidRPr="00066666">
          <w:endnotePr>
            <w:numFmt w:val="decimal"/>
          </w:endnotePr>
          <w:pgSz w:w="16838" w:h="11906" w:orient="landscape"/>
          <w:pgMar w:top="1418" w:right="1529" w:bottom="1276" w:left="1259" w:header="708" w:footer="708" w:gutter="0"/>
          <w:cols w:space="708"/>
          <w:noEndnote/>
        </w:sectPr>
      </w:pPr>
    </w:p>
    <w:tbl>
      <w:tblPr>
        <w:tblW w:w="5000" w:type="pct"/>
        <w:tblLayout w:type="fixed"/>
        <w:tblCellMar>
          <w:left w:w="70" w:type="dxa"/>
          <w:right w:w="70" w:type="dxa"/>
        </w:tblCellMar>
        <w:tblLook w:val="0000" w:firstRow="0" w:lastRow="0" w:firstColumn="0" w:lastColumn="0" w:noHBand="0" w:noVBand="0"/>
      </w:tblPr>
      <w:tblGrid>
        <w:gridCol w:w="498"/>
        <w:gridCol w:w="569"/>
        <w:gridCol w:w="6973"/>
        <w:gridCol w:w="1350"/>
      </w:tblGrid>
      <w:tr w:rsidR="00066666" w:rsidRPr="00066666">
        <w:trPr>
          <w:trHeight w:val="411"/>
        </w:trPr>
        <w:tc>
          <w:tcPr>
            <w:tcW w:w="5000" w:type="pct"/>
            <w:gridSpan w:val="4"/>
            <w:tcBorders>
              <w:top w:val="single" w:sz="6" w:space="0" w:color="auto"/>
              <w:left w:val="single" w:sz="6" w:space="0" w:color="auto"/>
              <w:bottom w:val="single" w:sz="4"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lastRenderedPageBreak/>
              <w:t>5. Przewidywane źródła finansowania zadania publicznego</w:t>
            </w:r>
          </w:p>
        </w:tc>
      </w:tr>
      <w:tr w:rsidR="00066666" w:rsidRPr="00066666">
        <w:trPr>
          <w:trHeight w:val="421"/>
        </w:trPr>
        <w:tc>
          <w:tcPr>
            <w:tcW w:w="265" w:type="pct"/>
            <w:tcBorders>
              <w:top w:val="single" w:sz="4" w:space="0" w:color="auto"/>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Lp.</w:t>
            </w:r>
          </w:p>
        </w:tc>
        <w:tc>
          <w:tcPr>
            <w:tcW w:w="4016" w:type="pct"/>
            <w:gridSpan w:val="2"/>
            <w:tcBorders>
              <w:top w:val="single" w:sz="4" w:space="0" w:color="auto"/>
              <w:left w:val="single" w:sz="4"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Nazwa źródła</w:t>
            </w:r>
          </w:p>
        </w:tc>
        <w:tc>
          <w:tcPr>
            <w:tcW w:w="719" w:type="pct"/>
            <w:tcBorders>
              <w:top w:val="single" w:sz="4" w:space="0" w:color="auto"/>
              <w:left w:val="single" w:sz="4" w:space="0" w:color="auto"/>
              <w:bottom w:val="nil"/>
              <w:right w:val="single" w:sz="6"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Wartość</w:t>
            </w:r>
          </w:p>
        </w:tc>
      </w:tr>
      <w:tr w:rsidR="00066666" w:rsidRPr="00066666">
        <w:trPr>
          <w:trHeight w:val="550"/>
        </w:trPr>
        <w:tc>
          <w:tcPr>
            <w:tcW w:w="265" w:type="pct"/>
            <w:tcBorders>
              <w:top w:val="single" w:sz="6" w:space="0" w:color="auto"/>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1</w:t>
            </w:r>
          </w:p>
        </w:tc>
        <w:tc>
          <w:tcPr>
            <w:tcW w:w="4016" w:type="pct"/>
            <w:gridSpan w:val="2"/>
            <w:tcBorders>
              <w:top w:val="single" w:sz="6"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Wnioskowana kwota dotacji</w:t>
            </w:r>
          </w:p>
        </w:tc>
        <w:tc>
          <w:tcPr>
            <w:tcW w:w="719" w:type="pct"/>
            <w:tcBorders>
              <w:top w:val="single" w:sz="6"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548"/>
        </w:trPr>
        <w:tc>
          <w:tcPr>
            <w:tcW w:w="265" w:type="pct"/>
            <w:vMerge w:val="restart"/>
            <w:tcBorders>
              <w:top w:val="single" w:sz="4" w:space="0" w:color="auto"/>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w:t>
            </w:r>
          </w:p>
        </w:tc>
        <w:tc>
          <w:tcPr>
            <w:tcW w:w="4016" w:type="pct"/>
            <w:gridSpan w:val="2"/>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Inne środki finansowe ogółem:</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(należy zsumować środki finansowe wymienione w pkt 2.1–2.4)</w:t>
            </w:r>
          </w:p>
        </w:tc>
        <w:tc>
          <w:tcPr>
            <w:tcW w:w="719" w:type="pct"/>
            <w:tcBorders>
              <w:top w:val="single" w:sz="4"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420"/>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2.1 </w:t>
            </w:r>
          </w:p>
        </w:tc>
        <w:tc>
          <w:tcPr>
            <w:tcW w:w="3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Środki finansowe własne</w:t>
            </w:r>
          </w:p>
        </w:tc>
        <w:tc>
          <w:tcPr>
            <w:tcW w:w="719" w:type="pct"/>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435"/>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2.2</w:t>
            </w:r>
          </w:p>
        </w:tc>
        <w:tc>
          <w:tcPr>
            <w:tcW w:w="3713" w:type="pct"/>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Świadczenia pieniężne od odbiorców zadania publicznego</w:t>
            </w:r>
          </w:p>
        </w:tc>
        <w:tc>
          <w:tcPr>
            <w:tcW w:w="719" w:type="pct"/>
            <w:tcBorders>
              <w:top w:val="single" w:sz="4"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360"/>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vMerge w:val="restart"/>
            <w:tcBorders>
              <w:top w:val="single" w:sz="6"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2.3</w:t>
            </w:r>
          </w:p>
        </w:tc>
        <w:tc>
          <w:tcPr>
            <w:tcW w:w="3713" w:type="pct"/>
            <w:tcBorders>
              <w:top w:val="single" w:sz="6"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z w:val="18"/>
                <w:szCs w:val="18"/>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Środki finansowe z innych źródeł publicznych</w:t>
            </w:r>
          </w:p>
        </w:tc>
        <w:tc>
          <w:tcPr>
            <w:tcW w:w="719" w:type="pct"/>
            <w:vMerge w:val="restart"/>
            <w:tcBorders>
              <w:top w:val="single" w:sz="6"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750"/>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vMerge/>
            <w:tcBorders>
              <w:top w:val="nil"/>
              <w:left w:val="single" w:sz="4"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c>
          <w:tcPr>
            <w:tcW w:w="3713" w:type="pct"/>
            <w:tcBorders>
              <w:top w:val="single" w:sz="4" w:space="0" w:color="auto"/>
              <w:left w:val="single" w:sz="4" w:space="0" w:color="auto"/>
              <w:bottom w:val="single" w:sz="6"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Nazwa(-wy) organu(-nów) administracji publicznej lub jednostki(-tek) sektora finansów publicznych, który(-</w:t>
            </w:r>
            <w:proofErr w:type="spellStart"/>
            <w:r w:rsidRPr="00066666">
              <w:rPr>
                <w:rFonts w:ascii="Times New Roman" w:eastAsia="Times New Roman" w:hAnsi="Times New Roman" w:cs="Times New Roman"/>
                <w:color w:val="000000"/>
                <w:sz w:val="18"/>
                <w:szCs w:val="18"/>
                <w:shd w:val="clear" w:color="auto" w:fill="FFFFFF"/>
                <w:lang w:eastAsia="pl-PL"/>
              </w:rPr>
              <w:t>ra</w:t>
            </w:r>
            <w:proofErr w:type="spellEnd"/>
            <w:r w:rsidRPr="00066666">
              <w:rPr>
                <w:rFonts w:ascii="Times New Roman" w:eastAsia="Times New Roman" w:hAnsi="Times New Roman" w:cs="Times New Roman"/>
                <w:color w:val="000000"/>
                <w:sz w:val="18"/>
                <w:szCs w:val="18"/>
                <w:shd w:val="clear" w:color="auto" w:fill="FFFFFF"/>
                <w:lang w:eastAsia="pl-PL"/>
              </w:rPr>
              <w:t>,-re) przekazał(a, y) lub przekaże(-</w:t>
            </w:r>
            <w:proofErr w:type="spellStart"/>
            <w:r w:rsidRPr="00066666">
              <w:rPr>
                <w:rFonts w:ascii="Times New Roman" w:eastAsia="Times New Roman" w:hAnsi="Times New Roman" w:cs="Times New Roman"/>
                <w:color w:val="000000"/>
                <w:sz w:val="18"/>
                <w:szCs w:val="18"/>
                <w:shd w:val="clear" w:color="auto" w:fill="FFFFFF"/>
                <w:lang w:eastAsia="pl-PL"/>
              </w:rPr>
              <w:t>żą</w:t>
            </w:r>
            <w:proofErr w:type="spellEnd"/>
            <w:r w:rsidRPr="00066666">
              <w:rPr>
                <w:rFonts w:ascii="Times New Roman" w:eastAsia="Times New Roman" w:hAnsi="Times New Roman" w:cs="Times New Roman"/>
                <w:color w:val="000000"/>
                <w:sz w:val="18"/>
                <w:szCs w:val="18"/>
                <w:shd w:val="clear" w:color="auto" w:fill="FFFFFF"/>
                <w:lang w:eastAsia="pl-PL"/>
              </w:rPr>
              <w:t xml:space="preserve">) środki finansowe): </w:t>
            </w:r>
            <w:r w:rsidRPr="00066666">
              <w:rPr>
                <w:rFonts w:ascii="Times New Roman" w:eastAsia="Times New Roman" w:hAnsi="Times New Roman" w:cs="Times New Roman"/>
                <w:color w:val="000000"/>
                <w:sz w:val="18"/>
                <w:szCs w:val="18"/>
                <w:shd w:val="clear" w:color="auto" w:fill="FFFFFF" w:themeFill="background1"/>
                <w:lang w:eastAsia="pl-PL"/>
              </w:rPr>
              <w:t xml:space="preserve">……………………………………………………………………………………………………………………………………………………………………………………………………………………………………………………………………………………………… </w:t>
            </w:r>
          </w:p>
        </w:tc>
        <w:tc>
          <w:tcPr>
            <w:tcW w:w="719" w:type="pct"/>
            <w:vMerge/>
            <w:tcBorders>
              <w:top w:val="nil"/>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p>
        </w:tc>
      </w:tr>
      <w:tr w:rsidR="00066666" w:rsidRPr="00066666">
        <w:trPr>
          <w:trHeight w:val="418"/>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tcBorders>
              <w:top w:val="single" w:sz="6"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2.4</w:t>
            </w:r>
          </w:p>
        </w:tc>
        <w:tc>
          <w:tcPr>
            <w:tcW w:w="3713" w:type="pct"/>
            <w:tcBorders>
              <w:top w:val="single" w:sz="6" w:space="0" w:color="auto"/>
              <w:left w:val="single" w:sz="4" w:space="0" w:color="auto"/>
              <w:bottom w:val="nil"/>
              <w:right w:val="single" w:sz="6"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Pozostałe</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p>
        </w:tc>
        <w:tc>
          <w:tcPr>
            <w:tcW w:w="719" w:type="pct"/>
            <w:tcBorders>
              <w:top w:val="single" w:sz="4"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650"/>
        </w:trPr>
        <w:tc>
          <w:tcPr>
            <w:tcW w:w="265" w:type="pct"/>
            <w:vMerge w:val="restart"/>
            <w:tcBorders>
              <w:top w:val="single" w:sz="4" w:space="0" w:color="auto"/>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3</w:t>
            </w:r>
          </w:p>
        </w:tc>
        <w:tc>
          <w:tcPr>
            <w:tcW w:w="4016" w:type="pct"/>
            <w:gridSpan w:val="2"/>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Wkład osobowy i wkład rzeczowy ogółem:</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color w:val="000000"/>
                <w:sz w:val="18"/>
                <w:szCs w:val="18"/>
                <w:shd w:val="clear" w:color="auto" w:fill="FFFFFF"/>
                <w:lang w:eastAsia="pl-PL"/>
              </w:rPr>
              <w:t>(należy zsumować środki finansowe wymienione w pkt 3.1 i 3.2)</w:t>
            </w:r>
          </w:p>
        </w:tc>
        <w:tc>
          <w:tcPr>
            <w:tcW w:w="719" w:type="pct"/>
            <w:tcBorders>
              <w:top w:val="single" w:sz="4"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453"/>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3.1</w:t>
            </w:r>
          </w:p>
        </w:tc>
        <w:tc>
          <w:tcPr>
            <w:tcW w:w="3713" w:type="pct"/>
            <w:tcBorders>
              <w:top w:val="single" w:sz="4" w:space="0" w:color="auto"/>
              <w:left w:val="single" w:sz="4"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Wkład osobowy</w:t>
            </w:r>
          </w:p>
        </w:tc>
        <w:tc>
          <w:tcPr>
            <w:tcW w:w="719" w:type="pct"/>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416"/>
        </w:trPr>
        <w:tc>
          <w:tcPr>
            <w:tcW w:w="265" w:type="pct"/>
            <w:vMerge/>
            <w:tcBorders>
              <w:top w:val="nil"/>
              <w:left w:val="single" w:sz="6" w:space="0" w:color="auto"/>
              <w:bottom w:val="nil"/>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p>
        </w:tc>
        <w:tc>
          <w:tcPr>
            <w:tcW w:w="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3.2</w:t>
            </w:r>
          </w:p>
        </w:tc>
        <w:tc>
          <w:tcPr>
            <w:tcW w:w="3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vertAlign w:val="superscript"/>
                <w:lang w:eastAsia="pl-PL"/>
              </w:rPr>
            </w:pPr>
            <w:r w:rsidRPr="00066666">
              <w:rPr>
                <w:rFonts w:ascii="Times New Roman" w:eastAsia="Times New Roman" w:hAnsi="Times New Roman" w:cs="Times New Roman"/>
                <w:b/>
                <w:bCs/>
                <w:color w:val="000000"/>
                <w:sz w:val="20"/>
                <w:szCs w:val="20"/>
                <w:shd w:val="clear" w:color="auto" w:fill="FFFFFF"/>
                <w:lang w:eastAsia="pl-PL"/>
              </w:rPr>
              <w:t>Wkład rzeczowy</w:t>
            </w:r>
          </w:p>
        </w:tc>
        <w:tc>
          <w:tcPr>
            <w:tcW w:w="719" w:type="pct"/>
            <w:tcBorders>
              <w:top w:val="single" w:sz="4" w:space="0" w:color="auto"/>
              <w:left w:val="single" w:sz="4" w:space="0" w:color="auto"/>
              <w:bottom w:val="nil"/>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zł</w:t>
            </w:r>
          </w:p>
        </w:tc>
      </w:tr>
      <w:tr w:rsidR="00066666" w:rsidRPr="00066666">
        <w:trPr>
          <w:trHeight w:val="422"/>
        </w:trPr>
        <w:tc>
          <w:tcPr>
            <w:tcW w:w="265" w:type="pct"/>
            <w:tcBorders>
              <w:top w:val="single" w:sz="4" w:space="0" w:color="auto"/>
              <w:left w:val="single" w:sz="6"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4</w:t>
            </w:r>
          </w:p>
        </w:tc>
        <w:tc>
          <w:tcPr>
            <w:tcW w:w="401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Udział kwoty dotacji w całkowitych kosztach zadania publicznego</w:t>
            </w:r>
          </w:p>
        </w:tc>
        <w:tc>
          <w:tcPr>
            <w:tcW w:w="719" w:type="pct"/>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w:t>
            </w:r>
          </w:p>
        </w:tc>
      </w:tr>
      <w:tr w:rsidR="00066666" w:rsidRPr="00066666">
        <w:trPr>
          <w:trHeight w:val="414"/>
        </w:trPr>
        <w:tc>
          <w:tcPr>
            <w:tcW w:w="265" w:type="pct"/>
            <w:tcBorders>
              <w:top w:val="single" w:sz="4" w:space="0" w:color="auto"/>
              <w:left w:val="single" w:sz="6"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5</w:t>
            </w:r>
          </w:p>
        </w:tc>
        <w:tc>
          <w:tcPr>
            <w:tcW w:w="401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Udział innych środków finansowych w stosunku do otrzymanej kwoty dotacji</w:t>
            </w:r>
          </w:p>
        </w:tc>
        <w:tc>
          <w:tcPr>
            <w:tcW w:w="719" w:type="pct"/>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w:t>
            </w:r>
          </w:p>
        </w:tc>
      </w:tr>
      <w:tr w:rsidR="00066666" w:rsidRPr="00066666">
        <w:trPr>
          <w:trHeight w:val="562"/>
        </w:trPr>
        <w:tc>
          <w:tcPr>
            <w:tcW w:w="265" w:type="pct"/>
            <w:tcBorders>
              <w:top w:val="single" w:sz="4" w:space="0" w:color="auto"/>
              <w:left w:val="single" w:sz="6"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center"/>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6</w:t>
            </w:r>
          </w:p>
        </w:tc>
        <w:tc>
          <w:tcPr>
            <w:tcW w:w="401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Udział wkładu osobowego i wkładu rzeczowego w stosunku do otrzymanej kwoty dotacji</w:t>
            </w:r>
          </w:p>
        </w:tc>
        <w:tc>
          <w:tcPr>
            <w:tcW w:w="719" w:type="pct"/>
            <w:tcBorders>
              <w:top w:val="single" w:sz="4" w:space="0" w:color="auto"/>
              <w:left w:val="single" w:sz="4" w:space="0" w:color="auto"/>
              <w:bottom w:val="single" w:sz="4" w:space="0" w:color="auto"/>
              <w:right w:val="single" w:sz="6" w:space="0" w:color="auto"/>
            </w:tcBorders>
            <w:tcMar>
              <w:top w:w="0" w:type="dxa"/>
              <w:left w:w="70" w:type="dxa"/>
              <w:bottom w:w="0" w:type="dxa"/>
              <w:right w:w="70" w:type="dxa"/>
            </w:tcMar>
            <w:vAlign w:val="center"/>
          </w:tcPr>
          <w:p w:rsidR="00066666" w:rsidRPr="00066666" w:rsidRDefault="00066666" w:rsidP="00066666">
            <w:pPr>
              <w:autoSpaceDE w:val="0"/>
              <w:autoSpaceDN w:val="0"/>
              <w:adjustRightInd w:val="0"/>
              <w:spacing w:after="0" w:line="240" w:lineRule="auto"/>
              <w:jc w:val="right"/>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w:t>
            </w: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450"/>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25" w:hanging="283"/>
              <w:jc w:val="both"/>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6. Informacja o zamiarze odpłatnego wykonania zadania </w:t>
            </w:r>
            <w:r w:rsidRPr="00066666">
              <w:rPr>
                <w:rFonts w:ascii="Times New Roman" w:eastAsia="Times New Roman" w:hAnsi="Times New Roman" w:cs="Times New Roman"/>
                <w:color w:val="000000"/>
                <w:sz w:val="18"/>
                <w:szCs w:val="18"/>
                <w:shd w:val="clear" w:color="auto" w:fill="FFFFFF"/>
                <w:lang w:eastAsia="pl-PL"/>
              </w:rPr>
              <w:t>(jeżeli oferent przewiduje pobieranie świadczeń pieniężnych od odbiorców zadania, należy opisać, jakie będą warunki pobierania tych świadczeń, jaka będzie wysokość świadczenia poniesiona przez pojedynczego odbiorcę oraz jaka będzie łączna wartość świadczeń)</w:t>
            </w:r>
          </w:p>
        </w:tc>
      </w:tr>
      <w:tr w:rsidR="00066666" w:rsidRPr="00066666">
        <w:trPr>
          <w:trHeight w:val="681"/>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ind w:left="1080"/>
        <w:contextualSpacing/>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numPr>
          <w:ilvl w:val="0"/>
          <w:numId w:val="1"/>
        </w:numPr>
        <w:tabs>
          <w:tab w:val="left" w:pos="285"/>
        </w:tabs>
        <w:autoSpaceDE w:val="0"/>
        <w:autoSpaceDN w:val="0"/>
        <w:adjustRightInd w:val="0"/>
        <w:spacing w:after="0" w:line="240" w:lineRule="auto"/>
        <w:ind w:left="435" w:hanging="435"/>
        <w:contextualSpacing/>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Informacja o posiadanych zasobach rzeczowych i kadrowych</w:t>
      </w:r>
    </w:p>
    <w:p w:rsidR="00066666" w:rsidRPr="00066666" w:rsidRDefault="00066666" w:rsidP="00066666">
      <w:pPr>
        <w:widowControl w:val="0"/>
        <w:autoSpaceDE w:val="0"/>
        <w:autoSpaceDN w:val="0"/>
        <w:adjustRightInd w:val="0"/>
        <w:spacing w:after="0" w:line="240" w:lineRule="auto"/>
        <w:ind w:left="1080"/>
        <w:contextualSpacing/>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ind w:left="1080"/>
        <w:contextualSpacing/>
        <w:jc w:val="both"/>
        <w:rPr>
          <w:rFonts w:ascii="Times New Roman" w:eastAsia="Times New Roman" w:hAnsi="Times New Roman" w:cs="Times New Roman"/>
          <w:b/>
          <w:bCs/>
          <w:color w:val="000000"/>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450"/>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25" w:hanging="283"/>
              <w:jc w:val="both"/>
              <w:rPr>
                <w:rFonts w:ascii="Times New Roman" w:eastAsia="Times New Roman" w:hAnsi="Times New Roman" w:cs="Times New Roman"/>
                <w:i/>
                <w:iCs/>
                <w:color w:val="000000"/>
                <w:sz w:val="18"/>
                <w:szCs w:val="18"/>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7. Zasoby kadrowe przewidywane do zaangażowania przy realizacji zadania publicznego</w:t>
            </w:r>
            <w:r w:rsidRPr="00066666">
              <w:rPr>
                <w:rFonts w:ascii="Times New Roman" w:eastAsia="Times New Roman" w:hAnsi="Times New Roman" w:cs="Times New Roman"/>
                <w:color w:val="000000"/>
                <w:shd w:val="clear" w:color="auto" w:fill="FFFFFF"/>
                <w:lang w:eastAsia="pl-PL"/>
              </w:rPr>
              <w:t xml:space="preserve"> </w:t>
            </w:r>
            <w:r w:rsidRPr="00066666">
              <w:rPr>
                <w:rFonts w:ascii="Times New Roman" w:eastAsia="Times New Roman" w:hAnsi="Times New Roman" w:cs="Times New Roman"/>
                <w:color w:val="000000"/>
                <w:sz w:val="18"/>
                <w:szCs w:val="18"/>
                <w:shd w:val="clear" w:color="auto" w:fill="FFFFFF"/>
                <w:lang w:eastAsia="pl-PL"/>
              </w:rPr>
              <w:t>(należy opisać  kwalifikacje osób oraz ich sposób zaangażowania w realizację poszczególnych działań, z uwzględnieniem wolontariuszy oraz członków stowarzyszeń świadczących pracę społecznie)</w:t>
            </w:r>
          </w:p>
        </w:tc>
      </w:tr>
      <w:tr w:rsidR="00066666" w:rsidRPr="00066666">
        <w:trPr>
          <w:trHeight w:val="557"/>
        </w:trPr>
        <w:tc>
          <w:tcPr>
            <w:tcW w:w="5000" w:type="pct"/>
            <w:tcBorders>
              <w:top w:val="nil"/>
              <w:left w:val="single" w:sz="8" w:space="0" w:color="auto"/>
              <w:bottom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750"/>
        </w:trPr>
        <w:tc>
          <w:tcPr>
            <w:tcW w:w="5000" w:type="pct"/>
            <w:tcBorders>
              <w:top w:val="single" w:sz="8" w:space="0" w:color="auto"/>
              <w:left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25" w:hanging="283"/>
              <w:jc w:val="both"/>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8. Wycena wkładu osobowego przewidzianego do zaangażowania przy realizacji zadania publicznego </w:t>
            </w:r>
            <w:r w:rsidRPr="00066666">
              <w:rPr>
                <w:rFonts w:ascii="Times New Roman" w:eastAsia="Times New Roman" w:hAnsi="Times New Roman" w:cs="Times New Roman"/>
                <w:color w:val="000000"/>
                <w:sz w:val="18"/>
                <w:szCs w:val="18"/>
                <w:shd w:val="clear" w:color="auto" w:fill="FFFFFF"/>
                <w:lang w:eastAsia="pl-PL"/>
              </w:rPr>
              <w:t>(należy opisać sposób wyceny wkładu osobowego, który zostanie zaangażowany przy realizacji zadania, wraz z podaniem cen rynkowych, na których podstawie jest szacowana jego wartość)</w:t>
            </w:r>
          </w:p>
        </w:tc>
      </w:tr>
      <w:tr w:rsidR="00066666" w:rsidRPr="00066666">
        <w:trPr>
          <w:trHeight w:val="426"/>
        </w:trPr>
        <w:tc>
          <w:tcPr>
            <w:tcW w:w="5000"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843"/>
        </w:trPr>
        <w:tc>
          <w:tcPr>
            <w:tcW w:w="5000" w:type="pct"/>
            <w:tcBorders>
              <w:top w:val="single" w:sz="8" w:space="0" w:color="auto"/>
              <w:left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25" w:hanging="283"/>
              <w:jc w:val="both"/>
              <w:rPr>
                <w:rFonts w:ascii="Times New Roman" w:eastAsia="Times New Roman" w:hAnsi="Times New Roman" w:cs="Times New Roman"/>
                <w:b/>
                <w:bCs/>
                <w:color w:val="000000"/>
                <w:sz w:val="20"/>
                <w:szCs w:val="20"/>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 xml:space="preserve">9. Wkład rzeczowy przewidziany do wykorzystania przy realizacji zadania publicznego </w:t>
            </w:r>
            <w:r w:rsidRPr="00066666">
              <w:rPr>
                <w:rFonts w:ascii="Times New Roman" w:eastAsia="Times New Roman" w:hAnsi="Times New Roman" w:cs="Times New Roman"/>
                <w:color w:val="000000"/>
                <w:sz w:val="18"/>
                <w:szCs w:val="18"/>
                <w:shd w:val="clear" w:color="auto" w:fill="FFFFFF"/>
                <w:lang w:eastAsia="pl-PL"/>
              </w:rPr>
              <w:t>(należy szczegółowo opisać zasady oraz sposób wykorzystania wkładu rzeczowego</w:t>
            </w:r>
            <w:r w:rsidRPr="00066666">
              <w:rPr>
                <w:rFonts w:ascii="Times New Roman" w:eastAsia="Times New Roman" w:hAnsi="Times New Roman" w:cs="Times New Roman"/>
                <w:color w:val="FF0000"/>
                <w:sz w:val="18"/>
                <w:szCs w:val="18"/>
                <w:shd w:val="clear" w:color="auto" w:fill="FFFFFF"/>
                <w:vertAlign w:val="superscript"/>
                <w:lang w:eastAsia="pl-PL"/>
              </w:rPr>
              <w:fldChar w:fldCharType="begin"/>
            </w:r>
            <w:r w:rsidRPr="00066666">
              <w:rPr>
                <w:rFonts w:ascii="Times New Roman" w:eastAsia="Times New Roman" w:hAnsi="Times New Roman" w:cs="Times New Roman"/>
                <w:color w:val="FF0000"/>
                <w:sz w:val="18"/>
                <w:szCs w:val="18"/>
                <w:shd w:val="clear" w:color="auto" w:fill="FFFFFF"/>
                <w:vertAlign w:val="superscript"/>
                <w:lang w:eastAsia="pl-PL"/>
              </w:rPr>
              <w:instrText xml:space="preserve"> NOTEREF _Ref447110731 \h  \* MERGEFORMAT </w:instrText>
            </w:r>
            <w:r w:rsidRPr="00066666">
              <w:rPr>
                <w:rFonts w:ascii="Times New Roman" w:eastAsia="Times New Roman" w:hAnsi="Times New Roman" w:cs="Times New Roman"/>
                <w:color w:val="FF0000"/>
                <w:sz w:val="18"/>
                <w:szCs w:val="18"/>
                <w:shd w:val="clear" w:color="auto" w:fill="FFFFFF"/>
                <w:vertAlign w:val="superscript"/>
                <w:lang w:eastAsia="pl-PL"/>
              </w:rPr>
              <w:fldChar w:fldCharType="end"/>
            </w:r>
            <w:r w:rsidRPr="00066666">
              <w:rPr>
                <w:rFonts w:ascii="Times New Roman" w:eastAsia="Times New Roman" w:hAnsi="Times New Roman" w:cs="Times New Roman"/>
                <w:color w:val="FF0000"/>
                <w:sz w:val="18"/>
                <w:szCs w:val="18"/>
                <w:shd w:val="clear" w:color="auto" w:fill="FFFFFF"/>
                <w:vertAlign w:val="superscript"/>
                <w:lang w:eastAsia="pl-PL"/>
              </w:rPr>
              <w:t xml:space="preserve"> </w:t>
            </w:r>
            <w:r w:rsidRPr="00066666">
              <w:rPr>
                <w:rFonts w:ascii="Times New Roman" w:eastAsia="Times New Roman" w:hAnsi="Times New Roman" w:cs="Times New Roman"/>
                <w:color w:val="000000"/>
                <w:sz w:val="18"/>
                <w:szCs w:val="18"/>
                <w:shd w:val="clear" w:color="auto" w:fill="FFFFFF"/>
                <w:lang w:eastAsia="pl-PL"/>
              </w:rPr>
              <w:t>w realizację poszczególnych działań oraz, o ile kalkulacja przewidywanych kosztów obejmowała wycenę wkładu rzeczowego, opisać sposób jego wyceny wraz z podaniem cen rynkowych, na których podstawie jest szacowana jego wartość)</w:t>
            </w:r>
          </w:p>
        </w:tc>
      </w:tr>
      <w:tr w:rsidR="00066666" w:rsidRPr="00066666">
        <w:trPr>
          <w:trHeight w:val="426"/>
        </w:trPr>
        <w:tc>
          <w:tcPr>
            <w:tcW w:w="5000"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20"/>
                <w:szCs w:val="20"/>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450"/>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25" w:hanging="283"/>
              <w:jc w:val="both"/>
              <w:rPr>
                <w:rFonts w:ascii="Times New Roman" w:eastAsia="Times New Roman" w:hAnsi="Times New Roman" w:cs="Times New Roman"/>
                <w:i/>
                <w:iCs/>
                <w:color w:val="000000"/>
                <w:sz w:val="18"/>
                <w:szCs w:val="18"/>
                <w:shd w:val="clear" w:color="auto" w:fill="FFFFFF"/>
                <w:lang w:eastAsia="pl-PL"/>
              </w:rPr>
            </w:pPr>
            <w:r w:rsidRPr="00066666">
              <w:rPr>
                <w:rFonts w:ascii="Times New Roman" w:eastAsia="Times New Roman" w:hAnsi="Times New Roman" w:cs="Times New Roman"/>
                <w:b/>
                <w:bCs/>
                <w:color w:val="000000"/>
                <w:sz w:val="20"/>
                <w:szCs w:val="20"/>
                <w:shd w:val="clear" w:color="auto" w:fill="FFFFFF"/>
                <w:lang w:eastAsia="pl-PL"/>
              </w:rPr>
              <w:t>10. Inne informacje, które mogą mieć znaczenie przy ocenie oferty, w tym odnoszące się do kalkulacji przewidywanych kosztów oraz oświadczeń zawartych na końcu oferty</w:t>
            </w:r>
          </w:p>
        </w:tc>
      </w:tr>
      <w:tr w:rsidR="00066666" w:rsidRPr="00066666">
        <w:trPr>
          <w:trHeight w:val="557"/>
        </w:trPr>
        <w:tc>
          <w:tcPr>
            <w:tcW w:w="5000" w:type="pct"/>
            <w:tcBorders>
              <w:top w:val="nil"/>
              <w:left w:val="single" w:sz="8" w:space="0" w:color="auto"/>
              <w:bottom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IV. Informacja o dotychczasowym doświadczeniu w realizacji zadań publicznych</w:t>
      </w: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z w:val="16"/>
          <w:szCs w:val="16"/>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331"/>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15" w:hanging="283"/>
              <w:jc w:val="both"/>
              <w:rPr>
                <w:rFonts w:ascii="Times New Roman" w:eastAsia="Times New Roman" w:hAnsi="Times New Roman" w:cs="Times New Roman"/>
                <w:b/>
                <w:bCs/>
                <w:color w:val="000000"/>
                <w:sz w:val="20"/>
                <w:szCs w:val="20"/>
                <w:shd w:val="clear" w:color="auto" w:fill="FFFFFF"/>
                <w:vertAlign w:val="superscript"/>
                <w:lang w:eastAsia="pl-PL"/>
              </w:rPr>
            </w:pPr>
            <w:r w:rsidRPr="00066666">
              <w:rPr>
                <w:rFonts w:ascii="Times New Roman" w:eastAsia="Times New Roman" w:hAnsi="Times New Roman" w:cs="Times New Roman"/>
                <w:b/>
                <w:bCs/>
                <w:color w:val="000000"/>
                <w:sz w:val="20"/>
                <w:szCs w:val="20"/>
                <w:shd w:val="clear" w:color="auto" w:fill="FFFFFF"/>
                <w:lang w:eastAsia="pl-PL"/>
              </w:rPr>
              <w:t>11. Informacje o wcześniejszej działalności oferenta w zakresie, którego dotyczy zadanie publiczne, w tym informacje obejmujące dotychczasowe doświadczenia oferenta w realizacji podobnych zadań publicznych</w:t>
            </w:r>
          </w:p>
        </w:tc>
      </w:tr>
      <w:tr w:rsidR="00066666" w:rsidRPr="00066666">
        <w:trPr>
          <w:trHeight w:val="681"/>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shd w:val="clear" w:color="auto" w:fill="FFFFFF"/>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066666" w:rsidRPr="00066666">
        <w:trPr>
          <w:trHeight w:val="331"/>
        </w:trPr>
        <w:tc>
          <w:tcPr>
            <w:tcW w:w="5000"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0" w:type="dxa"/>
              <w:bottom w:w="0" w:type="dxa"/>
              <w:right w:w="0" w:type="dxa"/>
            </w:tcMar>
          </w:tcPr>
          <w:p w:rsidR="00066666" w:rsidRPr="00066666" w:rsidRDefault="00066666" w:rsidP="00066666">
            <w:pPr>
              <w:widowControl w:val="0"/>
              <w:autoSpaceDE w:val="0"/>
              <w:autoSpaceDN w:val="0"/>
              <w:adjustRightInd w:val="0"/>
              <w:spacing w:after="0" w:line="240" w:lineRule="auto"/>
              <w:ind w:left="415" w:hanging="283"/>
              <w:jc w:val="both"/>
              <w:rPr>
                <w:rFonts w:ascii="Times New Roman" w:eastAsia="Times New Roman" w:hAnsi="Times New Roman" w:cs="Times New Roman"/>
                <w:b/>
                <w:bCs/>
                <w:color w:val="000000"/>
                <w:sz w:val="20"/>
                <w:szCs w:val="20"/>
                <w:shd w:val="clear" w:color="auto" w:fill="FFFFFF"/>
                <w:vertAlign w:val="superscript"/>
                <w:lang w:eastAsia="pl-PL"/>
              </w:rPr>
            </w:pPr>
            <w:r w:rsidRPr="00066666">
              <w:rPr>
                <w:rFonts w:ascii="Times New Roman" w:eastAsia="Times New Roman" w:hAnsi="Times New Roman" w:cs="Times New Roman"/>
                <w:b/>
                <w:bCs/>
                <w:color w:val="000000"/>
                <w:sz w:val="20"/>
                <w:szCs w:val="20"/>
                <w:shd w:val="clear" w:color="auto" w:fill="FFFFFF"/>
                <w:lang w:eastAsia="pl-PL"/>
              </w:rPr>
              <w:t>12. Informacje o wcześniejszej współpracy z wnioskodawcą oraz dotychczasowe wyniki i osiągnięcia sportowe na szczeblu ogólnopolskim, międzynarodowym wnioskodawcy.</w:t>
            </w:r>
          </w:p>
        </w:tc>
      </w:tr>
      <w:tr w:rsidR="00066666" w:rsidRPr="00066666">
        <w:trPr>
          <w:trHeight w:val="681"/>
        </w:trPr>
        <w:tc>
          <w:tcPr>
            <w:tcW w:w="5000" w:type="pct"/>
            <w:tcBorders>
              <w:top w:val="single" w:sz="8" w:space="0" w:color="auto"/>
              <w:left w:val="single" w:sz="8" w:space="0" w:color="auto"/>
              <w:right w:val="single" w:sz="8" w:space="0" w:color="auto"/>
            </w:tcBorders>
            <w:tcMar>
              <w:top w:w="0" w:type="dxa"/>
              <w:left w:w="0" w:type="dxa"/>
              <w:bottom w:w="0" w:type="dxa"/>
              <w:right w:w="0" w:type="dxa"/>
            </w:tcMar>
          </w:tcPr>
          <w:p w:rsidR="00066666" w:rsidRPr="00066666" w:rsidRDefault="00066666" w:rsidP="00066666">
            <w:pPr>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autoSpaceDE w:val="0"/>
              <w:autoSpaceDN w:val="0"/>
              <w:adjustRightInd w:val="0"/>
              <w:spacing w:after="0" w:line="360" w:lineRule="auto"/>
              <w:jc w:val="both"/>
              <w:rPr>
                <w:rFonts w:ascii="Times New Roman" w:eastAsia="Times New Roman" w:hAnsi="Times New Roman" w:cs="Times New Roman"/>
                <w:color w:val="000000"/>
                <w:shd w:val="clear" w:color="auto" w:fill="FFFFFF"/>
                <w:lang w:eastAsia="pl-PL"/>
              </w:rPr>
            </w:pPr>
          </w:p>
        </w:tc>
      </w:tr>
    </w:tbl>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b/>
          <w:bCs/>
          <w:color w:val="000000"/>
          <w:shd w:val="clear" w:color="auto" w:fill="FFFFFF"/>
          <w:lang w:eastAsia="pl-PL"/>
        </w:rPr>
      </w:pPr>
      <w:r w:rsidRPr="00066666">
        <w:rPr>
          <w:rFonts w:ascii="Times New Roman" w:eastAsia="Times New Roman" w:hAnsi="Times New Roman" w:cs="Times New Roman"/>
          <w:b/>
          <w:bCs/>
          <w:color w:val="000000"/>
          <w:shd w:val="clear" w:color="auto" w:fill="FFFFFF"/>
          <w:lang w:eastAsia="pl-PL"/>
        </w:rPr>
        <w:t xml:space="preserve">VI. Inne informacje </w:t>
      </w:r>
    </w:p>
    <w:p w:rsidR="00066666" w:rsidRPr="00066666" w:rsidRDefault="00066666" w:rsidP="00066666">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Oświadczam, że:</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1) proponowane zadanie publiczne będzie realizowane wyłącznie w zakresie działalności pożytku publicznego oferenta;</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2) pobieranie świadczeń pieniężnych będzie się odbywać wyłącznie w ramach prowadzonej odpłatnej działalności pożytku publicznego; </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3) oferent składający niniejszą ofertę nie zalega* / zalega* z opłacaniem należności z tytułu zobowiązań podatkowych;</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4) oferent składający niniejszą ofertę nie zalega* / zalega* z opłacaniem należności z tytułu składek na ubezpieczenia społeczne;</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5) dane zawarte w części II niniejszej oferty są zgodne z Krajowym Rejestrem Sądowym* / właściwą ewidencją*;</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6) wszystkie informacje podane w ofercie oraz załącznikach są zgodne z aktualnym stanem prawnym i faktycznym;</w:t>
      </w:r>
    </w:p>
    <w:p w:rsidR="00066666" w:rsidRPr="00066666" w:rsidRDefault="00066666" w:rsidP="00066666">
      <w:pPr>
        <w:widowControl w:val="0"/>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18"/>
          <w:szCs w:val="18"/>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 xml:space="preserve">7) w zakresie związanym z otwartym konkursem ofert, w tym z gromadzeniem, przetwarzaniem i przekazywaniem danych osobowych, a także wprowadzaniem ich do systemów informatycznych, osoby, których dotyczą te dane, złożyły stosowne oświadczenia zgodnie z ustawą z dnia 10 maja 2018 r. o ochronie danych osobowych </w:t>
      </w:r>
      <w:r w:rsidRPr="00066666">
        <w:rPr>
          <w:rFonts w:ascii="Times New Roman" w:eastAsia="Times New Roman" w:hAnsi="Times New Roman" w:cs="Times New Roman"/>
          <w:color w:val="000000"/>
          <w:sz w:val="18"/>
          <w:szCs w:val="18"/>
          <w:shd w:val="clear" w:color="auto" w:fill="FFFFFF"/>
          <w:lang w:eastAsia="pl-PL"/>
        </w:rPr>
        <w:t>(Dz. U. z 2019 r. poz. 1781)</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w:t>
      </w:r>
    </w:p>
    <w:p w:rsidR="00066666" w:rsidRPr="00066666" w:rsidRDefault="00066666" w:rsidP="00066666">
      <w:pPr>
        <w:widowControl w:val="0"/>
        <w:autoSpaceDE w:val="0"/>
        <w:autoSpaceDN w:val="0"/>
        <w:adjustRightInd w:val="0"/>
        <w:spacing w:after="0" w:line="240" w:lineRule="auto"/>
        <w:ind w:left="284" w:hanging="284"/>
        <w:jc w:val="both"/>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widowControl w:val="0"/>
        <w:tabs>
          <w:tab w:val="right" w:pos="9540"/>
        </w:tabs>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w:t>
      </w:r>
    </w:p>
    <w:p w:rsidR="00066666" w:rsidRPr="00066666" w:rsidRDefault="00066666" w:rsidP="00066666">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16"/>
          <w:shd w:val="clear" w:color="auto" w:fill="FFFFFF"/>
          <w:lang w:eastAsia="pl-PL"/>
        </w:rPr>
      </w:pPr>
      <w:r w:rsidRPr="00066666">
        <w:rPr>
          <w:rFonts w:ascii="Times New Roman" w:eastAsia="Times New Roman" w:hAnsi="Times New Roman" w:cs="Times New Roman"/>
          <w:color w:val="000000"/>
          <w:sz w:val="16"/>
          <w:szCs w:val="16"/>
          <w:shd w:val="clear" w:color="auto" w:fill="FFFFFF"/>
          <w:lang w:eastAsia="pl-PL"/>
        </w:rPr>
        <w:t>(podpis osoby upoważnionej lub podpisy osób upoważnionych do składania oświadczeń woli w imieniu oferentów)</w:t>
      </w:r>
    </w:p>
    <w:p w:rsidR="00066666" w:rsidRPr="00066666" w:rsidRDefault="00066666" w:rsidP="00066666">
      <w:pPr>
        <w:widowControl w:val="0"/>
        <w:tabs>
          <w:tab w:val="right" w:pos="9540"/>
        </w:tabs>
        <w:autoSpaceDE w:val="0"/>
        <w:autoSpaceDN w:val="0"/>
        <w:adjustRightInd w:val="0"/>
        <w:spacing w:after="0" w:line="240" w:lineRule="auto"/>
        <w:rPr>
          <w:rFonts w:ascii="Times New Roman" w:eastAsia="Times New Roman" w:hAnsi="Times New Roman" w:cs="Times New Roman"/>
          <w:color w:val="000000"/>
          <w:sz w:val="20"/>
          <w:szCs w:val="20"/>
          <w:shd w:val="clear" w:color="auto" w:fill="FFFFFF"/>
          <w:lang w:eastAsia="pl-PL"/>
        </w:rPr>
      </w:pPr>
    </w:p>
    <w:p w:rsidR="00066666" w:rsidRPr="00066666" w:rsidRDefault="00066666" w:rsidP="00066666">
      <w:pPr>
        <w:widowControl w:val="0"/>
        <w:tabs>
          <w:tab w:val="right" w:pos="9540"/>
        </w:tabs>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066666">
        <w:rPr>
          <w:rFonts w:ascii="Times New Roman" w:eastAsia="Times New Roman" w:hAnsi="Times New Roman" w:cs="Times New Roman"/>
          <w:color w:val="000000"/>
          <w:sz w:val="20"/>
          <w:szCs w:val="20"/>
          <w:shd w:val="clear" w:color="auto" w:fill="FFFFFF"/>
          <w:lang w:eastAsia="pl-PL"/>
        </w:rPr>
        <w:t>Data .......................................................</w:t>
      </w:r>
      <w:r w:rsidRPr="00066666">
        <w:rPr>
          <w:rFonts w:ascii="Times New Roman" w:eastAsia="Times New Roman" w:hAnsi="Times New Roman" w:cs="Times New Roman"/>
          <w:color w:val="000000"/>
          <w:shd w:val="clear" w:color="auto" w:fill="FFFFFF"/>
          <w:lang w:eastAsia="pl-PL"/>
        </w:rPr>
        <w:t xml:space="preserve"> </w:t>
      </w:r>
    </w:p>
    <w:p w:rsidR="00066666" w:rsidRPr="00066666" w:rsidRDefault="00066666" w:rsidP="00066666">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rsidR="0028208E" w:rsidRDefault="0028208E">
      <w:bookmarkStart w:id="0" w:name="_GoBack"/>
      <w:bookmarkEnd w:id="0"/>
    </w:p>
    <w:sectPr w:rsidR="0028208E" w:rsidSect="009025A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F47D9"/>
    <w:multiLevelType w:val="hybridMultilevel"/>
    <w:tmpl w:val="FFFFFFFF"/>
    <w:lvl w:ilvl="0" w:tplc="5086980E">
      <w:start w:val="3"/>
      <w:numFmt w:val="upperRoman"/>
      <w:lvlText w:val="%1."/>
      <w:lvlJc w:val="left"/>
      <w:pPr>
        <w:ind w:left="1080" w:hanging="72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66"/>
    <w:rsid w:val="00066666"/>
    <w:rsid w:val="00282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31F33-1BF5-4D17-A9F2-57F66402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1252</Words>
  <Characters>7515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jwronowicz</dc:creator>
  <cp:keywords/>
  <dc:description/>
  <cp:lastModifiedBy>jwronowicz</cp:lastModifiedBy>
  <cp:revision>1</cp:revision>
  <dcterms:created xsi:type="dcterms:W3CDTF">2021-06-10T10:31:00Z</dcterms:created>
  <dcterms:modified xsi:type="dcterms:W3CDTF">2021-06-10T10:33:00Z</dcterms:modified>
</cp:coreProperties>
</file>