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C7E06" w14:textId="03D32BC1" w:rsidR="006B7F39" w:rsidRDefault="004E1AF7" w:rsidP="004E1AF7">
      <w:pPr>
        <w:tabs>
          <w:tab w:val="left" w:pos="6663"/>
        </w:tabs>
        <w:spacing w:line="240" w:lineRule="exact"/>
        <w:rPr>
          <w:sz w:val="19"/>
          <w:szCs w:val="19"/>
        </w:rPr>
      </w:pPr>
      <w:r>
        <w:rPr>
          <w:sz w:val="19"/>
          <w:szCs w:val="19"/>
        </w:rPr>
        <w:tab/>
        <w:t>Załącznik nr 4</w:t>
      </w:r>
    </w:p>
    <w:p w14:paraId="333B7BD4" w14:textId="77777777" w:rsidR="006B7F39" w:rsidRDefault="006B7F39">
      <w:pPr>
        <w:spacing w:line="240" w:lineRule="exact"/>
        <w:rPr>
          <w:sz w:val="19"/>
          <w:szCs w:val="19"/>
        </w:rPr>
      </w:pPr>
    </w:p>
    <w:p w14:paraId="0C0A5114" w14:textId="77777777" w:rsidR="006B7F39" w:rsidRDefault="006B7F39">
      <w:pPr>
        <w:spacing w:before="19" w:after="19" w:line="240" w:lineRule="exact"/>
        <w:rPr>
          <w:sz w:val="19"/>
          <w:szCs w:val="19"/>
        </w:rPr>
      </w:pPr>
    </w:p>
    <w:p w14:paraId="02D536AC" w14:textId="77777777" w:rsidR="006B7F39" w:rsidRDefault="006B7F39">
      <w:pPr>
        <w:spacing w:line="1" w:lineRule="exact"/>
        <w:sectPr w:rsidR="006B7F39">
          <w:headerReference w:type="default" r:id="rId8"/>
          <w:footerReference w:type="default" r:id="rId9"/>
          <w:pgSz w:w="11900" w:h="16840"/>
          <w:pgMar w:top="1172" w:right="1038" w:bottom="1023" w:left="1040" w:header="0" w:footer="3" w:gutter="0"/>
          <w:pgNumType w:start="1"/>
          <w:cols w:space="720"/>
          <w:noEndnote/>
          <w:docGrid w:linePitch="360"/>
        </w:sectPr>
      </w:pPr>
    </w:p>
    <w:p w14:paraId="489F261F" w14:textId="77777777" w:rsidR="006B7F39" w:rsidRDefault="000206FD">
      <w:pPr>
        <w:pStyle w:val="Nagwek10"/>
        <w:keepNext/>
        <w:keepLines/>
        <w:spacing w:after="180"/>
      </w:pPr>
      <w:bookmarkStart w:id="1" w:name="bookmark0"/>
      <w:r>
        <w:t>UMOWA O UDZIELENIE ZAMÓWIENIA PUBLICZNEGO</w:t>
      </w:r>
      <w:bookmarkEnd w:id="1"/>
    </w:p>
    <w:p w14:paraId="1C86519A" w14:textId="77777777" w:rsidR="006B7F39" w:rsidRDefault="000206FD">
      <w:pPr>
        <w:pStyle w:val="Nagwek10"/>
        <w:keepNext/>
        <w:keepLines/>
        <w:tabs>
          <w:tab w:val="left" w:leader="dot" w:pos="3082"/>
        </w:tabs>
        <w:spacing w:after="980"/>
      </w:pPr>
      <w:r>
        <w:t>NR</w:t>
      </w:r>
      <w:r>
        <w:tab/>
      </w:r>
    </w:p>
    <w:p w14:paraId="1D250995" w14:textId="77777777" w:rsidR="004E1AF7" w:rsidRDefault="000206FD" w:rsidP="004E1AF7">
      <w:pPr>
        <w:pStyle w:val="Teksttreci0"/>
        <w:tabs>
          <w:tab w:val="left" w:leader="dot" w:pos="6696"/>
        </w:tabs>
        <w:spacing w:after="500" w:line="240" w:lineRule="auto"/>
      </w:pPr>
      <w:r>
        <w:rPr>
          <w:noProof/>
        </w:rPr>
        <mc:AlternateContent>
          <mc:Choice Requires="wps">
            <w:drawing>
              <wp:anchor distT="0" distB="0" distL="0" distR="0" simplePos="0" relativeHeight="125829378" behindDoc="0" locked="0" layoutInCell="1" allowOverlap="1" wp14:anchorId="258C3F34" wp14:editId="106185B6">
                <wp:simplePos x="0" y="0"/>
                <wp:positionH relativeFrom="page">
                  <wp:posOffset>5006975</wp:posOffset>
                </wp:positionH>
                <wp:positionV relativeFrom="paragraph">
                  <wp:posOffset>12700</wp:posOffset>
                </wp:positionV>
                <wp:extent cx="758825" cy="189230"/>
                <wp:effectExtent l="0" t="0" r="0" b="0"/>
                <wp:wrapSquare wrapText="left"/>
                <wp:docPr id="7" name="Shape 7"/>
                <wp:cNvGraphicFramePr/>
                <a:graphic xmlns:a="http://schemas.openxmlformats.org/drawingml/2006/main">
                  <a:graphicData uri="http://schemas.microsoft.com/office/word/2010/wordprocessingShape">
                    <wps:wsp>
                      <wps:cNvSpPr txBox="1"/>
                      <wps:spPr>
                        <a:xfrm>
                          <a:off x="0" y="0"/>
                          <a:ext cx="758825" cy="189230"/>
                        </a:xfrm>
                        <a:prstGeom prst="rect">
                          <a:avLst/>
                        </a:prstGeom>
                        <a:noFill/>
                      </wps:spPr>
                      <wps:txbx>
                        <w:txbxContent>
                          <w:p w14:paraId="4D7E9628" w14:textId="77777777" w:rsidR="006B7F39" w:rsidRDefault="000206FD">
                            <w:pPr>
                              <w:pStyle w:val="Teksttreci0"/>
                              <w:spacing w:line="240" w:lineRule="auto"/>
                            </w:pPr>
                            <w:r>
                              <w:t>r. pomiędzy:</w:t>
                            </w:r>
                          </w:p>
                        </w:txbxContent>
                      </wps:txbx>
                      <wps:bodyPr wrap="none" lIns="0" tIns="0" rIns="0" bIns="0"/>
                    </wps:wsp>
                  </a:graphicData>
                </a:graphic>
              </wp:anchor>
            </w:drawing>
          </mc:Choice>
          <mc:Fallback>
            <w:pict>
              <v:shapetype w14:anchorId="258C3F34" id="_x0000_t202" coordsize="21600,21600" o:spt="202" path="m,l,21600r21600,l21600,xe">
                <v:stroke joinstyle="miter"/>
                <v:path gradientshapeok="t" o:connecttype="rect"/>
              </v:shapetype>
              <v:shape id="Shape 7" o:spid="_x0000_s1026" type="#_x0000_t202" style="position:absolute;margin-left:394.25pt;margin-top:1pt;width:59.75pt;height:14.9pt;z-index:125829378;visibility:visible;mso-wrap-style:non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" filled="f" stroked="f">
                <v:textbox inset="0,0,0,0">
                  <w:txbxContent>
                    <w:p w14:paraId="4D7E9628" w14:textId="77777777" w:rsidR="006B7F39" w:rsidRDefault="000206FD">
                      <w:pPr>
                        <w:pStyle w:val="Teksttreci0"/>
                        <w:spacing w:line="240" w:lineRule="auto"/>
                      </w:pPr>
                      <w:r>
                        <w:t>r. pomiędzy:</w:t>
                      </w:r>
                    </w:p>
                  </w:txbxContent>
                </v:textbox>
                <w10:wrap type="square" side="left" anchorx="page"/>
              </v:shape>
            </w:pict>
          </mc:Fallback>
        </mc:AlternateContent>
      </w:r>
      <w:r>
        <w:t xml:space="preserve">zawarta w Nowogrodzie Bobrzańskim </w:t>
      </w:r>
      <w:proofErr w:type="spellStart"/>
      <w:r>
        <w:t>dn</w:t>
      </w:r>
      <w:proofErr w:type="spellEnd"/>
      <w:r>
        <w:tab/>
      </w:r>
    </w:p>
    <w:p w14:paraId="06B81112" w14:textId="62FCF3E2" w:rsidR="004E1AF7" w:rsidRPr="004E1AF7" w:rsidRDefault="004E1AF7" w:rsidP="004E1AF7">
      <w:pPr>
        <w:pStyle w:val="Teksttreci0"/>
        <w:tabs>
          <w:tab w:val="left" w:leader="dot" w:pos="6696"/>
        </w:tabs>
        <w:spacing w:after="500" w:line="240" w:lineRule="auto"/>
      </w:pPr>
      <w:r w:rsidRPr="004E1AF7">
        <w:t>Gminą Nowogród Bobrzański z siedzibą ul. Juliusza Słowackiego 11, 66-010 Nowogród Bobrzański,  NIP: 929-10-04-928, REGON: 970770758, którą reprezentuje:</w:t>
      </w:r>
    </w:p>
    <w:p w14:paraId="5E73A06D" w14:textId="77777777" w:rsidR="004E1AF7" w:rsidRPr="004E1AF7" w:rsidRDefault="004E1AF7" w:rsidP="004E1AF7">
      <w:pPr>
        <w:widowControl/>
        <w:numPr>
          <w:ilvl w:val="0"/>
          <w:numId w:val="35"/>
        </w:numPr>
        <w:jc w:val="both"/>
        <w:rPr>
          <w:rFonts w:ascii="Garamond" w:hAnsi="Garamond"/>
        </w:rPr>
      </w:pPr>
      <w:r w:rsidRPr="004E1AF7">
        <w:rPr>
          <w:rFonts w:ascii="Garamond" w:hAnsi="Garamond"/>
        </w:rPr>
        <w:t>Paweł MIERZWIAK – Burmistrz Nowogrodu Bobrzańskiego,</w:t>
      </w:r>
    </w:p>
    <w:p w14:paraId="14DE5AFB" w14:textId="77777777" w:rsidR="004E1AF7" w:rsidRPr="004E1AF7" w:rsidRDefault="004E1AF7" w:rsidP="004E1AF7">
      <w:pPr>
        <w:rPr>
          <w:rFonts w:ascii="Garamond" w:hAnsi="Garamond"/>
        </w:rPr>
      </w:pPr>
      <w:r w:rsidRPr="004E1AF7">
        <w:rPr>
          <w:rFonts w:ascii="Garamond" w:hAnsi="Garamond"/>
        </w:rPr>
        <w:t>przy kontrasygnacie:</w:t>
      </w:r>
    </w:p>
    <w:p w14:paraId="3154F972" w14:textId="77777777" w:rsidR="004E1AF7" w:rsidRPr="004E1AF7" w:rsidRDefault="004E1AF7" w:rsidP="004E1AF7">
      <w:pPr>
        <w:widowControl/>
        <w:numPr>
          <w:ilvl w:val="0"/>
          <w:numId w:val="35"/>
        </w:numPr>
        <w:jc w:val="both"/>
        <w:rPr>
          <w:rFonts w:ascii="Garamond" w:hAnsi="Garamond"/>
        </w:rPr>
      </w:pPr>
      <w:r w:rsidRPr="004E1AF7">
        <w:rPr>
          <w:rFonts w:ascii="Garamond" w:hAnsi="Garamond"/>
        </w:rPr>
        <w:t>Wojciech Roszak – Skarbnik Gminy Nowogród Bobrzański</w:t>
      </w:r>
    </w:p>
    <w:p w14:paraId="23F24EFA" w14:textId="77777777" w:rsidR="004E1AF7" w:rsidRPr="004E1AF7" w:rsidRDefault="004E1AF7" w:rsidP="004E1AF7">
      <w:pPr>
        <w:rPr>
          <w:rFonts w:ascii="Garamond" w:hAnsi="Garamond"/>
        </w:rPr>
      </w:pPr>
    </w:p>
    <w:p w14:paraId="21CC8804" w14:textId="77777777" w:rsidR="004E1AF7" w:rsidRPr="004E1AF7" w:rsidRDefault="004E1AF7" w:rsidP="004E1AF7">
      <w:pPr>
        <w:rPr>
          <w:rFonts w:ascii="Garamond" w:hAnsi="Garamond"/>
          <w:b/>
        </w:rPr>
      </w:pPr>
      <w:r w:rsidRPr="004E1AF7">
        <w:rPr>
          <w:rFonts w:ascii="Garamond" w:hAnsi="Garamond"/>
        </w:rPr>
        <w:t xml:space="preserve">zwanym dalej w treści umowy </w:t>
      </w:r>
      <w:r w:rsidRPr="004E1AF7">
        <w:rPr>
          <w:rFonts w:ascii="Garamond" w:hAnsi="Garamond"/>
          <w:b/>
        </w:rPr>
        <w:t>Zamawiającym,</w:t>
      </w:r>
    </w:p>
    <w:p w14:paraId="3E8AC7F6" w14:textId="77777777" w:rsidR="004E1AF7" w:rsidRPr="004E1AF7" w:rsidRDefault="004E1AF7" w:rsidP="004E1AF7">
      <w:pPr>
        <w:rPr>
          <w:rFonts w:ascii="Garamond" w:hAnsi="Garamond" w:cs="Calibri"/>
        </w:rPr>
      </w:pPr>
      <w:r w:rsidRPr="004E1AF7">
        <w:rPr>
          <w:rFonts w:ascii="Garamond" w:hAnsi="Garamond" w:cs="Calibri"/>
        </w:rPr>
        <w:t xml:space="preserve">a </w:t>
      </w:r>
    </w:p>
    <w:p w14:paraId="6D25FF48" w14:textId="77777777" w:rsidR="004E1AF7" w:rsidRPr="004E1AF7" w:rsidRDefault="004E1AF7" w:rsidP="004E1AF7">
      <w:pPr>
        <w:rPr>
          <w:rFonts w:ascii="Garamond" w:hAnsi="Garamond" w:cs="Calibri"/>
        </w:rPr>
      </w:pPr>
      <w:r w:rsidRPr="004E1AF7">
        <w:rPr>
          <w:rFonts w:ascii="Garamond" w:hAnsi="Garamond" w:cs="Calibri"/>
        </w:rPr>
        <w:t>...................</w:t>
      </w:r>
    </w:p>
    <w:p w14:paraId="65BF61F8" w14:textId="77777777" w:rsidR="004E1AF7" w:rsidRPr="004E1AF7" w:rsidRDefault="004E1AF7" w:rsidP="004E1AF7">
      <w:pPr>
        <w:rPr>
          <w:rFonts w:ascii="Garamond" w:hAnsi="Garamond" w:cs="Calibri"/>
        </w:rPr>
      </w:pPr>
      <w:r w:rsidRPr="004E1AF7">
        <w:rPr>
          <w:rFonts w:ascii="Garamond" w:hAnsi="Garamond" w:cs="Calibri"/>
        </w:rPr>
        <w:t>z siedzibą w ............... przy ul. .....................</w:t>
      </w:r>
    </w:p>
    <w:p w14:paraId="7A1E47D3" w14:textId="77777777" w:rsidR="004E1AF7" w:rsidRPr="004E1AF7" w:rsidRDefault="004E1AF7" w:rsidP="004E1AF7">
      <w:pPr>
        <w:rPr>
          <w:rFonts w:ascii="Garamond" w:hAnsi="Garamond" w:cs="Calibri"/>
        </w:rPr>
      </w:pPr>
      <w:r w:rsidRPr="004E1AF7">
        <w:rPr>
          <w:rFonts w:ascii="Garamond" w:hAnsi="Garamond" w:cs="Calibri"/>
        </w:rPr>
        <w:t xml:space="preserve">wpisanym do rejestru Przedsiębiorców w Sądzie Rejonowym w ……………………. pod nr ….. o kapitale zakładowym…………, </w:t>
      </w:r>
    </w:p>
    <w:p w14:paraId="76B65698" w14:textId="77777777" w:rsidR="004E1AF7" w:rsidRPr="004E1AF7" w:rsidRDefault="004E1AF7" w:rsidP="004E1AF7">
      <w:pPr>
        <w:rPr>
          <w:rFonts w:ascii="Garamond" w:hAnsi="Garamond" w:cs="Calibri"/>
        </w:rPr>
      </w:pPr>
      <w:r w:rsidRPr="004E1AF7">
        <w:rPr>
          <w:rFonts w:ascii="Garamond" w:hAnsi="Garamond" w:cs="Calibri"/>
        </w:rPr>
        <w:t xml:space="preserve">NIP ……….…, </w:t>
      </w:r>
    </w:p>
    <w:p w14:paraId="4C25099E" w14:textId="77777777" w:rsidR="004E1AF7" w:rsidRPr="004E1AF7" w:rsidRDefault="004E1AF7" w:rsidP="004E1AF7">
      <w:pPr>
        <w:rPr>
          <w:rFonts w:ascii="Garamond" w:hAnsi="Garamond" w:cs="Calibri"/>
        </w:rPr>
      </w:pPr>
      <w:r w:rsidRPr="004E1AF7">
        <w:rPr>
          <w:rFonts w:ascii="Garamond" w:hAnsi="Garamond" w:cs="Calibri"/>
        </w:rPr>
        <w:t xml:space="preserve">Regon ………..…, </w:t>
      </w:r>
    </w:p>
    <w:p w14:paraId="43EECABD" w14:textId="77777777" w:rsidR="004E1AF7" w:rsidRPr="004E1AF7" w:rsidRDefault="004E1AF7" w:rsidP="004E1AF7">
      <w:pPr>
        <w:rPr>
          <w:rFonts w:ascii="Garamond" w:hAnsi="Garamond" w:cs="Calibri"/>
        </w:rPr>
      </w:pPr>
      <w:r w:rsidRPr="004E1AF7">
        <w:rPr>
          <w:rFonts w:ascii="Garamond" w:hAnsi="Garamond" w:cs="Calibri"/>
        </w:rPr>
        <w:t>reprezentowanym przez:</w:t>
      </w:r>
    </w:p>
    <w:p w14:paraId="3AE4946B" w14:textId="77777777" w:rsidR="004E1AF7" w:rsidRPr="004E1AF7" w:rsidRDefault="004E1AF7" w:rsidP="004E1AF7">
      <w:pPr>
        <w:rPr>
          <w:rFonts w:ascii="Garamond" w:hAnsi="Garamond" w:cs="Calibri"/>
        </w:rPr>
      </w:pPr>
      <w:r w:rsidRPr="004E1AF7">
        <w:rPr>
          <w:rFonts w:ascii="Garamond" w:hAnsi="Garamond" w:cs="Calibri"/>
        </w:rPr>
        <w:t xml:space="preserve">1) ................. </w:t>
      </w:r>
    </w:p>
    <w:p w14:paraId="6E1EABF4" w14:textId="77777777" w:rsidR="004E1AF7" w:rsidRPr="004E1AF7" w:rsidRDefault="004E1AF7" w:rsidP="004E1AF7">
      <w:pPr>
        <w:rPr>
          <w:rFonts w:ascii="Garamond" w:hAnsi="Garamond" w:cs="Calibri"/>
        </w:rPr>
      </w:pPr>
      <w:r w:rsidRPr="004E1AF7">
        <w:rPr>
          <w:rFonts w:ascii="Garamond" w:hAnsi="Garamond" w:cs="Calibri"/>
        </w:rPr>
        <w:t>2) .................</w:t>
      </w:r>
    </w:p>
    <w:p w14:paraId="29B79CBD" w14:textId="77777777" w:rsidR="004E1AF7" w:rsidRPr="004E1AF7" w:rsidRDefault="004E1AF7" w:rsidP="004E1AF7">
      <w:pPr>
        <w:rPr>
          <w:rFonts w:ascii="Garamond" w:hAnsi="Garamond" w:cs="Calibri"/>
          <w:b/>
        </w:rPr>
      </w:pPr>
      <w:r w:rsidRPr="004E1AF7">
        <w:rPr>
          <w:rFonts w:ascii="Garamond" w:hAnsi="Garamond" w:cs="Calibri"/>
        </w:rPr>
        <w:t xml:space="preserve">zwanym dalej w treści umowy </w:t>
      </w:r>
      <w:r w:rsidRPr="004E1AF7">
        <w:rPr>
          <w:rFonts w:ascii="Garamond" w:hAnsi="Garamond" w:cs="Calibri"/>
          <w:b/>
        </w:rPr>
        <w:t xml:space="preserve">Wykonawcą </w:t>
      </w:r>
    </w:p>
    <w:p w14:paraId="0404C41F" w14:textId="77777777" w:rsidR="004E1AF7" w:rsidRPr="004E1AF7" w:rsidRDefault="004E1AF7" w:rsidP="004E1AF7">
      <w:pPr>
        <w:rPr>
          <w:rFonts w:ascii="Garamond" w:hAnsi="Garamond" w:cs="Calibri"/>
          <w:b/>
        </w:rPr>
      </w:pPr>
      <w:r w:rsidRPr="004E1AF7">
        <w:rPr>
          <w:rFonts w:ascii="Garamond" w:hAnsi="Garamond" w:cs="Calibri"/>
          <w:b/>
        </w:rPr>
        <w:t>lub:</w:t>
      </w:r>
    </w:p>
    <w:p w14:paraId="45E49B59" w14:textId="77777777" w:rsidR="004E1AF7" w:rsidRPr="004E1AF7" w:rsidRDefault="004E1AF7" w:rsidP="004E1AF7">
      <w:pPr>
        <w:pStyle w:val="Default"/>
        <w:rPr>
          <w:rFonts w:ascii="Garamond" w:hAnsi="Garamond"/>
          <w:iCs/>
          <w:color w:val="auto"/>
        </w:rPr>
      </w:pPr>
      <w:r w:rsidRPr="004E1AF7">
        <w:rPr>
          <w:rFonts w:ascii="Garamond" w:hAnsi="Garamond"/>
          <w:iCs/>
          <w:color w:val="auto"/>
        </w:rPr>
        <w:t>Panią/Panem ........................................ prowadzącą/</w:t>
      </w:r>
      <w:proofErr w:type="spellStart"/>
      <w:r w:rsidRPr="004E1AF7">
        <w:rPr>
          <w:rFonts w:ascii="Garamond" w:hAnsi="Garamond"/>
          <w:iCs/>
          <w:color w:val="auto"/>
        </w:rPr>
        <w:t>ym</w:t>
      </w:r>
      <w:proofErr w:type="spellEnd"/>
      <w:r w:rsidRPr="004E1AF7">
        <w:rPr>
          <w:rFonts w:ascii="Garamond" w:hAnsi="Garamond"/>
          <w:iCs/>
          <w:color w:val="auto"/>
        </w:rPr>
        <w:t xml:space="preserve"> działalność gospodarczą pod nazwą .......................................................  w ........................ przy ul. ....................................... </w:t>
      </w:r>
    </w:p>
    <w:p w14:paraId="6E28871C" w14:textId="77777777" w:rsidR="004E1AF7" w:rsidRPr="004E1AF7" w:rsidRDefault="004E1AF7" w:rsidP="004E1AF7">
      <w:pPr>
        <w:pStyle w:val="Default"/>
        <w:rPr>
          <w:rFonts w:ascii="Garamond" w:hAnsi="Garamond"/>
          <w:color w:val="auto"/>
        </w:rPr>
      </w:pPr>
      <w:r w:rsidRPr="004E1AF7">
        <w:rPr>
          <w:rFonts w:ascii="Garamond" w:hAnsi="Garamond"/>
          <w:iCs/>
          <w:color w:val="auto"/>
        </w:rPr>
        <w:t xml:space="preserve">REGON ................................ NIP .............................................., </w:t>
      </w:r>
    </w:p>
    <w:p w14:paraId="23D43EF3" w14:textId="30ED62DC" w:rsidR="004E1AF7" w:rsidRDefault="004E1AF7" w:rsidP="004E1AF7">
      <w:pPr>
        <w:rPr>
          <w:rFonts w:ascii="Garamond" w:hAnsi="Garamond"/>
          <w:b/>
          <w:iCs/>
        </w:rPr>
      </w:pPr>
      <w:r w:rsidRPr="004E1AF7">
        <w:rPr>
          <w:rFonts w:ascii="Garamond" w:hAnsi="Garamond"/>
          <w:iCs/>
        </w:rPr>
        <w:t xml:space="preserve">zwaną/zwanym dalej w treści umowy </w:t>
      </w:r>
      <w:r w:rsidRPr="004E1AF7">
        <w:rPr>
          <w:rFonts w:ascii="Garamond" w:hAnsi="Garamond"/>
          <w:b/>
          <w:iCs/>
        </w:rPr>
        <w:t>„Wykonawcą”</w:t>
      </w:r>
    </w:p>
    <w:p w14:paraId="1DF66193" w14:textId="77777777" w:rsidR="004E1AF7" w:rsidRPr="004E1AF7" w:rsidRDefault="004E1AF7" w:rsidP="004E1AF7">
      <w:pPr>
        <w:rPr>
          <w:rFonts w:ascii="Garamond" w:hAnsi="Garamond" w:cs="Calibri"/>
          <w:bCs/>
        </w:rPr>
      </w:pPr>
    </w:p>
    <w:p w14:paraId="608D44DC" w14:textId="77777777" w:rsidR="004E1AF7" w:rsidRDefault="00232C68" w:rsidP="004E1AF7">
      <w:pPr>
        <w:pStyle w:val="Teksttreci0"/>
        <w:tabs>
          <w:tab w:val="left" w:pos="267"/>
        </w:tabs>
      </w:pPr>
      <w:r>
        <w:t>Niniejsza umowa została zawarta w wyniku postępowania przeprowadzonego w trybie</w:t>
      </w:r>
      <w:r w:rsidR="004E1AF7" w:rsidRPr="004E1AF7">
        <w:t xml:space="preserve"> podstawowym bez negocjacji o wartości zamówienia nie przekraczającej progów unijnych</w:t>
      </w:r>
      <w:r w:rsidR="004E1AF7">
        <w:t>.</w:t>
      </w:r>
    </w:p>
    <w:p w14:paraId="71B104D2" w14:textId="3F602018" w:rsidR="00232C68" w:rsidRDefault="00232C68" w:rsidP="004E1AF7">
      <w:pPr>
        <w:pStyle w:val="Teksttreci0"/>
        <w:tabs>
          <w:tab w:val="left" w:pos="267"/>
        </w:tabs>
      </w:pPr>
      <w:r>
        <w:t>Postępowanie zostało przeprowadzone na podstawie przepisów  ustawy z dnia 11 września 2019 r.- Prawo zamówień publicznych (Dz. U. z 2019 r. poz. 2019, z 2020 r. poz. 288, 875, 1492, 1517 ze zm.)</w:t>
      </w:r>
      <w:r w:rsidR="004E1AF7">
        <w:t>.</w:t>
      </w:r>
    </w:p>
    <w:p w14:paraId="18F7AAD3" w14:textId="4D67597F" w:rsidR="006B7F39" w:rsidRDefault="006B7F39">
      <w:pPr>
        <w:pStyle w:val="Teksttreci0"/>
        <w:numPr>
          <w:ilvl w:val="0"/>
          <w:numId w:val="2"/>
        </w:numPr>
        <w:tabs>
          <w:tab w:val="left" w:pos="402"/>
        </w:tabs>
        <w:jc w:val="center"/>
      </w:pPr>
    </w:p>
    <w:p w14:paraId="70611207" w14:textId="70A66BAF" w:rsidR="006B7F39" w:rsidRDefault="000206FD">
      <w:pPr>
        <w:pStyle w:val="Nagwek20"/>
        <w:keepNext/>
        <w:keepLines/>
        <w:spacing w:after="300"/>
      </w:pPr>
      <w:bookmarkStart w:id="2" w:name="bookmark3"/>
      <w:r>
        <w:t>PRZEDMIOT UMOWY</w:t>
      </w:r>
      <w:bookmarkEnd w:id="2"/>
      <w:r w:rsidR="00232C68">
        <w:t xml:space="preserve"> I ZASADY REALIZACJI</w:t>
      </w:r>
    </w:p>
    <w:p w14:paraId="73E70734" w14:textId="77777777" w:rsidR="00182398" w:rsidRPr="00182398" w:rsidRDefault="00182398" w:rsidP="00182398">
      <w:pPr>
        <w:widowControl/>
        <w:numPr>
          <w:ilvl w:val="0"/>
          <w:numId w:val="40"/>
        </w:numPr>
        <w:tabs>
          <w:tab w:val="left" w:pos="284"/>
        </w:tabs>
        <w:spacing w:line="360" w:lineRule="auto"/>
        <w:ind w:left="284" w:hanging="284"/>
        <w:jc w:val="both"/>
        <w:rPr>
          <w:rFonts w:ascii="Garamond" w:eastAsia="Times New Roman" w:hAnsi="Garamond"/>
          <w:b/>
          <w:bCs/>
        </w:rPr>
      </w:pPr>
      <w:r w:rsidRPr="00182398">
        <w:rPr>
          <w:rFonts w:ascii="Garamond" w:eastAsia="Times New Roman" w:hAnsi="Garamond"/>
        </w:rPr>
        <w:t xml:space="preserve">Zamawiający zleca, a Wykonawca przyjmuje do realizacji usługę </w:t>
      </w:r>
      <w:r w:rsidRPr="00182398">
        <w:rPr>
          <w:rFonts w:ascii="Garamond" w:eastAsia="Times New Roman" w:hAnsi="Garamond"/>
          <w:bCs/>
        </w:rPr>
        <w:t xml:space="preserve">polegającą na: </w:t>
      </w:r>
      <w:r w:rsidRPr="00182398">
        <w:rPr>
          <w:rFonts w:ascii="Garamond" w:eastAsia="Times New Roman" w:hAnsi="Garamond"/>
          <w:b/>
          <w:bCs/>
        </w:rPr>
        <w:t>Zimowe utrzymanie dróg i ulic gminnych i powiatowych na terenie Gminy Nowogród Bobrzański w sezonie 2021/2022</w:t>
      </w:r>
    </w:p>
    <w:p w14:paraId="010C4158" w14:textId="77777777" w:rsidR="00182398" w:rsidRPr="00182398" w:rsidRDefault="00182398" w:rsidP="00182398">
      <w:pPr>
        <w:widowControl/>
        <w:numPr>
          <w:ilvl w:val="0"/>
          <w:numId w:val="40"/>
        </w:numPr>
        <w:tabs>
          <w:tab w:val="left" w:pos="284"/>
        </w:tabs>
        <w:spacing w:line="360" w:lineRule="auto"/>
        <w:ind w:left="284" w:hanging="284"/>
        <w:jc w:val="both"/>
        <w:rPr>
          <w:rFonts w:ascii="Garamond" w:eastAsia="Times New Roman" w:hAnsi="Garamond"/>
          <w:b/>
        </w:rPr>
      </w:pPr>
      <w:r w:rsidRPr="00182398">
        <w:rPr>
          <w:rFonts w:ascii="Garamond" w:eastAsia="Times New Roman" w:hAnsi="Garamond"/>
        </w:rPr>
        <w:lastRenderedPageBreak/>
        <w:t>Przez zimowe utrzymanie dróg należy rozumieć:</w:t>
      </w:r>
    </w:p>
    <w:p w14:paraId="4E336C5D" w14:textId="77777777" w:rsidR="00182398" w:rsidRPr="00182398" w:rsidRDefault="00182398" w:rsidP="00182398">
      <w:pPr>
        <w:widowControl/>
        <w:numPr>
          <w:ilvl w:val="0"/>
          <w:numId w:val="41"/>
        </w:numPr>
        <w:autoSpaceDE w:val="0"/>
        <w:autoSpaceDN w:val="0"/>
        <w:adjustRightInd w:val="0"/>
        <w:spacing w:line="360" w:lineRule="auto"/>
        <w:jc w:val="both"/>
        <w:rPr>
          <w:rFonts w:ascii="Garamond" w:eastAsia="Times New Roman" w:hAnsi="Garamond"/>
        </w:rPr>
      </w:pPr>
      <w:r w:rsidRPr="00182398">
        <w:rPr>
          <w:rFonts w:ascii="Garamond" w:eastAsia="Times New Roman" w:hAnsi="Garamond"/>
        </w:rPr>
        <w:t>Zwalczanie śliskości zimowej (gołoledzi, lodowicy, śliskości poślizgowej) poprzez pokrywanie  nawierzchni jezdni, mieszaniną piasku z solą –  4 standard</w:t>
      </w:r>
    </w:p>
    <w:p w14:paraId="25D109C0" w14:textId="77777777" w:rsidR="00182398" w:rsidRPr="00182398" w:rsidRDefault="00182398" w:rsidP="00182398">
      <w:pPr>
        <w:widowControl/>
        <w:numPr>
          <w:ilvl w:val="0"/>
          <w:numId w:val="41"/>
        </w:numPr>
        <w:autoSpaceDE w:val="0"/>
        <w:autoSpaceDN w:val="0"/>
        <w:adjustRightInd w:val="0"/>
        <w:spacing w:line="360" w:lineRule="auto"/>
        <w:jc w:val="both"/>
        <w:rPr>
          <w:rFonts w:ascii="Garamond" w:eastAsia="Times New Roman" w:hAnsi="Garamond"/>
        </w:rPr>
      </w:pPr>
      <w:r w:rsidRPr="00182398">
        <w:rPr>
          <w:rFonts w:ascii="Garamond" w:eastAsia="Times New Roman" w:hAnsi="Garamond"/>
        </w:rPr>
        <w:t>odśnieżanie nawierzchni dróg i ulic</w:t>
      </w:r>
    </w:p>
    <w:p w14:paraId="5F6FC125" w14:textId="77777777" w:rsidR="00182398" w:rsidRPr="00182398" w:rsidRDefault="00182398" w:rsidP="00182398">
      <w:pPr>
        <w:widowControl/>
        <w:numPr>
          <w:ilvl w:val="0"/>
          <w:numId w:val="41"/>
        </w:numPr>
        <w:tabs>
          <w:tab w:val="left" w:pos="792"/>
        </w:tabs>
        <w:autoSpaceDE w:val="0"/>
        <w:autoSpaceDN w:val="0"/>
        <w:adjustRightInd w:val="0"/>
        <w:spacing w:line="360" w:lineRule="auto"/>
        <w:jc w:val="both"/>
        <w:rPr>
          <w:rFonts w:ascii="Garamond" w:eastAsia="Times New Roman" w:hAnsi="Garamond"/>
          <w:highlight w:val="white"/>
        </w:rPr>
      </w:pPr>
      <w:r w:rsidRPr="00182398">
        <w:rPr>
          <w:rFonts w:ascii="Garamond" w:eastAsia="Times New Roman" w:hAnsi="Garamond"/>
          <w:highlight w:val="white"/>
        </w:rPr>
        <w:t xml:space="preserve">usuwaniu błota pośniegowego </w:t>
      </w:r>
    </w:p>
    <w:p w14:paraId="5D51A3B2" w14:textId="77777777" w:rsidR="00182398" w:rsidRPr="00182398" w:rsidRDefault="00182398" w:rsidP="00182398">
      <w:pPr>
        <w:widowControl/>
        <w:numPr>
          <w:ilvl w:val="0"/>
          <w:numId w:val="41"/>
        </w:numPr>
        <w:tabs>
          <w:tab w:val="left" w:pos="792"/>
        </w:tabs>
        <w:autoSpaceDE w:val="0"/>
        <w:autoSpaceDN w:val="0"/>
        <w:adjustRightInd w:val="0"/>
        <w:spacing w:line="360" w:lineRule="auto"/>
        <w:jc w:val="both"/>
        <w:rPr>
          <w:rFonts w:ascii="Garamond" w:eastAsia="Times New Roman" w:hAnsi="Garamond"/>
          <w:highlight w:val="white"/>
        </w:rPr>
      </w:pPr>
      <w:r w:rsidRPr="00182398">
        <w:rPr>
          <w:rFonts w:ascii="Garamond" w:eastAsia="Times New Roman" w:hAnsi="Garamond"/>
          <w:highlight w:val="white"/>
        </w:rPr>
        <w:t xml:space="preserve">zwalczaniu śliskości zimowej ( gołoledzi, lodowicy, śliskości poślizgowej)  poprzez pokrywanie dróg i ulic piaskiem z solą, lub piaskiem </w:t>
      </w:r>
    </w:p>
    <w:p w14:paraId="2001DC27" w14:textId="77777777" w:rsidR="00182398" w:rsidRPr="00182398" w:rsidRDefault="00182398" w:rsidP="00182398">
      <w:pPr>
        <w:widowControl/>
        <w:numPr>
          <w:ilvl w:val="0"/>
          <w:numId w:val="41"/>
        </w:numPr>
        <w:tabs>
          <w:tab w:val="left" w:pos="792"/>
        </w:tabs>
        <w:autoSpaceDE w:val="0"/>
        <w:autoSpaceDN w:val="0"/>
        <w:adjustRightInd w:val="0"/>
        <w:spacing w:line="360" w:lineRule="auto"/>
        <w:jc w:val="both"/>
        <w:rPr>
          <w:rFonts w:ascii="Garamond" w:eastAsia="Times New Roman" w:hAnsi="Garamond"/>
          <w:highlight w:val="white"/>
        </w:rPr>
      </w:pPr>
      <w:r w:rsidRPr="00182398">
        <w:rPr>
          <w:rFonts w:ascii="Garamond" w:eastAsia="Times New Roman" w:hAnsi="Garamond"/>
          <w:highlight w:val="white"/>
        </w:rPr>
        <w:t xml:space="preserve">posiadaniu zapasu materiałów </w:t>
      </w:r>
      <w:proofErr w:type="spellStart"/>
      <w:r w:rsidRPr="00182398">
        <w:rPr>
          <w:rFonts w:ascii="Garamond" w:eastAsia="Times New Roman" w:hAnsi="Garamond"/>
          <w:highlight w:val="white"/>
        </w:rPr>
        <w:t>uszorstniających</w:t>
      </w:r>
      <w:proofErr w:type="spellEnd"/>
      <w:r w:rsidRPr="00182398">
        <w:rPr>
          <w:rFonts w:ascii="Garamond" w:eastAsia="Times New Roman" w:hAnsi="Garamond"/>
          <w:highlight w:val="white"/>
        </w:rPr>
        <w:t xml:space="preserve"> i soli oraz bieżącym uzupełnianiu zapasów tych środków </w:t>
      </w:r>
    </w:p>
    <w:p w14:paraId="02677AA5" w14:textId="77777777" w:rsidR="00182398" w:rsidRPr="00182398" w:rsidRDefault="00182398" w:rsidP="00182398">
      <w:pPr>
        <w:widowControl/>
        <w:numPr>
          <w:ilvl w:val="0"/>
          <w:numId w:val="41"/>
        </w:numPr>
        <w:tabs>
          <w:tab w:val="left" w:pos="792"/>
        </w:tabs>
        <w:autoSpaceDE w:val="0"/>
        <w:autoSpaceDN w:val="0"/>
        <w:adjustRightInd w:val="0"/>
        <w:spacing w:line="360" w:lineRule="auto"/>
        <w:jc w:val="both"/>
        <w:rPr>
          <w:rFonts w:ascii="Garamond" w:eastAsia="Times New Roman" w:hAnsi="Garamond"/>
          <w:highlight w:val="white"/>
        </w:rPr>
      </w:pPr>
      <w:r w:rsidRPr="00182398">
        <w:rPr>
          <w:rFonts w:ascii="Garamond" w:eastAsia="Times New Roman" w:hAnsi="Garamond"/>
          <w:highlight w:val="white"/>
        </w:rPr>
        <w:t>utrzymanie pełniej gotowości technicznej i eksploatacyjnej sprzętu do zwalczania zimy</w:t>
      </w:r>
    </w:p>
    <w:p w14:paraId="56D8C170" w14:textId="77777777" w:rsidR="00182398" w:rsidRPr="00182398" w:rsidRDefault="00182398" w:rsidP="00182398">
      <w:pPr>
        <w:widowControl/>
        <w:numPr>
          <w:ilvl w:val="0"/>
          <w:numId w:val="41"/>
        </w:numPr>
        <w:tabs>
          <w:tab w:val="left" w:pos="792"/>
        </w:tabs>
        <w:autoSpaceDE w:val="0"/>
        <w:autoSpaceDN w:val="0"/>
        <w:adjustRightInd w:val="0"/>
        <w:spacing w:line="360" w:lineRule="auto"/>
        <w:jc w:val="both"/>
        <w:rPr>
          <w:rFonts w:ascii="Garamond" w:eastAsia="Times New Roman" w:hAnsi="Garamond"/>
          <w:highlight w:val="white"/>
        </w:rPr>
      </w:pPr>
      <w:r w:rsidRPr="00182398">
        <w:rPr>
          <w:rFonts w:ascii="Garamond" w:eastAsia="Times New Roman" w:hAnsi="Garamond"/>
          <w:highlight w:val="white"/>
        </w:rPr>
        <w:t xml:space="preserve">wywóz śniegu </w:t>
      </w:r>
    </w:p>
    <w:p w14:paraId="5481DA0D" w14:textId="77777777" w:rsidR="00182398" w:rsidRPr="00182398" w:rsidRDefault="00182398" w:rsidP="00182398">
      <w:pPr>
        <w:widowControl/>
        <w:numPr>
          <w:ilvl w:val="0"/>
          <w:numId w:val="41"/>
        </w:numPr>
        <w:tabs>
          <w:tab w:val="left" w:pos="792"/>
        </w:tabs>
        <w:autoSpaceDE w:val="0"/>
        <w:autoSpaceDN w:val="0"/>
        <w:adjustRightInd w:val="0"/>
        <w:spacing w:line="360" w:lineRule="auto"/>
        <w:jc w:val="both"/>
        <w:rPr>
          <w:rFonts w:ascii="Garamond" w:eastAsia="Times New Roman" w:hAnsi="Garamond"/>
          <w:highlight w:val="white"/>
        </w:rPr>
      </w:pPr>
      <w:r w:rsidRPr="00182398">
        <w:rPr>
          <w:rFonts w:ascii="Garamond" w:eastAsia="Times New Roman" w:hAnsi="Garamond"/>
          <w:highlight w:val="white"/>
        </w:rPr>
        <w:t xml:space="preserve">pełnieniu dyżurów </w:t>
      </w:r>
    </w:p>
    <w:p w14:paraId="149718F0" w14:textId="77777777" w:rsidR="00182398" w:rsidRPr="00182398" w:rsidRDefault="00182398" w:rsidP="00182398">
      <w:pPr>
        <w:widowControl/>
        <w:numPr>
          <w:ilvl w:val="0"/>
          <w:numId w:val="41"/>
        </w:numPr>
        <w:tabs>
          <w:tab w:val="left" w:pos="792"/>
        </w:tabs>
        <w:autoSpaceDE w:val="0"/>
        <w:autoSpaceDN w:val="0"/>
        <w:adjustRightInd w:val="0"/>
        <w:spacing w:line="360" w:lineRule="auto"/>
        <w:jc w:val="both"/>
        <w:rPr>
          <w:rFonts w:ascii="Garamond" w:eastAsia="Times New Roman" w:hAnsi="Garamond"/>
          <w:highlight w:val="white"/>
        </w:rPr>
      </w:pPr>
      <w:r w:rsidRPr="00182398">
        <w:rPr>
          <w:rFonts w:ascii="Garamond" w:eastAsia="Times New Roman" w:hAnsi="Garamond"/>
          <w:highlight w:val="white"/>
        </w:rPr>
        <w:t xml:space="preserve">wykonaniu pracach porządkowych po sezonie zimowym polegających na posprzątaniu jezdni z nadmiaru środków użytych do posypywania oraz </w:t>
      </w:r>
      <w:r w:rsidRPr="00182398">
        <w:rPr>
          <w:rFonts w:ascii="Garamond" w:eastAsia="Times New Roman" w:hAnsi="Garamond"/>
        </w:rPr>
        <w:t xml:space="preserve">oczyszczenia wpustów(studzienek) kanalizacji deszczowej </w:t>
      </w:r>
    </w:p>
    <w:p w14:paraId="03A47E77" w14:textId="77777777" w:rsidR="00182398" w:rsidRPr="00182398" w:rsidRDefault="00182398" w:rsidP="00182398">
      <w:pPr>
        <w:widowControl/>
        <w:numPr>
          <w:ilvl w:val="0"/>
          <w:numId w:val="40"/>
        </w:numPr>
        <w:tabs>
          <w:tab w:val="left" w:pos="284"/>
        </w:tabs>
        <w:spacing w:line="360" w:lineRule="auto"/>
        <w:ind w:left="284" w:hanging="284"/>
        <w:jc w:val="both"/>
        <w:rPr>
          <w:rFonts w:ascii="Garamond" w:eastAsia="Times New Roman" w:hAnsi="Garamond"/>
        </w:rPr>
      </w:pPr>
      <w:r w:rsidRPr="00182398">
        <w:rPr>
          <w:rFonts w:ascii="Garamond" w:eastAsia="Times New Roman" w:hAnsi="Garamond"/>
        </w:rPr>
        <w:t>Szczegółowe Warunki i zasady wykonania przedmiotu umowy określono w Załączniku Nr 1 do Zarządzenia Nr 46 Ministra Transportu i Gospodarki Morskiej z dnia 25 października 1994 (stanowiącym integralną część umowy).</w:t>
      </w:r>
    </w:p>
    <w:p w14:paraId="58945573" w14:textId="77777777" w:rsidR="00182398" w:rsidRPr="00182398" w:rsidRDefault="00182398" w:rsidP="00182398">
      <w:pPr>
        <w:pStyle w:val="Default"/>
        <w:widowControl/>
        <w:numPr>
          <w:ilvl w:val="0"/>
          <w:numId w:val="40"/>
        </w:numPr>
        <w:spacing w:line="360" w:lineRule="auto"/>
        <w:ind w:left="357" w:hanging="357"/>
        <w:jc w:val="both"/>
        <w:rPr>
          <w:rFonts w:ascii="Garamond" w:hAnsi="Garamond"/>
        </w:rPr>
      </w:pPr>
      <w:r w:rsidRPr="00182398">
        <w:rPr>
          <w:rFonts w:ascii="Garamond" w:hAnsi="Garamond"/>
        </w:rPr>
        <w:t xml:space="preserve">Do czynności określonych w ust. 1. Wykonawca przystąpi natychmiast po wystąpieniu opadów lub zagrożeń, jednak nie wcześniej niż od dnia wskazanego w § 2 ust. 1 umowy,  a usunięcie śliskości zimowej nastąpi w przeciągu   do 8 godzin zgodnie 4 standardem </w:t>
      </w:r>
    </w:p>
    <w:p w14:paraId="4D9EFBC9" w14:textId="77777777" w:rsidR="00182398" w:rsidRPr="00182398" w:rsidRDefault="00182398" w:rsidP="00182398">
      <w:pPr>
        <w:widowControl/>
        <w:numPr>
          <w:ilvl w:val="0"/>
          <w:numId w:val="42"/>
        </w:numPr>
        <w:tabs>
          <w:tab w:val="num" w:pos="284"/>
        </w:tabs>
        <w:spacing w:line="360" w:lineRule="auto"/>
        <w:ind w:hanging="720"/>
        <w:jc w:val="both"/>
        <w:rPr>
          <w:rFonts w:ascii="Garamond" w:eastAsia="Times New Roman" w:hAnsi="Garamond"/>
        </w:rPr>
      </w:pPr>
      <w:r w:rsidRPr="00182398">
        <w:rPr>
          <w:rFonts w:ascii="Garamond" w:eastAsia="Times New Roman" w:hAnsi="Garamond"/>
        </w:rPr>
        <w:t>Wykonawca zobowiązany jest do utrzymania ciągłej przejezdności dróg i ulic.</w:t>
      </w:r>
    </w:p>
    <w:p w14:paraId="672E3425" w14:textId="77777777" w:rsidR="00182398" w:rsidRPr="00182398" w:rsidRDefault="00182398" w:rsidP="00182398">
      <w:pPr>
        <w:widowControl/>
        <w:numPr>
          <w:ilvl w:val="0"/>
          <w:numId w:val="42"/>
        </w:numPr>
        <w:tabs>
          <w:tab w:val="num" w:pos="284"/>
        </w:tabs>
        <w:spacing w:line="360" w:lineRule="auto"/>
        <w:ind w:left="284" w:hanging="284"/>
        <w:jc w:val="both"/>
        <w:rPr>
          <w:rFonts w:ascii="Garamond" w:eastAsia="Times New Roman" w:hAnsi="Garamond"/>
        </w:rPr>
      </w:pPr>
      <w:r w:rsidRPr="00182398">
        <w:rPr>
          <w:rFonts w:ascii="Garamond" w:eastAsia="Times New Roman" w:hAnsi="Garamond"/>
        </w:rPr>
        <w:t xml:space="preserve">Obowiązkiem Wykonawcy jest </w:t>
      </w:r>
    </w:p>
    <w:p w14:paraId="72935F62" w14:textId="77777777" w:rsidR="00182398" w:rsidRPr="00182398" w:rsidRDefault="00182398" w:rsidP="00182398">
      <w:pPr>
        <w:widowControl/>
        <w:numPr>
          <w:ilvl w:val="0"/>
          <w:numId w:val="43"/>
        </w:numPr>
        <w:spacing w:line="360" w:lineRule="auto"/>
        <w:jc w:val="both"/>
        <w:rPr>
          <w:rFonts w:ascii="Garamond" w:eastAsia="Times New Roman" w:hAnsi="Garamond"/>
        </w:rPr>
      </w:pPr>
      <w:r w:rsidRPr="00182398">
        <w:rPr>
          <w:rFonts w:ascii="Garamond" w:eastAsia="Times New Roman" w:hAnsi="Garamond"/>
        </w:rPr>
        <w:t xml:space="preserve">zapewnienie odpowiedniego sprzętu, personelu oraz warunków organizacyjnych umożliwiających realizację zadań zgodnie z przyjętym standardem zimowego utrzymania dróg, </w:t>
      </w:r>
    </w:p>
    <w:p w14:paraId="1ABF1AAE" w14:textId="77777777" w:rsidR="00182398" w:rsidRPr="00182398" w:rsidRDefault="00182398" w:rsidP="00182398">
      <w:pPr>
        <w:widowControl/>
        <w:numPr>
          <w:ilvl w:val="0"/>
          <w:numId w:val="43"/>
        </w:numPr>
        <w:spacing w:line="360" w:lineRule="auto"/>
        <w:jc w:val="both"/>
        <w:rPr>
          <w:rFonts w:ascii="Garamond" w:eastAsia="Times New Roman" w:hAnsi="Garamond"/>
        </w:rPr>
      </w:pPr>
      <w:r w:rsidRPr="00182398">
        <w:rPr>
          <w:rFonts w:ascii="Garamond" w:eastAsia="Times New Roman" w:hAnsi="Garamond"/>
        </w:rPr>
        <w:t xml:space="preserve">przygotowanie niezbędnej, potrzebnej ilości materiału (soli, soli z piaskiem itp.), </w:t>
      </w:r>
    </w:p>
    <w:p w14:paraId="306F443A" w14:textId="77777777" w:rsidR="00182398" w:rsidRPr="00182398" w:rsidRDefault="00182398" w:rsidP="00182398">
      <w:pPr>
        <w:widowControl/>
        <w:numPr>
          <w:ilvl w:val="0"/>
          <w:numId w:val="43"/>
        </w:numPr>
        <w:spacing w:line="360" w:lineRule="auto"/>
        <w:jc w:val="both"/>
        <w:rPr>
          <w:rFonts w:ascii="Garamond" w:eastAsia="Times New Roman" w:hAnsi="Garamond"/>
        </w:rPr>
      </w:pPr>
      <w:r w:rsidRPr="00182398">
        <w:rPr>
          <w:rFonts w:ascii="Garamond" w:eastAsia="Times New Roman" w:hAnsi="Garamond"/>
        </w:rPr>
        <w:t>zapewnienie ciągłej łączności z Zamawiającym,</w:t>
      </w:r>
    </w:p>
    <w:p w14:paraId="379935B2" w14:textId="77777777" w:rsidR="00182398" w:rsidRPr="00182398" w:rsidRDefault="00182398" w:rsidP="00182398">
      <w:pPr>
        <w:widowControl/>
        <w:numPr>
          <w:ilvl w:val="0"/>
          <w:numId w:val="43"/>
        </w:numPr>
        <w:spacing w:line="360" w:lineRule="auto"/>
        <w:jc w:val="both"/>
        <w:rPr>
          <w:rFonts w:ascii="Garamond" w:eastAsia="Times New Roman" w:hAnsi="Garamond"/>
        </w:rPr>
      </w:pPr>
      <w:r w:rsidRPr="00182398">
        <w:rPr>
          <w:rFonts w:ascii="Garamond" w:eastAsia="Times New Roman" w:hAnsi="Garamond"/>
        </w:rPr>
        <w:t>składanie meldunków z prowadzonej akcji zimowej.</w:t>
      </w:r>
    </w:p>
    <w:p w14:paraId="0BADB23A" w14:textId="77777777" w:rsidR="00182398" w:rsidRPr="00182398" w:rsidRDefault="00182398" w:rsidP="00182398">
      <w:pPr>
        <w:widowControl/>
        <w:numPr>
          <w:ilvl w:val="0"/>
          <w:numId w:val="43"/>
        </w:numPr>
        <w:spacing w:line="360" w:lineRule="auto"/>
        <w:jc w:val="both"/>
        <w:rPr>
          <w:rFonts w:ascii="Garamond" w:eastAsia="Times New Roman" w:hAnsi="Garamond"/>
        </w:rPr>
      </w:pPr>
      <w:r w:rsidRPr="00182398">
        <w:rPr>
          <w:rFonts w:ascii="Garamond" w:eastAsia="Times New Roman" w:hAnsi="Garamond"/>
        </w:rPr>
        <w:t>uprzątnięcie pozostałości lodu, śniegu, błota, piasku po zakończeniu akcji zimowego utrzymania dróg i ulic oraz oczyszczenie wpustów ulicznych z piachu ( 4 standard).</w:t>
      </w:r>
    </w:p>
    <w:p w14:paraId="219B1644" w14:textId="77777777" w:rsidR="00182398" w:rsidRPr="00182398" w:rsidRDefault="00182398" w:rsidP="00182398">
      <w:pPr>
        <w:pStyle w:val="Default"/>
        <w:widowControl/>
        <w:numPr>
          <w:ilvl w:val="0"/>
          <w:numId w:val="43"/>
        </w:numPr>
        <w:spacing w:line="360" w:lineRule="auto"/>
        <w:jc w:val="both"/>
        <w:rPr>
          <w:rFonts w:ascii="Garamond" w:hAnsi="Garamond"/>
        </w:rPr>
      </w:pPr>
      <w:r w:rsidRPr="00182398">
        <w:rPr>
          <w:rFonts w:ascii="Garamond" w:hAnsi="Garamond"/>
        </w:rPr>
        <w:t xml:space="preserve">posiadanie GPS w pojazdach w przeznaczonych do zimowego utrzymania w postaci: </w:t>
      </w:r>
    </w:p>
    <w:p w14:paraId="55B1F536" w14:textId="77777777" w:rsidR="00182398" w:rsidRPr="00182398" w:rsidRDefault="00182398" w:rsidP="00182398">
      <w:pPr>
        <w:pStyle w:val="Default"/>
        <w:spacing w:line="360" w:lineRule="auto"/>
        <w:ind w:left="720"/>
        <w:jc w:val="both"/>
        <w:rPr>
          <w:rFonts w:ascii="Garamond" w:hAnsi="Garamond"/>
        </w:rPr>
      </w:pPr>
      <w:r w:rsidRPr="00182398">
        <w:rPr>
          <w:rFonts w:ascii="Garamond" w:hAnsi="Garamond"/>
        </w:rPr>
        <w:t xml:space="preserve">piaskarko –  solarki lub innego sprzętu umożliwiającego automatyczne rozprowadzenie solanki/mieszaniny piasku z solą na drogach - 2 szt., pługu do odśnieżania –2 </w:t>
      </w:r>
      <w:proofErr w:type="spellStart"/>
      <w:r w:rsidRPr="00182398">
        <w:rPr>
          <w:rFonts w:ascii="Garamond" w:hAnsi="Garamond"/>
        </w:rPr>
        <w:t>szt</w:t>
      </w:r>
      <w:proofErr w:type="spellEnd"/>
      <w:r w:rsidRPr="00182398">
        <w:rPr>
          <w:rFonts w:ascii="Garamond" w:hAnsi="Garamond"/>
        </w:rPr>
        <w:t xml:space="preserve">, oraz udostępnienie zamawiającemu w terminie 14 dni od zawarcia umowy aplikacji umożliwiającej kontrolowanie pracy pojazdów  on-  </w:t>
      </w:r>
      <w:proofErr w:type="spellStart"/>
      <w:r w:rsidRPr="00182398">
        <w:rPr>
          <w:rFonts w:ascii="Garamond" w:hAnsi="Garamond"/>
        </w:rPr>
        <w:t>line</w:t>
      </w:r>
      <w:proofErr w:type="spellEnd"/>
      <w:r w:rsidRPr="00182398">
        <w:rPr>
          <w:rFonts w:ascii="Garamond" w:hAnsi="Garamond"/>
        </w:rPr>
        <w:t xml:space="preserve">.                      </w:t>
      </w:r>
    </w:p>
    <w:p w14:paraId="2718EF89" w14:textId="77777777" w:rsidR="00182398" w:rsidRPr="00182398" w:rsidRDefault="00182398" w:rsidP="00182398">
      <w:pPr>
        <w:pStyle w:val="Default"/>
        <w:spacing w:line="360" w:lineRule="auto"/>
        <w:jc w:val="both"/>
        <w:rPr>
          <w:rFonts w:ascii="Garamond" w:hAnsi="Garamond"/>
        </w:rPr>
      </w:pPr>
      <w:r w:rsidRPr="00182398">
        <w:rPr>
          <w:rFonts w:ascii="Garamond" w:hAnsi="Garamond"/>
        </w:rPr>
        <w:t xml:space="preserve">7. Wykonawca ponosi pełną odpowiedzialność za szkody, wypadki i kolizje drogowe i inne zdarzenia </w:t>
      </w:r>
      <w:r w:rsidRPr="00182398">
        <w:rPr>
          <w:rFonts w:ascii="Garamond" w:hAnsi="Garamond"/>
        </w:rPr>
        <w:lastRenderedPageBreak/>
        <w:t xml:space="preserve">spowodowane zaniechaniem robót lub na skutek niedostatecznego lub niezgodnego z obowiązującymi przepisami wykonywania robót przy zimowym utrzymaniu dróg. </w:t>
      </w:r>
    </w:p>
    <w:p w14:paraId="2AB8BD53" w14:textId="1B1182A6" w:rsidR="006B7F39" w:rsidRDefault="006B7F39">
      <w:pPr>
        <w:pStyle w:val="Teksttreci0"/>
        <w:numPr>
          <w:ilvl w:val="0"/>
          <w:numId w:val="2"/>
        </w:numPr>
        <w:tabs>
          <w:tab w:val="left" w:pos="408"/>
        </w:tabs>
        <w:jc w:val="center"/>
      </w:pPr>
    </w:p>
    <w:p w14:paraId="0C43EECD" w14:textId="77777777" w:rsidR="006B7F39" w:rsidRDefault="000206FD">
      <w:pPr>
        <w:pStyle w:val="Nagwek20"/>
        <w:keepNext/>
        <w:keepLines/>
        <w:spacing w:after="400"/>
      </w:pPr>
      <w:bookmarkStart w:id="3" w:name="bookmark5"/>
      <w:r>
        <w:t>TERMIN WYKONANIA UMOWY</w:t>
      </w:r>
      <w:bookmarkEnd w:id="3"/>
    </w:p>
    <w:p w14:paraId="75800E38" w14:textId="77777777" w:rsidR="00182398" w:rsidRDefault="00182398" w:rsidP="00182398">
      <w:pPr>
        <w:pStyle w:val="Teksttreci0"/>
        <w:tabs>
          <w:tab w:val="left" w:pos="322"/>
        </w:tabs>
        <w:jc w:val="both"/>
      </w:pPr>
      <w:r>
        <w:t xml:space="preserve">1. </w:t>
      </w:r>
      <w:r>
        <w:tab/>
        <w:t>Termin rozpoczęcia:  22.11.2021 r. godzina   0.00</w:t>
      </w:r>
    </w:p>
    <w:p w14:paraId="15AACB71" w14:textId="4CAE7B38" w:rsidR="00AA2F60" w:rsidRPr="00AA2F60" w:rsidRDefault="00182398" w:rsidP="00182398">
      <w:pPr>
        <w:pStyle w:val="Teksttreci0"/>
        <w:tabs>
          <w:tab w:val="left" w:pos="322"/>
        </w:tabs>
        <w:jc w:val="both"/>
      </w:pPr>
      <w:r>
        <w:t xml:space="preserve">2. </w:t>
      </w:r>
      <w:r>
        <w:tab/>
        <w:t>Termin zakończenia: 13.03.2022 r. godzina  24.00</w:t>
      </w:r>
    </w:p>
    <w:p w14:paraId="514CE5BB" w14:textId="77777777" w:rsidR="00EF5667" w:rsidRDefault="00EF5667">
      <w:pPr>
        <w:pStyle w:val="Nagwek20"/>
        <w:keepNext/>
        <w:keepLines/>
        <w:spacing w:after="400"/>
      </w:pPr>
      <w:bookmarkStart w:id="4" w:name="bookmark7"/>
      <w:r>
        <w:t>§ 3</w:t>
      </w:r>
    </w:p>
    <w:p w14:paraId="3622C567" w14:textId="2706F760" w:rsidR="006B7F39" w:rsidRDefault="000206FD">
      <w:pPr>
        <w:pStyle w:val="Nagwek20"/>
        <w:keepNext/>
        <w:keepLines/>
        <w:spacing w:after="400"/>
      </w:pPr>
      <w:r>
        <w:t>PRZEDSTAWICIELE STRON, NADZÓR</w:t>
      </w:r>
      <w:bookmarkEnd w:id="4"/>
    </w:p>
    <w:p w14:paraId="5465D229" w14:textId="77777777" w:rsidR="00182398" w:rsidRPr="00182398" w:rsidRDefault="00182398" w:rsidP="00182398">
      <w:pPr>
        <w:widowControl/>
        <w:numPr>
          <w:ilvl w:val="0"/>
          <w:numId w:val="44"/>
        </w:numPr>
        <w:tabs>
          <w:tab w:val="left" w:pos="284"/>
        </w:tabs>
        <w:spacing w:line="360" w:lineRule="auto"/>
        <w:ind w:left="284" w:hanging="284"/>
        <w:jc w:val="both"/>
        <w:rPr>
          <w:rFonts w:ascii="Garamond" w:eastAsia="Times New Roman" w:hAnsi="Garamond"/>
        </w:rPr>
      </w:pPr>
      <w:r w:rsidRPr="00182398">
        <w:rPr>
          <w:rFonts w:ascii="Garamond" w:hAnsi="Garamond"/>
        </w:rPr>
        <w:t>Uprawnienie do nadzoru i podejmowania decyzji w sprawach prowadzonej akcji zimowej posiadają wyznaczeni pracownicy Urzędu Miejskiego w Nowogrodzie Bobrzańskim oraz Dyrektor i wyznaczeni pracownicy Powiatowego Zielonogórskiego Zarządu Dróg.</w:t>
      </w:r>
    </w:p>
    <w:p w14:paraId="613C4150" w14:textId="77777777" w:rsidR="00182398" w:rsidRPr="00182398" w:rsidRDefault="00182398" w:rsidP="00182398">
      <w:pPr>
        <w:widowControl/>
        <w:numPr>
          <w:ilvl w:val="0"/>
          <w:numId w:val="44"/>
        </w:numPr>
        <w:tabs>
          <w:tab w:val="left" w:pos="284"/>
        </w:tabs>
        <w:spacing w:line="360" w:lineRule="auto"/>
        <w:ind w:left="284" w:hanging="284"/>
        <w:jc w:val="both"/>
        <w:rPr>
          <w:rFonts w:ascii="Garamond" w:eastAsia="Times New Roman" w:hAnsi="Garamond"/>
        </w:rPr>
      </w:pPr>
      <w:r w:rsidRPr="00182398">
        <w:rPr>
          <w:rFonts w:ascii="Garamond" w:eastAsia="Times New Roman" w:hAnsi="Garamond"/>
        </w:rPr>
        <w:t>Wykonawca ustanawia pełnomocnika w osobie ………………………………….</w:t>
      </w:r>
    </w:p>
    <w:p w14:paraId="61CB815B" w14:textId="5A10716F" w:rsidR="006B7F39" w:rsidRDefault="006B7F39" w:rsidP="00EF5667">
      <w:pPr>
        <w:pStyle w:val="Teksttreci0"/>
        <w:tabs>
          <w:tab w:val="left" w:pos="404"/>
        </w:tabs>
      </w:pPr>
    </w:p>
    <w:p w14:paraId="46B93645" w14:textId="77777777" w:rsidR="00EF5667" w:rsidRDefault="00EF5667">
      <w:pPr>
        <w:pStyle w:val="Nagwek20"/>
        <w:keepNext/>
        <w:keepLines/>
        <w:spacing w:after="0"/>
      </w:pPr>
      <w:bookmarkStart w:id="5" w:name="bookmark9"/>
      <w:r>
        <w:t>§ 4</w:t>
      </w:r>
    </w:p>
    <w:p w14:paraId="572E79F7" w14:textId="7A165B4B" w:rsidR="006B7F39" w:rsidRDefault="000206FD">
      <w:pPr>
        <w:pStyle w:val="Nagwek20"/>
        <w:keepNext/>
        <w:keepLines/>
        <w:spacing w:after="0"/>
      </w:pPr>
      <w:r>
        <w:t>OBOWIĄZKI STRON</w:t>
      </w:r>
      <w:bookmarkEnd w:id="5"/>
    </w:p>
    <w:p w14:paraId="2D09E6E0" w14:textId="77777777" w:rsidR="006B7F39" w:rsidRDefault="000206FD">
      <w:pPr>
        <w:pStyle w:val="Teksttreci0"/>
        <w:numPr>
          <w:ilvl w:val="0"/>
          <w:numId w:val="8"/>
        </w:numPr>
        <w:tabs>
          <w:tab w:val="left" w:pos="713"/>
        </w:tabs>
        <w:spacing w:after="400"/>
        <w:ind w:left="740" w:hanging="360"/>
        <w:jc w:val="both"/>
      </w:pPr>
      <w:r>
        <w:t>Wykonawca zapewnia we własnym zakresie odpowiednio merytorycznie i technicznie przygo</w:t>
      </w:r>
      <w:r>
        <w:softHyphen/>
        <w:t>towanych pracowników, niezbędny do wykonania przedmiotu umowy sprzęt oraz wszelkie po</w:t>
      </w:r>
      <w:r>
        <w:softHyphen/>
        <w:t>trzebne materiały.</w:t>
      </w:r>
    </w:p>
    <w:p w14:paraId="6FEAF9A9" w14:textId="77777777" w:rsidR="006B7F39" w:rsidRDefault="000206FD">
      <w:pPr>
        <w:pStyle w:val="Teksttreci0"/>
        <w:numPr>
          <w:ilvl w:val="0"/>
          <w:numId w:val="8"/>
        </w:numPr>
        <w:tabs>
          <w:tab w:val="left" w:pos="693"/>
        </w:tabs>
        <w:ind w:left="700" w:hanging="340"/>
        <w:jc w:val="both"/>
      </w:pPr>
      <w:r>
        <w:t>Wykonawca oświadcza, że pracownicy, którymi posługuje się przy wykonywaniu usługi, posia</w:t>
      </w:r>
      <w:r>
        <w:softHyphen/>
        <w:t>dają wszelkie niezbędne uprawnienia, ubezpieczenia, badania lekarskie, aktualne szkolenie BHP oraz zdolność psychofizyczną do wykonywania prac objętych niniejszą umową.</w:t>
      </w:r>
    </w:p>
    <w:p w14:paraId="2478C3E1" w14:textId="77777777" w:rsidR="006B7F39" w:rsidRDefault="000206FD">
      <w:pPr>
        <w:pStyle w:val="Teksttreci0"/>
        <w:numPr>
          <w:ilvl w:val="0"/>
          <w:numId w:val="8"/>
        </w:numPr>
        <w:tabs>
          <w:tab w:val="left" w:pos="693"/>
        </w:tabs>
        <w:ind w:firstLine="360"/>
        <w:jc w:val="both"/>
      </w:pPr>
      <w:r>
        <w:t>Wykonawca zobowiązany jest zachować wszelką ostrożność wykonując prace.</w:t>
      </w:r>
    </w:p>
    <w:p w14:paraId="47FF4F67" w14:textId="77777777" w:rsidR="006B7F39" w:rsidRDefault="000206FD">
      <w:pPr>
        <w:pStyle w:val="Teksttreci0"/>
        <w:numPr>
          <w:ilvl w:val="0"/>
          <w:numId w:val="8"/>
        </w:numPr>
        <w:tabs>
          <w:tab w:val="left" w:pos="693"/>
        </w:tabs>
        <w:ind w:left="700" w:hanging="340"/>
        <w:jc w:val="both"/>
      </w:pPr>
      <w:r>
        <w:t>Wykonawca jest zobowiązany bezwzględnie przestrzegać wymagania Zamawiającego dotyczące BHP, przepisów PPOŻ i oddziaływania na środowisko.</w:t>
      </w:r>
    </w:p>
    <w:p w14:paraId="4E79AAE8" w14:textId="1647BCB8" w:rsidR="00182398" w:rsidRDefault="00171ED5" w:rsidP="00182398">
      <w:pPr>
        <w:pStyle w:val="Teksttreci0"/>
        <w:numPr>
          <w:ilvl w:val="0"/>
          <w:numId w:val="8"/>
        </w:numPr>
        <w:tabs>
          <w:tab w:val="left" w:pos="693"/>
        </w:tabs>
        <w:spacing w:after="280"/>
        <w:ind w:firstLine="360"/>
        <w:jc w:val="both"/>
      </w:pPr>
      <w:r>
        <w:t>Zamawiający</w:t>
      </w:r>
      <w:r w:rsidR="000206FD">
        <w:t xml:space="preserve"> uprawniony jest do kontroli wykonywania zadań objętych umową.</w:t>
      </w:r>
    </w:p>
    <w:p w14:paraId="591F9B9C" w14:textId="14691CB6" w:rsidR="00182398" w:rsidRDefault="00182398" w:rsidP="00182398">
      <w:pPr>
        <w:pStyle w:val="Teksttreci0"/>
        <w:numPr>
          <w:ilvl w:val="0"/>
          <w:numId w:val="8"/>
        </w:numPr>
        <w:tabs>
          <w:tab w:val="left" w:pos="693"/>
        </w:tabs>
        <w:spacing w:after="280"/>
        <w:ind w:firstLine="360"/>
        <w:jc w:val="both"/>
      </w:pPr>
      <w:r w:rsidRPr="00182398">
        <w:t>Zamawiający dokona protokólarnego przekazania dróg Wykonawcy do dnia 22 listopada 2021r.</w:t>
      </w:r>
    </w:p>
    <w:p w14:paraId="1B93F1D1" w14:textId="4A63CFCE" w:rsidR="006B7F39" w:rsidRDefault="006B7F39" w:rsidP="00EF5667">
      <w:pPr>
        <w:pStyle w:val="Teksttreci0"/>
        <w:tabs>
          <w:tab w:val="left" w:pos="367"/>
        </w:tabs>
      </w:pPr>
    </w:p>
    <w:p w14:paraId="1D261BE5" w14:textId="77777777" w:rsidR="00EF5667" w:rsidRDefault="00EF5667">
      <w:pPr>
        <w:pStyle w:val="Nagwek20"/>
        <w:keepNext/>
        <w:keepLines/>
        <w:spacing w:after="280"/>
      </w:pPr>
      <w:bookmarkStart w:id="6" w:name="bookmark11"/>
      <w:r>
        <w:lastRenderedPageBreak/>
        <w:t>§ 5</w:t>
      </w:r>
    </w:p>
    <w:p w14:paraId="15B0A25D" w14:textId="43F93A8F" w:rsidR="006B7F39" w:rsidRDefault="000206FD">
      <w:pPr>
        <w:pStyle w:val="Nagwek20"/>
        <w:keepNext/>
        <w:keepLines/>
        <w:spacing w:after="280"/>
      </w:pPr>
      <w:r>
        <w:t>WYNAGRODZENIE ZA PRZEDMIOT UMOWY</w:t>
      </w:r>
      <w:bookmarkEnd w:id="6"/>
    </w:p>
    <w:p w14:paraId="1135FFF1" w14:textId="77777777" w:rsidR="00182398" w:rsidRPr="00182398" w:rsidRDefault="00182398" w:rsidP="00182398">
      <w:pPr>
        <w:pStyle w:val="Default"/>
        <w:spacing w:line="360" w:lineRule="auto"/>
        <w:jc w:val="both"/>
        <w:rPr>
          <w:rFonts w:ascii="Garamond" w:hAnsi="Garamond"/>
        </w:rPr>
      </w:pPr>
      <w:r w:rsidRPr="00182398">
        <w:rPr>
          <w:rFonts w:ascii="Garamond" w:hAnsi="Garamond"/>
        </w:rPr>
        <w:t xml:space="preserve">1. Zryczałtowana wartość wynagrodzenia przysługującego Wykonawcy: </w:t>
      </w:r>
    </w:p>
    <w:p w14:paraId="5FA875AC" w14:textId="77777777" w:rsidR="00182398" w:rsidRPr="00182398" w:rsidRDefault="00182398" w:rsidP="00182398">
      <w:pPr>
        <w:pStyle w:val="Default"/>
        <w:spacing w:line="360" w:lineRule="auto"/>
        <w:jc w:val="both"/>
        <w:rPr>
          <w:rFonts w:ascii="Garamond" w:hAnsi="Garamond"/>
        </w:rPr>
      </w:pPr>
      <w:r w:rsidRPr="00182398">
        <w:rPr>
          <w:rFonts w:ascii="Garamond" w:hAnsi="Garamond"/>
        </w:rPr>
        <w:t xml:space="preserve">- za 1 km jezdni w zadaniu nr 1 drogi powiatowe wynosi …………….zł netto za dobowe utrzymanie dróg. </w:t>
      </w:r>
    </w:p>
    <w:p w14:paraId="5CB73F5E" w14:textId="77777777" w:rsidR="00182398" w:rsidRPr="00182398" w:rsidRDefault="00182398" w:rsidP="00182398">
      <w:pPr>
        <w:pStyle w:val="Default"/>
        <w:spacing w:line="360" w:lineRule="auto"/>
        <w:jc w:val="both"/>
        <w:rPr>
          <w:rFonts w:ascii="Garamond" w:hAnsi="Garamond"/>
        </w:rPr>
      </w:pPr>
      <w:r w:rsidRPr="00182398">
        <w:rPr>
          <w:rFonts w:ascii="Garamond" w:hAnsi="Garamond"/>
        </w:rPr>
        <w:t xml:space="preserve">Łączna długość dróg w zadaniu 1 drogi powiatowe wynosi 72,848 km </w:t>
      </w:r>
    </w:p>
    <w:p w14:paraId="7D06EAF6" w14:textId="77777777" w:rsidR="00182398" w:rsidRPr="00182398" w:rsidRDefault="00182398" w:rsidP="00182398">
      <w:pPr>
        <w:pStyle w:val="Default"/>
        <w:spacing w:line="360" w:lineRule="auto"/>
        <w:jc w:val="both"/>
        <w:rPr>
          <w:rFonts w:ascii="Garamond" w:hAnsi="Garamond"/>
        </w:rPr>
      </w:pPr>
      <w:r w:rsidRPr="00182398">
        <w:rPr>
          <w:rFonts w:ascii="Garamond" w:hAnsi="Garamond"/>
        </w:rPr>
        <w:t xml:space="preserve">- za 1 km jezdni w zadaniu nr 2 drogi gminne wynosi …………….zł netto za dobowe utrzymanie dróg. </w:t>
      </w:r>
    </w:p>
    <w:p w14:paraId="0D70DC33" w14:textId="77777777" w:rsidR="00182398" w:rsidRPr="00182398" w:rsidRDefault="00182398" w:rsidP="00182398">
      <w:pPr>
        <w:pStyle w:val="Default"/>
        <w:spacing w:line="360" w:lineRule="auto"/>
        <w:jc w:val="both"/>
        <w:rPr>
          <w:rFonts w:ascii="Garamond" w:hAnsi="Garamond"/>
        </w:rPr>
      </w:pPr>
      <w:r w:rsidRPr="00182398">
        <w:rPr>
          <w:rFonts w:ascii="Garamond" w:hAnsi="Garamond"/>
        </w:rPr>
        <w:t xml:space="preserve">Łączna długość dróg w zadaniu 2 drogi gminne </w:t>
      </w:r>
      <w:r w:rsidRPr="00182398">
        <w:rPr>
          <w:rFonts w:ascii="Garamond" w:hAnsi="Garamond"/>
          <w:color w:val="auto"/>
        </w:rPr>
        <w:t>wynosi 55,35</w:t>
      </w:r>
      <w:r w:rsidRPr="00182398">
        <w:rPr>
          <w:rFonts w:ascii="Garamond" w:hAnsi="Garamond"/>
        </w:rPr>
        <w:t xml:space="preserve"> km </w:t>
      </w:r>
    </w:p>
    <w:p w14:paraId="3DBC5BAE" w14:textId="77777777" w:rsidR="00182398" w:rsidRPr="00182398" w:rsidRDefault="00182398" w:rsidP="00182398">
      <w:pPr>
        <w:pStyle w:val="Default"/>
        <w:spacing w:line="360" w:lineRule="auto"/>
        <w:jc w:val="both"/>
        <w:rPr>
          <w:rFonts w:ascii="Garamond" w:hAnsi="Garamond"/>
        </w:rPr>
      </w:pPr>
      <w:r w:rsidRPr="00182398">
        <w:rPr>
          <w:rFonts w:ascii="Garamond" w:hAnsi="Garamond"/>
        </w:rPr>
        <w:t xml:space="preserve">2. W przypadku zmiany stawki podatku od towarów i usług (VAT) wynagrodzenie ulegnie zmianie stosownie do zmiany stawki podatku bez zmiany wynagrodzenia netto. </w:t>
      </w:r>
    </w:p>
    <w:p w14:paraId="7E16032A" w14:textId="77777777" w:rsidR="00182398" w:rsidRPr="00182398" w:rsidRDefault="00182398" w:rsidP="00182398">
      <w:pPr>
        <w:pStyle w:val="Default"/>
        <w:spacing w:line="360" w:lineRule="auto"/>
        <w:jc w:val="both"/>
        <w:rPr>
          <w:rFonts w:ascii="Garamond" w:hAnsi="Garamond"/>
        </w:rPr>
      </w:pPr>
      <w:r w:rsidRPr="00182398">
        <w:rPr>
          <w:rFonts w:ascii="Garamond" w:hAnsi="Garamond"/>
        </w:rPr>
        <w:t xml:space="preserve">3. Przedmiot umowy będzie realizowany do wysokości kwot wydatków określonych w budżecie Gminy </w:t>
      </w:r>
    </w:p>
    <w:p w14:paraId="4B4849E7" w14:textId="77777777" w:rsidR="00027FC4" w:rsidRDefault="00027FC4">
      <w:pPr>
        <w:pStyle w:val="Nagwek20"/>
        <w:keepNext/>
        <w:keepLines/>
        <w:spacing w:after="280"/>
      </w:pPr>
    </w:p>
    <w:p w14:paraId="4DAF19F7" w14:textId="3CE36707" w:rsidR="006B7F39" w:rsidRDefault="00EF5667" w:rsidP="00EF5667">
      <w:pPr>
        <w:pStyle w:val="Teksttreci0"/>
        <w:tabs>
          <w:tab w:val="left" w:pos="416"/>
        </w:tabs>
        <w:jc w:val="center"/>
      </w:pPr>
      <w:r>
        <w:rPr>
          <w:b/>
          <w:bCs/>
          <w:highlight w:val="lightGray"/>
        </w:rPr>
        <w:t>§</w:t>
      </w:r>
      <w:r>
        <w:rPr>
          <w:b/>
          <w:bCs/>
        </w:rPr>
        <w:t>6</w:t>
      </w:r>
    </w:p>
    <w:p w14:paraId="5183F830" w14:textId="77E30896" w:rsidR="006B7F39" w:rsidRDefault="000206FD">
      <w:pPr>
        <w:pStyle w:val="Nagwek20"/>
        <w:keepNext/>
        <w:keepLines/>
      </w:pPr>
      <w:bookmarkStart w:id="7" w:name="bookmark13"/>
      <w:r>
        <w:t>ROZLICZENIA I TERMINY PŁATNOŚCI</w:t>
      </w:r>
      <w:bookmarkEnd w:id="7"/>
    </w:p>
    <w:p w14:paraId="5E4897AC" w14:textId="77777777" w:rsidR="00182398" w:rsidRPr="00182398" w:rsidRDefault="00182398" w:rsidP="00182398">
      <w:pPr>
        <w:widowControl/>
        <w:numPr>
          <w:ilvl w:val="3"/>
          <w:numId w:val="42"/>
        </w:numPr>
        <w:tabs>
          <w:tab w:val="num" w:pos="284"/>
          <w:tab w:val="left" w:pos="426"/>
        </w:tabs>
        <w:spacing w:line="360" w:lineRule="auto"/>
        <w:ind w:left="426" w:hanging="426"/>
        <w:jc w:val="both"/>
        <w:rPr>
          <w:rFonts w:ascii="Garamond" w:eastAsia="Times New Roman" w:hAnsi="Garamond"/>
        </w:rPr>
      </w:pPr>
      <w:r w:rsidRPr="00182398">
        <w:rPr>
          <w:rFonts w:ascii="Garamond" w:eastAsia="Times New Roman" w:hAnsi="Garamond"/>
        </w:rPr>
        <w:t xml:space="preserve">Zamawiający przewiduje udzielenie zaliczki na poczet wykonania usługi zimowego utrzymania dróg powiatowych za okres od 18.12.2021 - 31.12.2021 r. </w:t>
      </w:r>
    </w:p>
    <w:p w14:paraId="21EF7C00" w14:textId="77777777" w:rsidR="00182398" w:rsidRPr="00182398" w:rsidRDefault="00182398" w:rsidP="00182398">
      <w:pPr>
        <w:widowControl/>
        <w:numPr>
          <w:ilvl w:val="3"/>
          <w:numId w:val="42"/>
        </w:numPr>
        <w:tabs>
          <w:tab w:val="num" w:pos="284"/>
          <w:tab w:val="left" w:pos="426"/>
        </w:tabs>
        <w:spacing w:line="360" w:lineRule="auto"/>
        <w:ind w:left="426" w:hanging="426"/>
        <w:jc w:val="both"/>
        <w:rPr>
          <w:rFonts w:ascii="Garamond" w:eastAsia="Times New Roman" w:hAnsi="Garamond"/>
        </w:rPr>
      </w:pPr>
      <w:r w:rsidRPr="00182398">
        <w:rPr>
          <w:rFonts w:ascii="Garamond" w:eastAsia="Times New Roman" w:hAnsi="Garamond"/>
        </w:rPr>
        <w:t xml:space="preserve">Wynagrodzenie: </w:t>
      </w:r>
    </w:p>
    <w:p w14:paraId="7B74CFA8" w14:textId="77777777" w:rsidR="00182398" w:rsidRPr="00182398" w:rsidRDefault="00182398" w:rsidP="00182398">
      <w:pPr>
        <w:widowControl/>
        <w:numPr>
          <w:ilvl w:val="0"/>
          <w:numId w:val="45"/>
        </w:numPr>
        <w:tabs>
          <w:tab w:val="num" w:pos="567"/>
        </w:tabs>
        <w:spacing w:line="360" w:lineRule="auto"/>
        <w:ind w:left="567" w:hanging="283"/>
        <w:jc w:val="both"/>
        <w:rPr>
          <w:rFonts w:ascii="Garamond" w:eastAsia="Times New Roman" w:hAnsi="Garamond"/>
        </w:rPr>
      </w:pPr>
      <w:r w:rsidRPr="00182398">
        <w:rPr>
          <w:rFonts w:ascii="Garamond" w:eastAsia="Times New Roman" w:hAnsi="Garamond"/>
        </w:rPr>
        <w:t>za okres rozliczeniowy trwający od 22.11.2021 r. do 16.12.2021 r. będzie płatne na podstawie wystawionej faktury w terminie do 20 grudnia 2021 r.,</w:t>
      </w:r>
    </w:p>
    <w:p w14:paraId="4B4F610F" w14:textId="77777777" w:rsidR="00182398" w:rsidRPr="00182398" w:rsidRDefault="00182398" w:rsidP="00182398">
      <w:pPr>
        <w:widowControl/>
        <w:numPr>
          <w:ilvl w:val="0"/>
          <w:numId w:val="45"/>
        </w:numPr>
        <w:tabs>
          <w:tab w:val="num" w:pos="567"/>
        </w:tabs>
        <w:spacing w:line="360" w:lineRule="auto"/>
        <w:ind w:left="567" w:hanging="283"/>
        <w:jc w:val="both"/>
        <w:rPr>
          <w:rFonts w:ascii="Garamond" w:eastAsia="Times New Roman" w:hAnsi="Garamond"/>
        </w:rPr>
      </w:pPr>
      <w:r w:rsidRPr="00182398">
        <w:rPr>
          <w:rFonts w:ascii="Garamond" w:eastAsia="Times New Roman" w:hAnsi="Garamond"/>
        </w:rPr>
        <w:t>za okres, o którym mowa w ust. 1 będzie płatne na podstawie faktury pro-forma, którą Wykonawca przekaże Zamawiającemu w terminie do 18.12.2021 r.  Zapłata nastąpi na rachunek bankowy Wykonawcy wskazany w fakturze pro-forma w terminie do 20 grudnia 2021 r.,</w:t>
      </w:r>
    </w:p>
    <w:p w14:paraId="3F4B4E32" w14:textId="77777777" w:rsidR="00182398" w:rsidRPr="00182398" w:rsidRDefault="00182398" w:rsidP="00182398">
      <w:pPr>
        <w:widowControl/>
        <w:numPr>
          <w:ilvl w:val="0"/>
          <w:numId w:val="45"/>
        </w:numPr>
        <w:tabs>
          <w:tab w:val="num" w:pos="567"/>
        </w:tabs>
        <w:spacing w:line="360" w:lineRule="auto"/>
        <w:ind w:left="567" w:hanging="283"/>
        <w:jc w:val="both"/>
        <w:rPr>
          <w:rFonts w:ascii="Garamond" w:eastAsia="Times New Roman" w:hAnsi="Garamond"/>
        </w:rPr>
      </w:pPr>
      <w:r w:rsidRPr="00182398">
        <w:rPr>
          <w:rFonts w:ascii="Garamond" w:eastAsia="Times New Roman" w:hAnsi="Garamond"/>
        </w:rPr>
        <w:t>w okresie rozliczeniowym trwającym od 01.01.2022 r. do 13.03.2022 r. będzie płatna na podstawie faktur częściowych, jednakże za okres rozliczeniowy trwający od 12.02.2022 r. do 13.03.2022r. Wykonawca może wystawić fakturę dopiero po zakończeniu akcji zimowego utrzymania dróg i uzyskaniu od Zamawiającego protokołu, z którego będzie wynikać, że piasek, błoto, śnieg i pozostałości lodu zostały uprzątnięte przez Wykonawcę (dotyczy zimowego utrzymania dróg zgodnie z 4 standardem).</w:t>
      </w:r>
    </w:p>
    <w:p w14:paraId="4703B486" w14:textId="77777777" w:rsidR="00182398" w:rsidRPr="00182398" w:rsidRDefault="00182398" w:rsidP="00182398">
      <w:pPr>
        <w:widowControl/>
        <w:numPr>
          <w:ilvl w:val="3"/>
          <w:numId w:val="42"/>
        </w:numPr>
        <w:tabs>
          <w:tab w:val="left" w:pos="284"/>
        </w:tabs>
        <w:spacing w:line="360" w:lineRule="auto"/>
        <w:ind w:left="284" w:hanging="284"/>
        <w:jc w:val="both"/>
        <w:rPr>
          <w:rFonts w:ascii="Garamond" w:eastAsia="Times New Roman" w:hAnsi="Garamond"/>
        </w:rPr>
      </w:pPr>
      <w:r w:rsidRPr="00182398">
        <w:rPr>
          <w:rFonts w:ascii="Garamond" w:eastAsia="Times New Roman" w:hAnsi="Garamond"/>
        </w:rPr>
        <w:t>Wykonawca jest zobowiązany do niezbędnego wystawienia faktury obejmującej okres, o którym mowa w ust. 1, oraz jej dostarczenie Zamawiającemu w terminie do 07.01.2022 r.</w:t>
      </w:r>
    </w:p>
    <w:p w14:paraId="743142C8" w14:textId="77777777" w:rsidR="00182398" w:rsidRPr="00182398" w:rsidRDefault="00182398" w:rsidP="00182398">
      <w:pPr>
        <w:widowControl/>
        <w:numPr>
          <w:ilvl w:val="3"/>
          <w:numId w:val="42"/>
        </w:numPr>
        <w:tabs>
          <w:tab w:val="left" w:pos="284"/>
        </w:tabs>
        <w:spacing w:line="360" w:lineRule="auto"/>
        <w:ind w:left="284" w:hanging="284"/>
        <w:jc w:val="both"/>
        <w:rPr>
          <w:rFonts w:ascii="Garamond" w:eastAsia="Times New Roman" w:hAnsi="Garamond"/>
        </w:rPr>
      </w:pPr>
      <w:r w:rsidRPr="00182398">
        <w:rPr>
          <w:rFonts w:ascii="Garamond" w:eastAsia="Lucida Sans Unicode" w:hAnsi="Garamond"/>
        </w:rPr>
        <w:t>Faktury należy wystawiać w sposób następujący:</w:t>
      </w:r>
    </w:p>
    <w:p w14:paraId="20DBE526" w14:textId="77777777" w:rsidR="00182398" w:rsidRPr="00182398" w:rsidRDefault="00182398" w:rsidP="00182398">
      <w:pPr>
        <w:suppressAutoHyphens/>
        <w:spacing w:line="360" w:lineRule="auto"/>
        <w:ind w:left="284" w:right="-2"/>
        <w:jc w:val="both"/>
        <w:rPr>
          <w:rFonts w:ascii="Garamond" w:eastAsia="Lucida Sans Unicode" w:hAnsi="Garamond"/>
        </w:rPr>
      </w:pPr>
      <w:r w:rsidRPr="00182398">
        <w:rPr>
          <w:rFonts w:ascii="Garamond" w:eastAsia="Lucida Sans Unicode" w:hAnsi="Garamond"/>
        </w:rPr>
        <w:t xml:space="preserve">NABYWCA:                                                </w:t>
      </w:r>
      <w:r w:rsidRPr="00182398">
        <w:rPr>
          <w:rFonts w:ascii="Garamond" w:eastAsia="Lucida Sans Unicode" w:hAnsi="Garamond"/>
        </w:rPr>
        <w:tab/>
        <w:t>ODBIORCA/PŁATNIK:</w:t>
      </w:r>
    </w:p>
    <w:p w14:paraId="2EF2AB43" w14:textId="77777777" w:rsidR="00182398" w:rsidRPr="00182398" w:rsidRDefault="00182398" w:rsidP="00182398">
      <w:pPr>
        <w:suppressAutoHyphens/>
        <w:spacing w:line="360" w:lineRule="auto"/>
        <w:ind w:left="284" w:right="-2"/>
        <w:jc w:val="both"/>
        <w:rPr>
          <w:rFonts w:ascii="Garamond" w:eastAsia="Lucida Sans Unicode" w:hAnsi="Garamond"/>
        </w:rPr>
      </w:pPr>
      <w:r w:rsidRPr="00182398">
        <w:rPr>
          <w:rFonts w:ascii="Garamond" w:eastAsia="Lucida Sans Unicode" w:hAnsi="Garamond"/>
        </w:rPr>
        <w:t>Gmina Nowogród Bobrzański                        Gmina Nowogród Bobrzański</w:t>
      </w:r>
    </w:p>
    <w:p w14:paraId="2EA0F59E" w14:textId="77777777" w:rsidR="00182398" w:rsidRPr="00182398" w:rsidRDefault="00182398" w:rsidP="00182398">
      <w:pPr>
        <w:suppressAutoHyphens/>
        <w:spacing w:line="360" w:lineRule="auto"/>
        <w:ind w:left="284" w:right="-2"/>
        <w:jc w:val="both"/>
        <w:rPr>
          <w:rFonts w:ascii="Garamond" w:eastAsia="Lucida Sans Unicode" w:hAnsi="Garamond"/>
        </w:rPr>
      </w:pPr>
      <w:r w:rsidRPr="00182398">
        <w:rPr>
          <w:rFonts w:ascii="Garamond" w:eastAsia="Lucida Sans Unicode" w:hAnsi="Garamond"/>
        </w:rPr>
        <w:t>ul. Słowackiego 11                                        ul. Słowackiego 11</w:t>
      </w:r>
    </w:p>
    <w:p w14:paraId="6FFB84CA" w14:textId="77777777" w:rsidR="00182398" w:rsidRPr="00182398" w:rsidRDefault="00182398" w:rsidP="00182398">
      <w:pPr>
        <w:suppressAutoHyphens/>
        <w:spacing w:line="360" w:lineRule="auto"/>
        <w:ind w:right="-2"/>
        <w:jc w:val="both"/>
        <w:rPr>
          <w:rFonts w:ascii="Garamond" w:eastAsia="Lucida Sans Unicode" w:hAnsi="Garamond"/>
        </w:rPr>
      </w:pPr>
      <w:r w:rsidRPr="00182398">
        <w:rPr>
          <w:rFonts w:ascii="Garamond" w:eastAsia="Lucida Sans Unicode" w:hAnsi="Garamond"/>
        </w:rPr>
        <w:lastRenderedPageBreak/>
        <w:t xml:space="preserve">    66-010 Nowogród Bobrzański                        66- 010 Nowogród Bobrzański</w:t>
      </w:r>
    </w:p>
    <w:p w14:paraId="1F2223C9" w14:textId="77777777" w:rsidR="00182398" w:rsidRPr="00182398" w:rsidRDefault="00182398" w:rsidP="00182398">
      <w:pPr>
        <w:suppressAutoHyphens/>
        <w:spacing w:line="360" w:lineRule="auto"/>
        <w:ind w:left="284" w:right="-2"/>
        <w:jc w:val="both"/>
        <w:rPr>
          <w:rFonts w:ascii="Garamond" w:eastAsia="Lucida Sans Unicode" w:hAnsi="Garamond"/>
        </w:rPr>
      </w:pPr>
      <w:r w:rsidRPr="00182398">
        <w:rPr>
          <w:rFonts w:ascii="Garamond" w:hAnsi="Garamond"/>
        </w:rPr>
        <w:t xml:space="preserve">NIP 929-10-04-928 </w:t>
      </w:r>
      <w:r w:rsidRPr="00182398">
        <w:rPr>
          <w:rFonts w:ascii="Garamond" w:eastAsia="Lucida Sans Unicode" w:hAnsi="Garamond"/>
        </w:rPr>
        <w:t xml:space="preserve">                                    </w:t>
      </w:r>
      <w:r w:rsidRPr="00182398">
        <w:rPr>
          <w:rFonts w:ascii="Garamond" w:eastAsia="Lucida Sans Unicode" w:hAnsi="Garamond"/>
        </w:rPr>
        <w:tab/>
      </w:r>
    </w:p>
    <w:p w14:paraId="7BC386CB" w14:textId="77777777" w:rsidR="00182398" w:rsidRPr="00182398" w:rsidRDefault="00182398" w:rsidP="00182398">
      <w:pPr>
        <w:numPr>
          <w:ilvl w:val="3"/>
          <w:numId w:val="42"/>
        </w:numPr>
        <w:tabs>
          <w:tab w:val="num" w:pos="284"/>
        </w:tabs>
        <w:suppressAutoHyphens/>
        <w:spacing w:line="360" w:lineRule="auto"/>
        <w:ind w:left="284" w:right="-2" w:hanging="284"/>
        <w:jc w:val="both"/>
        <w:rPr>
          <w:rFonts w:ascii="Garamond" w:eastAsia="Lucida Sans Unicode" w:hAnsi="Garamond"/>
        </w:rPr>
      </w:pPr>
      <w:r w:rsidRPr="00182398">
        <w:rPr>
          <w:rFonts w:ascii="Garamond" w:eastAsia="Lucida Sans Unicode" w:hAnsi="Garamond"/>
          <w:kern w:val="2"/>
        </w:rPr>
        <w:t>Zamawiający ma obowiązek zapłaty faktury w terminie do 30 dni licząc od dnia ich otrzymania wraz z dokumentami rozliczeniowymi na rachunek bankowy Wykonawcy wskazany na fakturze.</w:t>
      </w:r>
    </w:p>
    <w:p w14:paraId="17172378" w14:textId="08DA3740" w:rsidR="00182398" w:rsidRPr="00182398" w:rsidRDefault="00182398" w:rsidP="00182398">
      <w:pPr>
        <w:numPr>
          <w:ilvl w:val="3"/>
          <w:numId w:val="42"/>
        </w:numPr>
        <w:tabs>
          <w:tab w:val="num" w:pos="284"/>
        </w:tabs>
        <w:suppressAutoHyphens/>
        <w:spacing w:line="360" w:lineRule="auto"/>
        <w:ind w:left="284" w:right="-2" w:hanging="284"/>
        <w:jc w:val="both"/>
        <w:rPr>
          <w:rFonts w:ascii="Garamond" w:eastAsia="Lucida Sans Unicode" w:hAnsi="Garamond"/>
        </w:rPr>
      </w:pPr>
      <w:r w:rsidRPr="00182398">
        <w:rPr>
          <w:rFonts w:ascii="Garamond" w:eastAsia="Times New Roman" w:hAnsi="Garamond"/>
          <w:lang w:eastAsia="ar-SA"/>
        </w:rPr>
        <w:t>Faktura Wykonawcy za usługi wykonane przez podwykonawcę płatna będzie przez Zamawiającego po otrzymaniu oświadczenia podwykonawcy, że otrzymał wynagrodzenie za roboty objęte fakturą Wykonawcy.</w:t>
      </w:r>
    </w:p>
    <w:p w14:paraId="562E1943" w14:textId="77777777" w:rsidR="00182398" w:rsidRPr="00182398" w:rsidRDefault="00182398" w:rsidP="00182398">
      <w:pPr>
        <w:numPr>
          <w:ilvl w:val="0"/>
          <w:numId w:val="42"/>
        </w:numPr>
        <w:tabs>
          <w:tab w:val="left" w:pos="284"/>
        </w:tabs>
        <w:suppressAutoHyphens/>
        <w:spacing w:line="360" w:lineRule="auto"/>
        <w:ind w:left="284" w:hanging="284"/>
        <w:jc w:val="both"/>
        <w:rPr>
          <w:rFonts w:ascii="Garamond" w:eastAsia="Lucida Sans Unicode" w:hAnsi="Garamond"/>
        </w:rPr>
      </w:pPr>
      <w:r w:rsidRPr="00182398">
        <w:rPr>
          <w:rFonts w:ascii="Garamond" w:eastAsia="Lucida Sans Unicode" w:hAnsi="Garamond"/>
        </w:rPr>
        <w:t>W przypadku błędnie podanego na fakturze numeru konta, koszty związane z dokonaniem przelewu (koszty manipulacyjne), którymi bank obciąży Zamawiającego pokryje Wykonawca.</w:t>
      </w:r>
    </w:p>
    <w:p w14:paraId="418BFD60" w14:textId="77777777" w:rsidR="00182398" w:rsidRPr="00182398" w:rsidRDefault="00182398" w:rsidP="00182398">
      <w:pPr>
        <w:numPr>
          <w:ilvl w:val="0"/>
          <w:numId w:val="42"/>
        </w:numPr>
        <w:tabs>
          <w:tab w:val="left" w:pos="284"/>
        </w:tabs>
        <w:suppressAutoHyphens/>
        <w:spacing w:line="360" w:lineRule="auto"/>
        <w:ind w:left="284" w:hanging="284"/>
        <w:jc w:val="both"/>
        <w:rPr>
          <w:rFonts w:ascii="Garamond" w:eastAsia="Lucida Sans Unicode" w:hAnsi="Garamond"/>
        </w:rPr>
      </w:pPr>
      <w:r w:rsidRPr="00182398">
        <w:rPr>
          <w:rFonts w:ascii="Garamond" w:eastAsia="Times New Roman" w:hAnsi="Garamond"/>
        </w:rPr>
        <w:t>Za dzień zapłaty uznaje się dzień obciążenia rachunku bankowego Zamawiającego.</w:t>
      </w:r>
    </w:p>
    <w:p w14:paraId="32842424" w14:textId="77777777" w:rsidR="00182398" w:rsidRPr="00182398" w:rsidRDefault="00182398" w:rsidP="00182398">
      <w:pPr>
        <w:numPr>
          <w:ilvl w:val="0"/>
          <w:numId w:val="42"/>
        </w:numPr>
        <w:tabs>
          <w:tab w:val="left" w:pos="284"/>
        </w:tabs>
        <w:suppressAutoHyphens/>
        <w:spacing w:line="360" w:lineRule="auto"/>
        <w:ind w:left="284" w:hanging="284"/>
        <w:jc w:val="both"/>
        <w:rPr>
          <w:rFonts w:ascii="Garamond" w:eastAsia="Lucida Sans Unicode" w:hAnsi="Garamond"/>
        </w:rPr>
      </w:pPr>
      <w:r w:rsidRPr="00182398">
        <w:rPr>
          <w:rFonts w:ascii="Garamond" w:eastAsia="Times New Roman" w:hAnsi="Garamond"/>
        </w:rPr>
        <w:t>Za opóźnienie w zapłacie faktury Zamawiający zapłaci odsetki ustawowe.</w:t>
      </w:r>
    </w:p>
    <w:p w14:paraId="07979C01" w14:textId="50D8E240" w:rsidR="00182398" w:rsidRPr="00182398" w:rsidRDefault="00182398" w:rsidP="00182398">
      <w:pPr>
        <w:numPr>
          <w:ilvl w:val="0"/>
          <w:numId w:val="42"/>
        </w:numPr>
        <w:tabs>
          <w:tab w:val="left" w:pos="284"/>
        </w:tabs>
        <w:suppressAutoHyphens/>
        <w:spacing w:line="360" w:lineRule="auto"/>
        <w:ind w:left="284" w:hanging="284"/>
        <w:jc w:val="both"/>
        <w:rPr>
          <w:rFonts w:ascii="Garamond" w:eastAsia="Lucida Sans Unicode" w:hAnsi="Garamond"/>
        </w:rPr>
      </w:pPr>
      <w:r w:rsidRPr="00182398">
        <w:rPr>
          <w:rFonts w:ascii="Garamond" w:eastAsia="Times New Roman" w:hAnsi="Garamond"/>
        </w:rPr>
        <w:t>Na podstawie art. 509 i nast. k.c. Wykonawca nie może bez zgody Zamawiającego przenieść na osobę trzecią wierzytelności wynikających z niniejszej umowy.</w:t>
      </w:r>
    </w:p>
    <w:p w14:paraId="2B6C9BA6" w14:textId="7CB026C4" w:rsidR="00182398" w:rsidRPr="00182398" w:rsidRDefault="00182398" w:rsidP="00182398">
      <w:pPr>
        <w:tabs>
          <w:tab w:val="left" w:pos="284"/>
        </w:tabs>
        <w:suppressAutoHyphens/>
        <w:spacing w:line="360" w:lineRule="auto"/>
        <w:jc w:val="both"/>
        <w:rPr>
          <w:rFonts w:ascii="Garamond" w:eastAsia="Lucida Sans Unicode" w:hAnsi="Garamond"/>
        </w:rPr>
      </w:pPr>
    </w:p>
    <w:p w14:paraId="6C8358E5" w14:textId="59966419" w:rsidR="006B7F39" w:rsidRDefault="00EF5667" w:rsidP="00EF5667">
      <w:pPr>
        <w:pStyle w:val="Teksttreci0"/>
        <w:tabs>
          <w:tab w:val="left" w:pos="416"/>
        </w:tabs>
        <w:jc w:val="center"/>
      </w:pPr>
      <w:r>
        <w:rPr>
          <w:b/>
          <w:bCs/>
        </w:rPr>
        <w:t>§ 7</w:t>
      </w:r>
    </w:p>
    <w:p w14:paraId="05F64AF9" w14:textId="77777777" w:rsidR="006B7F39" w:rsidRDefault="000206FD">
      <w:pPr>
        <w:pStyle w:val="Nagwek20"/>
        <w:keepNext/>
        <w:keepLines/>
      </w:pPr>
      <w:bookmarkStart w:id="8" w:name="bookmark15"/>
      <w:r>
        <w:t>ODPOWIEDZIALNOŚĆ WYKONAWCY</w:t>
      </w:r>
      <w:bookmarkEnd w:id="8"/>
    </w:p>
    <w:p w14:paraId="54A6D6A5" w14:textId="77777777" w:rsidR="006B7F39" w:rsidRDefault="000206FD">
      <w:pPr>
        <w:pStyle w:val="Teksttreci0"/>
        <w:numPr>
          <w:ilvl w:val="0"/>
          <w:numId w:val="12"/>
        </w:numPr>
        <w:tabs>
          <w:tab w:val="left" w:pos="330"/>
        </w:tabs>
        <w:jc w:val="both"/>
      </w:pPr>
      <w:r>
        <w:t>Wykonawca jest zobowiązany do naprawy lub ponoszenia kosztów napraw szkód wyrządzonych</w:t>
      </w:r>
    </w:p>
    <w:p w14:paraId="1F856DE1" w14:textId="77777777" w:rsidR="006B7F39" w:rsidRDefault="000206FD">
      <w:pPr>
        <w:pStyle w:val="Teksttreci0"/>
        <w:ind w:firstLine="300"/>
        <w:jc w:val="both"/>
      </w:pPr>
      <w:r>
        <w:t>podczas lub w związku z wykonywaniem usługi.</w:t>
      </w:r>
    </w:p>
    <w:p w14:paraId="5CD526D4" w14:textId="77777777" w:rsidR="006B7F39" w:rsidRDefault="000206FD">
      <w:pPr>
        <w:pStyle w:val="Teksttreci0"/>
        <w:numPr>
          <w:ilvl w:val="0"/>
          <w:numId w:val="12"/>
        </w:numPr>
        <w:tabs>
          <w:tab w:val="left" w:pos="338"/>
        </w:tabs>
        <w:spacing w:after="380"/>
        <w:ind w:left="300" w:hanging="300"/>
        <w:jc w:val="both"/>
      </w:pPr>
      <w:r>
        <w:t>Wykonawca ponosi pełną odpowiedzialność wobec Zamawiającego i osób trzecich za szkody na mieniu lub zdrowiu osób trzecich powstałe podczas lub w związku z wykonywaniem zamówienia.</w:t>
      </w:r>
    </w:p>
    <w:p w14:paraId="783F87E7" w14:textId="3CE8C5FB" w:rsidR="006B7F39" w:rsidRDefault="00EF5667" w:rsidP="00EF5667">
      <w:pPr>
        <w:pStyle w:val="Teksttreci0"/>
        <w:tabs>
          <w:tab w:val="left" w:pos="405"/>
        </w:tabs>
        <w:jc w:val="center"/>
      </w:pPr>
      <w:r>
        <w:rPr>
          <w:b/>
          <w:bCs/>
        </w:rPr>
        <w:t>§ 8</w:t>
      </w:r>
    </w:p>
    <w:p w14:paraId="384D908B" w14:textId="77777777" w:rsidR="006B7F39" w:rsidRDefault="000206FD">
      <w:pPr>
        <w:pStyle w:val="Nagwek20"/>
        <w:keepNext/>
        <w:keepLines/>
      </w:pPr>
      <w:bookmarkStart w:id="9" w:name="bookmark17"/>
      <w:r>
        <w:t>CESJA WIERZYTELNOŚCI</w:t>
      </w:r>
      <w:bookmarkEnd w:id="9"/>
    </w:p>
    <w:p w14:paraId="12AF066E" w14:textId="77777777" w:rsidR="006B7F39" w:rsidRDefault="000206FD">
      <w:pPr>
        <w:pStyle w:val="Teksttreci0"/>
        <w:spacing w:after="380"/>
        <w:jc w:val="both"/>
      </w:pPr>
      <w:r>
        <w:t>Wykonawca nie może zbywać na rzecz osób trzecich wierzytelności powstałych na gruncie niniejszej umowy bez zgody Zamawiającego, wyrażonej w formie pisemnej pod rygorem nieważności.</w:t>
      </w:r>
    </w:p>
    <w:p w14:paraId="5F966CF2" w14:textId="78BF5EE4" w:rsidR="006B7F39" w:rsidRDefault="00EF5667" w:rsidP="00EF5667">
      <w:pPr>
        <w:pStyle w:val="Teksttreci0"/>
        <w:tabs>
          <w:tab w:val="left" w:pos="405"/>
        </w:tabs>
        <w:jc w:val="center"/>
      </w:pPr>
      <w:r>
        <w:rPr>
          <w:b/>
          <w:bCs/>
        </w:rPr>
        <w:t>§9</w:t>
      </w:r>
    </w:p>
    <w:p w14:paraId="28DE6897" w14:textId="77777777" w:rsidR="006B7F39" w:rsidRDefault="000206FD">
      <w:pPr>
        <w:pStyle w:val="Nagwek20"/>
        <w:keepNext/>
        <w:keepLines/>
      </w:pPr>
      <w:bookmarkStart w:id="10" w:name="bookmark19"/>
      <w:r>
        <w:t>ZLECANIE PRAC PODWYKONAWCOM</w:t>
      </w:r>
      <w:bookmarkEnd w:id="10"/>
    </w:p>
    <w:p w14:paraId="775F392D" w14:textId="77777777" w:rsidR="006B7F39" w:rsidRDefault="000206FD">
      <w:pPr>
        <w:pStyle w:val="Teksttreci0"/>
        <w:numPr>
          <w:ilvl w:val="0"/>
          <w:numId w:val="13"/>
        </w:numPr>
        <w:tabs>
          <w:tab w:val="left" w:pos="294"/>
        </w:tabs>
        <w:spacing w:line="394" w:lineRule="auto"/>
        <w:jc w:val="both"/>
      </w:pPr>
      <w:r>
        <w:rPr>
          <w:u w:val="single"/>
        </w:rPr>
        <w:t>Brak podwykonawców:</w:t>
      </w:r>
    </w:p>
    <w:p w14:paraId="1B2168C3" w14:textId="77777777" w:rsidR="006B7F39" w:rsidRDefault="000206FD">
      <w:pPr>
        <w:pStyle w:val="Teksttreci0"/>
        <w:numPr>
          <w:ilvl w:val="0"/>
          <w:numId w:val="14"/>
        </w:numPr>
        <w:tabs>
          <w:tab w:val="left" w:pos="701"/>
          <w:tab w:val="left" w:pos="703"/>
        </w:tabs>
        <w:jc w:val="both"/>
      </w:pPr>
      <w:r>
        <w:t>Wykonawca wykona własnymi siłami 100% wartości przedmiotu umowy.</w:t>
      </w:r>
    </w:p>
    <w:p w14:paraId="6BBCCC97" w14:textId="77777777" w:rsidR="006B7F39" w:rsidRDefault="000206FD">
      <w:pPr>
        <w:pStyle w:val="Teksttreci0"/>
        <w:numPr>
          <w:ilvl w:val="0"/>
          <w:numId w:val="14"/>
        </w:numPr>
        <w:tabs>
          <w:tab w:val="left" w:pos="703"/>
          <w:tab w:val="left" w:pos="710"/>
        </w:tabs>
        <w:jc w:val="both"/>
      </w:pPr>
      <w:r>
        <w:t>Wykonawca w ofercie nie zadeklarował uczestnictwa podwykonawców przy realizacji</w:t>
      </w:r>
    </w:p>
    <w:p w14:paraId="4501AF32" w14:textId="77777777" w:rsidR="006B7F39" w:rsidRDefault="000206FD">
      <w:pPr>
        <w:pStyle w:val="Teksttreci0"/>
        <w:ind w:left="300"/>
        <w:jc w:val="both"/>
      </w:pPr>
      <w:r>
        <w:t>zamówienia, co oznacza, że na dzień zawarcia umowy nie przewiduje takiego sposobu realizacji przedmiotu zamówienia.</w:t>
      </w:r>
    </w:p>
    <w:p w14:paraId="6CAAF232" w14:textId="77777777" w:rsidR="006B7F39" w:rsidRDefault="000206FD">
      <w:pPr>
        <w:pStyle w:val="Teksttreci0"/>
        <w:numPr>
          <w:ilvl w:val="0"/>
          <w:numId w:val="13"/>
        </w:numPr>
        <w:tabs>
          <w:tab w:val="left" w:pos="376"/>
        </w:tabs>
        <w:spacing w:line="394" w:lineRule="auto"/>
        <w:jc w:val="both"/>
      </w:pPr>
      <w:r>
        <w:rPr>
          <w:u w:val="single"/>
        </w:rPr>
        <w:lastRenderedPageBreak/>
        <w:t>Podwykonawcy.</w:t>
      </w:r>
    </w:p>
    <w:p w14:paraId="751A4A9E" w14:textId="77777777" w:rsidR="006B7F39" w:rsidRDefault="000206FD">
      <w:pPr>
        <w:pStyle w:val="Teksttreci0"/>
        <w:numPr>
          <w:ilvl w:val="0"/>
          <w:numId w:val="15"/>
        </w:numPr>
        <w:tabs>
          <w:tab w:val="left" w:pos="318"/>
        </w:tabs>
        <w:ind w:left="300" w:hanging="300"/>
        <w:jc w:val="both"/>
      </w:pPr>
      <w:r>
        <w:t>Zakres prac podlegających wykonaniu przez podwykonawców określony jest — na dzień zawarcia umowy — w ofercie Wykonawcy, stanowiącej załącznik do umowy. Wykonawca zapewnia przy tym, że w realizacji prac, o których mowa powyżej, uczestniczyć będą wyłącznie osoby posiadające niezbędne do wykonania umowy uprawnienia wymagane przepisami prawa. Za działania i zaniechania podwykonawców Wykonawca odpowiada jak za działania i zaniechania własne.</w:t>
      </w:r>
    </w:p>
    <w:p w14:paraId="0CAD8351" w14:textId="77777777" w:rsidR="006B7F39" w:rsidRDefault="000206FD">
      <w:pPr>
        <w:pStyle w:val="Teksttreci0"/>
        <w:numPr>
          <w:ilvl w:val="0"/>
          <w:numId w:val="15"/>
        </w:numPr>
        <w:tabs>
          <w:tab w:val="left" w:pos="338"/>
        </w:tabs>
        <w:ind w:left="300" w:hanging="300"/>
        <w:jc w:val="both"/>
      </w:pPr>
      <w:r>
        <w:t>Wykonawca odpowiada w pełnym zakresie za jakość i terminowość prac objętych przedmiotem umowy.</w:t>
      </w:r>
    </w:p>
    <w:p w14:paraId="77936DE6" w14:textId="77777777" w:rsidR="006B7F39" w:rsidRDefault="000206FD">
      <w:pPr>
        <w:pStyle w:val="Teksttreci0"/>
        <w:numPr>
          <w:ilvl w:val="0"/>
          <w:numId w:val="15"/>
        </w:numPr>
        <w:tabs>
          <w:tab w:val="left" w:pos="333"/>
        </w:tabs>
        <w:ind w:left="300" w:hanging="300"/>
        <w:jc w:val="both"/>
      </w:pPr>
      <w:r>
        <w:t xml:space="preserve">Wykonawca zamierzający zawrzeć umowę o podwykonawstwo, której przedmiotem są usługi z zakresu niniejszego zdania, będzie obowiązany do przedłożenia zamawiającemu </w:t>
      </w:r>
      <w:r>
        <w:rPr>
          <w:u w:val="single"/>
        </w:rPr>
        <w:t>projektu tej umowy.</w:t>
      </w:r>
    </w:p>
    <w:p w14:paraId="6DEC0896" w14:textId="77777777" w:rsidR="006B7F39" w:rsidRDefault="000206FD">
      <w:pPr>
        <w:pStyle w:val="Teksttreci0"/>
        <w:numPr>
          <w:ilvl w:val="0"/>
          <w:numId w:val="15"/>
        </w:numPr>
        <w:tabs>
          <w:tab w:val="left" w:pos="338"/>
        </w:tabs>
        <w:ind w:left="300" w:hanging="300"/>
        <w:jc w:val="both"/>
      </w:pPr>
      <w:r>
        <w:t xml:space="preserve">Wykonawca jest zobowiązany do przedłożenia zamawiającemu kopii poświadczonej za zgodność z oryginałem </w:t>
      </w:r>
      <w:r>
        <w:rPr>
          <w:u w:val="single"/>
        </w:rPr>
        <w:t>zawartej umowy</w:t>
      </w:r>
      <w:r>
        <w:t xml:space="preserve"> o podwykonawstwo w terminie 7 dni od dnia jej zawarcia.</w:t>
      </w:r>
    </w:p>
    <w:p w14:paraId="13126266" w14:textId="77777777" w:rsidR="006B7F39" w:rsidRDefault="000206FD">
      <w:pPr>
        <w:pStyle w:val="Teksttreci0"/>
        <w:numPr>
          <w:ilvl w:val="0"/>
          <w:numId w:val="15"/>
        </w:numPr>
        <w:tabs>
          <w:tab w:val="left" w:pos="328"/>
        </w:tabs>
        <w:ind w:left="300" w:hanging="300"/>
        <w:jc w:val="both"/>
      </w:pPr>
      <w:r>
        <w:t>Wymagania dotyczące umowy o podwykonawstwo, których niespełnienie spowoduje zgłoszenie przez zamawiającego odpowiednio zastrzeżeń lub sprzeciwu:</w:t>
      </w:r>
    </w:p>
    <w:p w14:paraId="435598EE" w14:textId="77777777" w:rsidR="006B7F39" w:rsidRDefault="000206FD">
      <w:pPr>
        <w:pStyle w:val="Teksttreci0"/>
        <w:numPr>
          <w:ilvl w:val="0"/>
          <w:numId w:val="16"/>
        </w:numPr>
        <w:tabs>
          <w:tab w:val="left" w:pos="730"/>
        </w:tabs>
        <w:ind w:firstLine="440"/>
        <w:jc w:val="both"/>
      </w:pPr>
      <w:r>
        <w:t>brak zakresu usług powierzonych podwykonawcy lub ich nieprecyzyjne określenie;</w:t>
      </w:r>
    </w:p>
    <w:p w14:paraId="45D8ACF1" w14:textId="77777777" w:rsidR="006B7F39" w:rsidRDefault="000206FD">
      <w:pPr>
        <w:pStyle w:val="Teksttreci0"/>
        <w:numPr>
          <w:ilvl w:val="0"/>
          <w:numId w:val="16"/>
        </w:numPr>
        <w:tabs>
          <w:tab w:val="left" w:pos="730"/>
        </w:tabs>
        <w:ind w:left="740" w:hanging="300"/>
        <w:jc w:val="both"/>
      </w:pPr>
      <w:r>
        <w:t>wskazanie materiałów, technologii, narzędzi lub urządzeń odmiennych od wymaganych przez zamawiającego w SIWZ, w umowie z wykonawcą;</w:t>
      </w:r>
    </w:p>
    <w:p w14:paraId="246F6229" w14:textId="77777777" w:rsidR="006B7F39" w:rsidRDefault="000206FD">
      <w:pPr>
        <w:pStyle w:val="Teksttreci0"/>
        <w:numPr>
          <w:ilvl w:val="0"/>
          <w:numId w:val="16"/>
        </w:numPr>
        <w:tabs>
          <w:tab w:val="left" w:pos="715"/>
        </w:tabs>
        <w:ind w:left="740" w:hanging="280"/>
        <w:jc w:val="both"/>
      </w:pPr>
      <w:r>
        <w:t>dłuższy niż wymagany trzydziestodniowy termin zapłaty wynagrodzenia należnego podwyko</w:t>
      </w:r>
      <w:r>
        <w:softHyphen/>
        <w:t>nawcy;</w:t>
      </w:r>
    </w:p>
    <w:p w14:paraId="601572BE" w14:textId="77777777" w:rsidR="006B7F39" w:rsidRDefault="000206FD">
      <w:pPr>
        <w:pStyle w:val="Teksttreci0"/>
        <w:numPr>
          <w:ilvl w:val="0"/>
          <w:numId w:val="16"/>
        </w:numPr>
        <w:tabs>
          <w:tab w:val="left" w:pos="715"/>
        </w:tabs>
        <w:ind w:left="740" w:hanging="280"/>
        <w:jc w:val="both"/>
      </w:pPr>
      <w:r>
        <w:t>wynagrodzenie dla podwykonawcy za daną część przedmiotu zamówienia jest wyższe niż wyni</w:t>
      </w:r>
      <w:r>
        <w:softHyphen/>
        <w:t>kające z umowy pomiędzy zamawiającym a wykonawcą.</w:t>
      </w:r>
    </w:p>
    <w:p w14:paraId="31DFD78A" w14:textId="77777777" w:rsidR="006B7F39" w:rsidRDefault="000206FD">
      <w:pPr>
        <w:pStyle w:val="Teksttreci0"/>
        <w:numPr>
          <w:ilvl w:val="0"/>
          <w:numId w:val="15"/>
        </w:numPr>
        <w:tabs>
          <w:tab w:val="left" w:pos="287"/>
        </w:tabs>
        <w:ind w:left="300" w:hanging="300"/>
        <w:jc w:val="both"/>
      </w:pPr>
      <w:r>
        <w:t>Zamawiający dokona bezpośredniej zapłaty wynagrodzenia przysługującego podwykonawcy w przypadku, gdy wykonawca będzie się uchylał od obowiązku zapłaty wynagrodzenia podwykonawcy.</w:t>
      </w:r>
    </w:p>
    <w:p w14:paraId="062FDD2F" w14:textId="3BB2B477" w:rsidR="0019018D" w:rsidRDefault="000206FD" w:rsidP="00184153">
      <w:pPr>
        <w:pStyle w:val="Teksttreci0"/>
        <w:numPr>
          <w:ilvl w:val="0"/>
          <w:numId w:val="15"/>
        </w:numPr>
        <w:tabs>
          <w:tab w:val="left" w:pos="287"/>
        </w:tabs>
        <w:spacing w:after="780"/>
        <w:ind w:left="300" w:hanging="300"/>
        <w:jc w:val="both"/>
      </w:pPr>
      <w:r>
        <w:t>Kwota wynagrodzeń wypłaconych przez zamawiającego bezpośrednio podwykonawcy zostanie potrącona z wynagrodzenia przysługującego wykonawcy</w:t>
      </w:r>
      <w:r w:rsidR="00184153">
        <w:t>.</w:t>
      </w:r>
    </w:p>
    <w:p w14:paraId="1E2BA229" w14:textId="77777777" w:rsidR="00182398" w:rsidRPr="00182398" w:rsidRDefault="00182398" w:rsidP="00182398">
      <w:pPr>
        <w:numPr>
          <w:ilvl w:val="0"/>
          <w:numId w:val="15"/>
        </w:numPr>
        <w:suppressAutoHyphens/>
        <w:spacing w:line="360" w:lineRule="auto"/>
        <w:ind w:left="284" w:hanging="284"/>
        <w:jc w:val="both"/>
        <w:rPr>
          <w:rFonts w:ascii="Garamond" w:eastAsia="Times New Roman" w:hAnsi="Garamond"/>
        </w:rPr>
      </w:pPr>
      <w:r w:rsidRPr="00182398">
        <w:rPr>
          <w:rFonts w:ascii="Garamond" w:eastAsia="Times New Roman" w:hAnsi="Garamond"/>
          <w:lang w:eastAsia="ar-SA"/>
        </w:rPr>
        <w:t>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firmy podwykonawców.</w:t>
      </w:r>
    </w:p>
    <w:p w14:paraId="0AF8C45B" w14:textId="77777777" w:rsidR="00182398" w:rsidRPr="00182398" w:rsidRDefault="00182398" w:rsidP="00182398">
      <w:pPr>
        <w:numPr>
          <w:ilvl w:val="0"/>
          <w:numId w:val="15"/>
        </w:numPr>
        <w:suppressAutoHyphens/>
        <w:spacing w:line="360" w:lineRule="auto"/>
        <w:ind w:left="284" w:hanging="284"/>
        <w:jc w:val="both"/>
        <w:rPr>
          <w:rFonts w:ascii="Garamond" w:eastAsia="Times New Roman" w:hAnsi="Garamond"/>
        </w:rPr>
      </w:pPr>
      <w:r w:rsidRPr="00182398">
        <w:rPr>
          <w:rFonts w:ascii="Garamond" w:eastAsia="Times New Roman" w:hAnsi="Garamond"/>
        </w:rPr>
        <w:t xml:space="preserve">Wykonawca może wykonać przedmiot umowy za pomocą podwykonawców wskazanych w złożonej ofercie, po zawarciu z nimi odpowiednich umów w formie pisemnej pod rygorem nieważności. </w:t>
      </w:r>
    </w:p>
    <w:p w14:paraId="04919926" w14:textId="77777777" w:rsidR="00182398" w:rsidRPr="00182398" w:rsidRDefault="00182398" w:rsidP="00182398">
      <w:pPr>
        <w:numPr>
          <w:ilvl w:val="0"/>
          <w:numId w:val="15"/>
        </w:numPr>
        <w:suppressAutoHyphens/>
        <w:spacing w:line="360" w:lineRule="auto"/>
        <w:ind w:left="284" w:hanging="284"/>
        <w:jc w:val="both"/>
        <w:rPr>
          <w:rFonts w:ascii="Garamond" w:eastAsia="Times New Roman" w:hAnsi="Garamond"/>
        </w:rPr>
      </w:pPr>
      <w:r w:rsidRPr="00182398">
        <w:rPr>
          <w:rFonts w:ascii="Garamond" w:eastAsia="Times New Roman" w:hAnsi="Garamond"/>
        </w:rPr>
        <w:t>Umowa z podwykonawcą (-</w:t>
      </w:r>
      <w:proofErr w:type="spellStart"/>
      <w:r w:rsidRPr="00182398">
        <w:rPr>
          <w:rFonts w:ascii="Garamond" w:eastAsia="Times New Roman" w:hAnsi="Garamond"/>
        </w:rPr>
        <w:t>cami</w:t>
      </w:r>
      <w:proofErr w:type="spellEnd"/>
      <w:r w:rsidRPr="00182398">
        <w:rPr>
          <w:rFonts w:ascii="Garamond" w:eastAsia="Times New Roman" w:hAnsi="Garamond"/>
        </w:rPr>
        <w:t>) musi zawierać co najmniej zakres prac powierzonych podwykonawcy (-om) oraz kwotę wynagrodzenia za powierzone prace.</w:t>
      </w:r>
    </w:p>
    <w:p w14:paraId="60AD0239" w14:textId="77777777" w:rsidR="00182398" w:rsidRPr="00182398" w:rsidRDefault="00182398" w:rsidP="00182398">
      <w:pPr>
        <w:numPr>
          <w:ilvl w:val="0"/>
          <w:numId w:val="15"/>
        </w:numPr>
        <w:suppressAutoHyphens/>
        <w:spacing w:line="360" w:lineRule="auto"/>
        <w:ind w:left="284" w:hanging="284"/>
        <w:jc w:val="both"/>
        <w:rPr>
          <w:rFonts w:ascii="Garamond" w:eastAsia="Times New Roman" w:hAnsi="Garamond"/>
        </w:rPr>
      </w:pPr>
      <w:r w:rsidRPr="00182398">
        <w:rPr>
          <w:rFonts w:ascii="Garamond" w:eastAsia="Times New Roman" w:hAnsi="Garamond"/>
        </w:rPr>
        <w:t xml:space="preserve">W trakcie realizacji przedmiotu zamówienia zmiana w zakresie podwykonawstwa może nastąpić tylko za zgodą Zamawiającego. W przypadku zmiany podwykonawcy Wykonawca będzie każdorazowo zobowiązany do zgłoszenia tego faktu na piśmie ze wskazaniem nazw (firmy) i adresu nowego </w:t>
      </w:r>
      <w:r w:rsidRPr="00182398">
        <w:rPr>
          <w:rFonts w:ascii="Garamond" w:eastAsia="Times New Roman" w:hAnsi="Garamond"/>
        </w:rPr>
        <w:lastRenderedPageBreak/>
        <w:t>podwykonawcy oraz części zamówienia mu powierzonej.</w:t>
      </w:r>
    </w:p>
    <w:p w14:paraId="683B201E" w14:textId="77777777" w:rsidR="00182398" w:rsidRPr="00182398" w:rsidRDefault="00182398" w:rsidP="00182398">
      <w:pPr>
        <w:numPr>
          <w:ilvl w:val="0"/>
          <w:numId w:val="15"/>
        </w:numPr>
        <w:suppressAutoHyphens/>
        <w:spacing w:line="360" w:lineRule="auto"/>
        <w:ind w:left="284" w:hanging="284"/>
        <w:jc w:val="both"/>
        <w:rPr>
          <w:rFonts w:ascii="Garamond" w:eastAsia="Times New Roman" w:hAnsi="Garamond"/>
        </w:rPr>
      </w:pPr>
      <w:r w:rsidRPr="00182398">
        <w:rPr>
          <w:rFonts w:ascii="Garamond" w:eastAsia="Times New Roman" w:hAnsi="Garamond"/>
        </w:rPr>
        <w:t>Wykonawca nie ma prawa do posługiwania się podwykonawcami przy realizowaniu tych części zamówienia, co do których Wykonawca nie zastrzegł w swojej ofercie powierzenia wykonania zamówienia podwykonawcom, pod rygorem odstąpienia przez Zamawiającego od umowy z winy Wykonawcy. Prawo odstąpienia od umowy przysługuje Zamawiającemu w terminie do dnia zakończenia umowy, nie później niż do 13.03.20</w:t>
      </w:r>
      <w:bookmarkStart w:id="11" w:name="_GoBack"/>
      <w:bookmarkEnd w:id="11"/>
      <w:r w:rsidRPr="00182398">
        <w:rPr>
          <w:rFonts w:ascii="Garamond" w:eastAsia="Times New Roman" w:hAnsi="Garamond"/>
        </w:rPr>
        <w:t>22 r.</w:t>
      </w:r>
    </w:p>
    <w:p w14:paraId="3F4C0FD1" w14:textId="77777777" w:rsidR="00182398" w:rsidRPr="00182398" w:rsidRDefault="00182398" w:rsidP="00182398">
      <w:pPr>
        <w:numPr>
          <w:ilvl w:val="0"/>
          <w:numId w:val="15"/>
        </w:numPr>
        <w:suppressAutoHyphens/>
        <w:spacing w:line="360" w:lineRule="auto"/>
        <w:ind w:left="284" w:hanging="284"/>
        <w:jc w:val="both"/>
        <w:rPr>
          <w:rFonts w:ascii="Garamond" w:eastAsia="Times New Roman" w:hAnsi="Garamond"/>
        </w:rPr>
      </w:pPr>
      <w:r w:rsidRPr="00182398">
        <w:rPr>
          <w:rFonts w:ascii="Garamond" w:eastAsia="Times New Roman" w:hAnsi="Garamond"/>
          <w:lang w:eastAsia="ar-SA"/>
        </w:rPr>
        <w:t xml:space="preserve">Jeżeli zmiana albo rezygnacja z podwykonawcy dotyczy podmiotu, na którego zasoby Wykonawca powoływał się, na zasadach określonych w art. 22a ustawy </w:t>
      </w:r>
      <w:proofErr w:type="spellStart"/>
      <w:r w:rsidRPr="00182398">
        <w:rPr>
          <w:rFonts w:ascii="Garamond" w:eastAsia="Times New Roman" w:hAnsi="Garamond"/>
          <w:lang w:eastAsia="ar-SA"/>
        </w:rPr>
        <w:t>Pzp</w:t>
      </w:r>
      <w:proofErr w:type="spellEnd"/>
      <w:r w:rsidRPr="00182398">
        <w:rPr>
          <w:rFonts w:ascii="Garamond" w:eastAsia="Times New Roman" w:hAnsi="Garamond"/>
          <w:lang w:eastAsia="ar-S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 na czas (data) wnioskowania o zmianę/rezygnację.</w:t>
      </w:r>
    </w:p>
    <w:p w14:paraId="6407947F" w14:textId="77777777" w:rsidR="00182398" w:rsidRPr="00182398" w:rsidRDefault="00182398" w:rsidP="00182398">
      <w:pPr>
        <w:widowControl/>
        <w:numPr>
          <w:ilvl w:val="0"/>
          <w:numId w:val="15"/>
        </w:numPr>
        <w:tabs>
          <w:tab w:val="left" w:pos="284"/>
        </w:tabs>
        <w:spacing w:line="360" w:lineRule="auto"/>
        <w:ind w:left="284" w:hanging="284"/>
        <w:contextualSpacing/>
        <w:jc w:val="both"/>
        <w:rPr>
          <w:rFonts w:ascii="Garamond" w:eastAsia="Lucida Sans Unicode" w:hAnsi="Garamond"/>
        </w:rPr>
      </w:pPr>
      <w:r w:rsidRPr="00182398">
        <w:rPr>
          <w:rFonts w:ascii="Garamond" w:eastAsia="Times New Roman" w:hAnsi="Garamond"/>
          <w:bCs/>
          <w:iCs/>
        </w:rPr>
        <w:t>W przypadku wykonania części zamówienia przy udziale osób trzecich, Zamawiający zapłaci fakturę Wykonawcy po złożeniu przez podwykonawcę oświadczenia, z którego będzie wynikać, że Wykonawca wypłacił podwykonawcy wynagrodzenie za wykonane prace będące przedmiotem zamówienia.</w:t>
      </w:r>
    </w:p>
    <w:p w14:paraId="11D8C899" w14:textId="77777777" w:rsidR="00182398" w:rsidRPr="00182398" w:rsidRDefault="00182398" w:rsidP="00182398">
      <w:pPr>
        <w:widowControl/>
        <w:numPr>
          <w:ilvl w:val="0"/>
          <w:numId w:val="15"/>
        </w:numPr>
        <w:tabs>
          <w:tab w:val="left" w:pos="284"/>
        </w:tabs>
        <w:spacing w:line="360" w:lineRule="auto"/>
        <w:ind w:left="284" w:hanging="284"/>
        <w:contextualSpacing/>
        <w:jc w:val="both"/>
        <w:rPr>
          <w:rFonts w:ascii="Garamond" w:eastAsia="Lucida Sans Unicode" w:hAnsi="Garamond"/>
        </w:rPr>
      </w:pPr>
      <w:r w:rsidRPr="00182398">
        <w:rPr>
          <w:rFonts w:ascii="Garamond" w:eastAsia="Times New Roman" w:hAnsi="Garamond"/>
        </w:rPr>
        <w:t>W przypadku realizacji przedmiotu umowy z podwykonawcą (-</w:t>
      </w:r>
      <w:proofErr w:type="spellStart"/>
      <w:r w:rsidRPr="00182398">
        <w:rPr>
          <w:rFonts w:ascii="Garamond" w:eastAsia="Times New Roman" w:hAnsi="Garamond"/>
        </w:rPr>
        <w:t>cami</w:t>
      </w:r>
      <w:proofErr w:type="spellEnd"/>
      <w:r w:rsidRPr="00182398">
        <w:rPr>
          <w:rFonts w:ascii="Garamond" w:eastAsia="Times New Roman" w:hAnsi="Garamond"/>
        </w:rPr>
        <w:t>) określonymi w ofercie przetargowej, Wykonawca odpowiada w trakcie realizacji zamówienia wobec Zamawiającego za wszelkie działania i zaniechania podwykonawcy (-</w:t>
      </w:r>
      <w:proofErr w:type="spellStart"/>
      <w:r w:rsidRPr="00182398">
        <w:rPr>
          <w:rFonts w:ascii="Garamond" w:eastAsia="Times New Roman" w:hAnsi="Garamond"/>
        </w:rPr>
        <w:t>ców</w:t>
      </w:r>
      <w:proofErr w:type="spellEnd"/>
      <w:r w:rsidRPr="00182398">
        <w:rPr>
          <w:rFonts w:ascii="Garamond" w:eastAsia="Times New Roman" w:hAnsi="Garamond"/>
        </w:rPr>
        <w:t>) jak za działania i zaniechania własne.</w:t>
      </w:r>
    </w:p>
    <w:p w14:paraId="44943DBE" w14:textId="77777777" w:rsidR="00182398" w:rsidRPr="00182398" w:rsidRDefault="00182398" w:rsidP="00182398">
      <w:pPr>
        <w:numPr>
          <w:ilvl w:val="0"/>
          <w:numId w:val="15"/>
        </w:numPr>
        <w:suppressAutoHyphens/>
        <w:spacing w:line="360" w:lineRule="auto"/>
        <w:ind w:left="284" w:hanging="284"/>
        <w:jc w:val="both"/>
        <w:rPr>
          <w:rFonts w:ascii="Garamond" w:eastAsia="Times New Roman" w:hAnsi="Garamond"/>
        </w:rPr>
      </w:pPr>
      <w:r w:rsidRPr="00182398">
        <w:rPr>
          <w:rFonts w:ascii="Garamond" w:eastAsia="Times New Roman" w:hAnsi="Garamond"/>
        </w:rPr>
        <w:t xml:space="preserve">Zawinione naruszenie w/w postanowień stanowi podstawę do odstąpienia od umowy przez Zamawiającego. Prawo odstąpienia od umowy przysługuje Zamawiającemu w terminie do dnia zakończenia umowy, nie później </w:t>
      </w:r>
      <w:r w:rsidRPr="00182398">
        <w:rPr>
          <w:rFonts w:ascii="Garamond" w:eastAsia="Lucida Sans Unicode" w:hAnsi="Garamond"/>
        </w:rPr>
        <w:t>niż do 13.03.2022 r.</w:t>
      </w:r>
    </w:p>
    <w:p w14:paraId="51C21850" w14:textId="77777777" w:rsidR="00182398" w:rsidRDefault="00182398" w:rsidP="00182398">
      <w:pPr>
        <w:pStyle w:val="Teksttreci0"/>
        <w:tabs>
          <w:tab w:val="left" w:pos="287"/>
        </w:tabs>
        <w:spacing w:after="780"/>
        <w:ind w:left="300"/>
        <w:jc w:val="both"/>
      </w:pPr>
    </w:p>
    <w:p w14:paraId="40BD4078" w14:textId="54B41A01" w:rsidR="006B7F39" w:rsidRPr="00D11DCE" w:rsidRDefault="00025E4C" w:rsidP="00025E4C">
      <w:pPr>
        <w:pStyle w:val="Teksttreci0"/>
        <w:tabs>
          <w:tab w:val="left" w:pos="260"/>
        </w:tabs>
        <w:jc w:val="center"/>
        <w:rPr>
          <w:color w:val="auto"/>
        </w:rPr>
      </w:pPr>
      <w:r w:rsidRPr="00D11DCE">
        <w:rPr>
          <w:b/>
          <w:bCs/>
          <w:color w:val="auto"/>
        </w:rPr>
        <w:t>§</w:t>
      </w:r>
      <w:r w:rsidR="000206FD" w:rsidRPr="00D11DCE">
        <w:rPr>
          <w:b/>
          <w:bCs/>
          <w:color w:val="auto"/>
        </w:rPr>
        <w:t>10.</w:t>
      </w:r>
    </w:p>
    <w:p w14:paraId="375F1C2D" w14:textId="77777777" w:rsidR="006B7F39" w:rsidRPr="00D11DCE" w:rsidRDefault="000206FD">
      <w:pPr>
        <w:pStyle w:val="Nagwek20"/>
        <w:keepNext/>
        <w:keepLines/>
        <w:spacing w:after="360"/>
        <w:rPr>
          <w:color w:val="auto"/>
        </w:rPr>
      </w:pPr>
      <w:bookmarkStart w:id="12" w:name="bookmark21"/>
      <w:r w:rsidRPr="00D11DCE">
        <w:rPr>
          <w:color w:val="auto"/>
        </w:rPr>
        <w:t>ZMIANA POSTANOWIEŃ UMOWY</w:t>
      </w:r>
      <w:bookmarkEnd w:id="12"/>
    </w:p>
    <w:p w14:paraId="0E09B1C5" w14:textId="7B9025D1" w:rsidR="006B7F39" w:rsidRPr="00D11DCE" w:rsidRDefault="000206FD" w:rsidP="00EF5667">
      <w:pPr>
        <w:pStyle w:val="Teksttreci0"/>
        <w:numPr>
          <w:ilvl w:val="0"/>
          <w:numId w:val="31"/>
        </w:numPr>
        <w:jc w:val="both"/>
        <w:rPr>
          <w:color w:val="auto"/>
        </w:rPr>
      </w:pPr>
      <w:bookmarkStart w:id="13" w:name="_Hlk72158397"/>
      <w:r w:rsidRPr="00D11DCE">
        <w:rPr>
          <w:color w:val="auto"/>
        </w:rPr>
        <w:t>Zamawiający przewiduje możliwość dokonania zmian postanowień zawartej umowy w stosunku do tre</w:t>
      </w:r>
      <w:r w:rsidRPr="00D11DCE">
        <w:rPr>
          <w:color w:val="auto"/>
        </w:rPr>
        <w:softHyphen/>
        <w:t xml:space="preserve">ści umowy w oparciu o art. </w:t>
      </w:r>
      <w:r w:rsidR="004E594A" w:rsidRPr="00D11DCE">
        <w:rPr>
          <w:color w:val="auto"/>
        </w:rPr>
        <w:t>455</w:t>
      </w:r>
      <w:r w:rsidRPr="00D11DCE">
        <w:rPr>
          <w:color w:val="auto"/>
        </w:rPr>
        <w:t xml:space="preserve"> ust. 1 ustawy Prawo zamówień publicznych</w:t>
      </w:r>
      <w:r w:rsidR="00EF5667" w:rsidRPr="00D11DCE">
        <w:rPr>
          <w:color w:val="auto"/>
        </w:rPr>
        <w:t xml:space="preserve"> w przypadku:</w:t>
      </w:r>
    </w:p>
    <w:p w14:paraId="6AD375E4" w14:textId="366F1D7C" w:rsidR="00EF5667" w:rsidRPr="00D11DCE" w:rsidRDefault="00EF5667" w:rsidP="00EF5667">
      <w:pPr>
        <w:pStyle w:val="Teksttreci0"/>
        <w:numPr>
          <w:ilvl w:val="0"/>
          <w:numId w:val="30"/>
        </w:numPr>
        <w:jc w:val="both"/>
        <w:rPr>
          <w:color w:val="auto"/>
        </w:rPr>
      </w:pPr>
      <w:r w:rsidRPr="00D11DCE">
        <w:rPr>
          <w:color w:val="auto"/>
        </w:rPr>
        <w:t>Zmiany terminu wykonania usługi z przyczyn niezależnych od Wykonawcy,</w:t>
      </w:r>
    </w:p>
    <w:p w14:paraId="5BA935E1" w14:textId="50FA3681" w:rsidR="00EF5667" w:rsidRPr="00D11DCE" w:rsidRDefault="00EF5667" w:rsidP="00EF5667">
      <w:pPr>
        <w:pStyle w:val="Teksttreci0"/>
        <w:numPr>
          <w:ilvl w:val="0"/>
          <w:numId w:val="30"/>
        </w:numPr>
        <w:jc w:val="both"/>
        <w:rPr>
          <w:color w:val="auto"/>
        </w:rPr>
      </w:pPr>
      <w:r w:rsidRPr="00D11DCE">
        <w:rPr>
          <w:color w:val="auto"/>
        </w:rPr>
        <w:t>Ustawowej zmiany stawki podatku VAT,</w:t>
      </w:r>
    </w:p>
    <w:p w14:paraId="2A09D0E6" w14:textId="1472A37B" w:rsidR="00EF5667" w:rsidRPr="00D11DCE" w:rsidRDefault="00EF5667" w:rsidP="00EF5667">
      <w:pPr>
        <w:pStyle w:val="Teksttreci0"/>
        <w:numPr>
          <w:ilvl w:val="0"/>
          <w:numId w:val="30"/>
        </w:numPr>
        <w:jc w:val="both"/>
        <w:rPr>
          <w:color w:val="auto"/>
        </w:rPr>
      </w:pPr>
      <w:r w:rsidRPr="00D11DCE">
        <w:rPr>
          <w:color w:val="auto"/>
        </w:rPr>
        <w:t>Zmiany osób upoważnionych do realizacji umowy wskazanych w § 3.</w:t>
      </w:r>
    </w:p>
    <w:p w14:paraId="0CF65DCF" w14:textId="7D304AAC" w:rsidR="00EF5667" w:rsidRPr="00D11DCE" w:rsidRDefault="00EF5667" w:rsidP="00EF5667">
      <w:pPr>
        <w:pStyle w:val="Teksttreci0"/>
        <w:numPr>
          <w:ilvl w:val="0"/>
          <w:numId w:val="31"/>
        </w:numPr>
        <w:jc w:val="both"/>
        <w:rPr>
          <w:color w:val="auto"/>
        </w:rPr>
      </w:pPr>
      <w:r w:rsidRPr="00D11DCE">
        <w:rPr>
          <w:color w:val="auto"/>
        </w:rPr>
        <w:t>Zmiana niniejszej umowy jest możliwa jeżeli łączna wartość zmian jest mniejsza niż progi unijne oraz jest niższa niż 10 % wartości pierwotnej umowy.</w:t>
      </w:r>
    </w:p>
    <w:p w14:paraId="40ADAD2F" w14:textId="55F9F749" w:rsidR="00EF5667" w:rsidRPr="00D11DCE" w:rsidRDefault="00EF5667" w:rsidP="00EF5667">
      <w:pPr>
        <w:pStyle w:val="Teksttreci0"/>
        <w:numPr>
          <w:ilvl w:val="0"/>
          <w:numId w:val="31"/>
        </w:numPr>
        <w:jc w:val="both"/>
        <w:rPr>
          <w:color w:val="auto"/>
        </w:rPr>
      </w:pPr>
      <w:r w:rsidRPr="00D11DCE">
        <w:rPr>
          <w:color w:val="auto"/>
        </w:rPr>
        <w:t>Zmiana niniejszej umowy wymaga formy pisemnej pod rygorem nieważności.</w:t>
      </w:r>
    </w:p>
    <w:bookmarkEnd w:id="13"/>
    <w:p w14:paraId="4E468E76" w14:textId="03A6CC17" w:rsidR="00EF5667" w:rsidRDefault="00EF5667" w:rsidP="00EF5667">
      <w:pPr>
        <w:pStyle w:val="Teksttreci0"/>
        <w:jc w:val="both"/>
        <w:rPr>
          <w:color w:val="auto"/>
        </w:rPr>
      </w:pPr>
    </w:p>
    <w:p w14:paraId="30F03E3C" w14:textId="0B906043" w:rsidR="00D11DCE" w:rsidRDefault="00D11DCE" w:rsidP="00EF5667">
      <w:pPr>
        <w:pStyle w:val="Teksttreci0"/>
        <w:jc w:val="both"/>
        <w:rPr>
          <w:color w:val="auto"/>
        </w:rPr>
      </w:pPr>
    </w:p>
    <w:p w14:paraId="3CC9A35C" w14:textId="048B7EA3" w:rsidR="00D11DCE" w:rsidRPr="00D11DCE" w:rsidRDefault="00D11DCE" w:rsidP="00D11DCE">
      <w:pPr>
        <w:pStyle w:val="Teksttreci0"/>
        <w:tabs>
          <w:tab w:val="left" w:pos="440"/>
        </w:tabs>
        <w:spacing w:after="120" w:line="240" w:lineRule="auto"/>
        <w:jc w:val="center"/>
        <w:rPr>
          <w:b/>
          <w:bCs/>
          <w:color w:val="auto"/>
        </w:rPr>
      </w:pPr>
      <w:r w:rsidRPr="00D11DCE">
        <w:rPr>
          <w:b/>
          <w:bCs/>
          <w:color w:val="auto"/>
        </w:rPr>
        <w:t>§11</w:t>
      </w:r>
    </w:p>
    <w:p w14:paraId="35A626A8" w14:textId="77777777" w:rsidR="00D11DCE" w:rsidRPr="00D11DCE" w:rsidRDefault="00D11DCE" w:rsidP="00D11DCE">
      <w:pPr>
        <w:pStyle w:val="Teksttreci0"/>
        <w:jc w:val="both"/>
        <w:rPr>
          <w:b/>
          <w:bCs/>
          <w:color w:val="auto"/>
        </w:rPr>
      </w:pPr>
      <w:r w:rsidRPr="00D11DCE">
        <w:rPr>
          <w:b/>
          <w:bCs/>
          <w:color w:val="auto"/>
        </w:rPr>
        <w:t xml:space="preserve">Zatrudnienie na podstawie umowy o pracę </w:t>
      </w:r>
    </w:p>
    <w:p w14:paraId="4225DB77" w14:textId="0B40B8F5" w:rsidR="00D11DCE" w:rsidRPr="00D11DCE" w:rsidRDefault="00D11DCE" w:rsidP="00D11DCE">
      <w:pPr>
        <w:pStyle w:val="Teksttreci0"/>
        <w:jc w:val="both"/>
        <w:rPr>
          <w:color w:val="auto"/>
        </w:rPr>
      </w:pPr>
      <w:r w:rsidRPr="00D11DCE">
        <w:rPr>
          <w:color w:val="auto"/>
        </w:rPr>
        <w:t>1.</w:t>
      </w:r>
      <w:r w:rsidRPr="00D11DCE">
        <w:rPr>
          <w:color w:val="auto"/>
        </w:rPr>
        <w:tab/>
        <w:t>Dokumentowanie zatrudnienia przez Wykonawcę lub podwykonawcę wymagań dotyczących zatrudnienia na podstawie umowy o pracę odbywać się b</w:t>
      </w:r>
      <w:r w:rsidR="00D069B5">
        <w:rPr>
          <w:color w:val="auto"/>
        </w:rPr>
        <w:t>ę</w:t>
      </w:r>
      <w:r>
        <w:rPr>
          <w:color w:val="auto"/>
        </w:rPr>
        <w:t>d</w:t>
      </w:r>
      <w:r w:rsidRPr="00D11DCE">
        <w:rPr>
          <w:color w:val="auto"/>
        </w:rPr>
        <w:t xml:space="preserve">zie w następujący sposób </w:t>
      </w:r>
    </w:p>
    <w:p w14:paraId="7E276F9C" w14:textId="158A7B72" w:rsidR="001F7140" w:rsidRPr="001F7140" w:rsidRDefault="001F7140" w:rsidP="001F7140">
      <w:pPr>
        <w:pStyle w:val="Teksttreci0"/>
        <w:jc w:val="both"/>
        <w:rPr>
          <w:color w:val="auto"/>
        </w:rPr>
      </w:pPr>
      <w:r>
        <w:rPr>
          <w:color w:val="auto"/>
        </w:rPr>
        <w:t xml:space="preserve">Dokumentacja pozwalająca na kontrolowanie </w:t>
      </w:r>
      <w:r w:rsidRPr="001F7140">
        <w:rPr>
          <w:color w:val="auto"/>
        </w:rPr>
        <w:t>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2020 r. poz. 1320) obejmują następujące rodzaje czynności:</w:t>
      </w:r>
    </w:p>
    <w:p w14:paraId="39412DCD" w14:textId="45685CAF" w:rsidR="00D11DCE" w:rsidRPr="00D11DCE" w:rsidRDefault="00182398" w:rsidP="001F7140">
      <w:pPr>
        <w:pStyle w:val="Teksttreci0"/>
        <w:jc w:val="both"/>
        <w:rPr>
          <w:color w:val="auto"/>
        </w:rPr>
      </w:pPr>
      <w:r>
        <w:rPr>
          <w:color w:val="auto"/>
        </w:rPr>
        <w:t>Odśnieżanie dróg i ulic</w:t>
      </w:r>
    </w:p>
    <w:p w14:paraId="1486DA3B" w14:textId="77777777" w:rsidR="00D11DCE" w:rsidRPr="00D11DCE" w:rsidRDefault="00D11DCE" w:rsidP="00D11DCE">
      <w:pPr>
        <w:pStyle w:val="Teksttreci0"/>
        <w:jc w:val="both"/>
        <w:rPr>
          <w:color w:val="auto"/>
        </w:rPr>
      </w:pPr>
      <w:r w:rsidRPr="00D11DCE">
        <w:rPr>
          <w:color w:val="auto"/>
        </w:rPr>
        <w:t>2.</w:t>
      </w:r>
      <w:r w:rsidRPr="00D11DCE">
        <w:rPr>
          <w:color w:val="auto"/>
        </w:rPr>
        <w:tab/>
        <w:t>Dokumentowanie kontroli spełniania przez Wykonawcę lub podwykonawcę wymagań dotyczących zatrudnienia na podstawie umowy o pracę odbywać się będzie w następujący sposób</w:t>
      </w:r>
    </w:p>
    <w:p w14:paraId="679EE5EE" w14:textId="40163B98" w:rsidR="00D11DCE" w:rsidRPr="00D11DCE" w:rsidRDefault="001F7140" w:rsidP="00D11DCE">
      <w:pPr>
        <w:pStyle w:val="Teksttreci0"/>
        <w:jc w:val="both"/>
        <w:rPr>
          <w:color w:val="auto"/>
        </w:rPr>
      </w:pPr>
      <w:r>
        <w:rPr>
          <w:color w:val="auto"/>
        </w:rPr>
        <w:t xml:space="preserve">Pisemna informacja o przeprowadzeniu kontroli. </w:t>
      </w:r>
    </w:p>
    <w:p w14:paraId="55E7CAE1" w14:textId="77777777" w:rsidR="00D11DCE" w:rsidRPr="00D11DCE" w:rsidRDefault="00D11DCE" w:rsidP="00D11DCE">
      <w:pPr>
        <w:pStyle w:val="Teksttreci0"/>
        <w:jc w:val="both"/>
        <w:rPr>
          <w:color w:val="auto"/>
        </w:rPr>
      </w:pPr>
      <w:r w:rsidRPr="00D11DCE">
        <w:rPr>
          <w:color w:val="auto"/>
        </w:rPr>
        <w:t>3.</w:t>
      </w:r>
      <w:r w:rsidRPr="00D11DCE">
        <w:rPr>
          <w:color w:val="auto"/>
        </w:rPr>
        <w:tab/>
        <w:t xml:space="preserve">Ustala się następujące sankcje z tytułu niespełnienia wymagań określonych w art. 95 ust. 1 </w:t>
      </w:r>
      <w:proofErr w:type="spellStart"/>
      <w:r w:rsidRPr="00D11DCE">
        <w:rPr>
          <w:color w:val="auto"/>
        </w:rPr>
        <w:t>p.z.p</w:t>
      </w:r>
      <w:proofErr w:type="spellEnd"/>
      <w:r w:rsidRPr="00D11DCE">
        <w:rPr>
          <w:color w:val="auto"/>
        </w:rPr>
        <w:t>.</w:t>
      </w:r>
    </w:p>
    <w:p w14:paraId="5FFFAD46" w14:textId="521F3EA1" w:rsidR="00D069B5" w:rsidRPr="00D069B5" w:rsidRDefault="00D069B5" w:rsidP="00D069B5">
      <w:pPr>
        <w:pStyle w:val="Teksttreci0"/>
        <w:jc w:val="both"/>
        <w:rPr>
          <w:color w:val="auto"/>
        </w:rPr>
      </w:pPr>
      <w:r>
        <w:rPr>
          <w:color w:val="auto"/>
        </w:rPr>
        <w:t>a) z</w:t>
      </w:r>
      <w:r w:rsidRPr="00D069B5">
        <w:rPr>
          <w:color w:val="auto"/>
        </w:rPr>
        <w:t xml:space="preserve"> tytułu niespełnienia przez wykonawcę lub podwykonawcę wymogu zatrudnienia na podstawie umowy o pracę osób wykonujących wskazane w punkcie 1 czynności zamawiający przewiduje sankcję w postaci obowiązku zapłaty przez wykonawcę kary umownej w wysokości 10.000 zł.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14:paraId="2E45DFD8" w14:textId="6EA746E5" w:rsidR="00D11DCE" w:rsidRPr="00D11DCE" w:rsidRDefault="00D069B5" w:rsidP="00D069B5">
      <w:pPr>
        <w:pStyle w:val="Teksttreci0"/>
        <w:jc w:val="both"/>
        <w:rPr>
          <w:color w:val="auto"/>
        </w:rPr>
      </w:pPr>
      <w:r w:rsidRPr="00D069B5">
        <w:rPr>
          <w:color w:val="auto"/>
        </w:rPr>
        <w:t>W przypadku uzasadnionych wątpliwości co do przestrzegania prawa pracy przez wykonawcę lub podwykonawcę, zamawiający może zwrócić się o przeprowadzenie kontroli przez Państwową Inspekcję Pracy.</w:t>
      </w:r>
    </w:p>
    <w:p w14:paraId="570FF10B" w14:textId="6B6C15F0" w:rsidR="00D069B5" w:rsidRDefault="00D069B5" w:rsidP="00D11DCE">
      <w:pPr>
        <w:pStyle w:val="Teksttreci0"/>
        <w:jc w:val="both"/>
        <w:rPr>
          <w:color w:val="auto"/>
        </w:rPr>
      </w:pPr>
      <w:r>
        <w:rPr>
          <w:color w:val="auto"/>
        </w:rPr>
        <w:t xml:space="preserve">b) </w:t>
      </w:r>
      <w:r w:rsidRPr="00D069B5">
        <w:rPr>
          <w:color w:val="auto"/>
        </w:rPr>
        <w:t>po dwukrotnym negatywnym wyniku żądania przedłożenia oświadczeń o sposobie zatrudnienia osób biorących udział w realizacji przedmiotu umowy, Zamawiający może nałożyć na Wykonawcę karę w</w:t>
      </w:r>
      <w:r>
        <w:rPr>
          <w:color w:val="auto"/>
        </w:rPr>
        <w:t> </w:t>
      </w:r>
      <w:r w:rsidRPr="00D069B5">
        <w:rPr>
          <w:color w:val="auto"/>
        </w:rPr>
        <w:t>wysokości 10 000 zł.</w:t>
      </w:r>
    </w:p>
    <w:p w14:paraId="798397D4" w14:textId="418A6CD8" w:rsidR="00D11DCE" w:rsidRPr="00D11DCE" w:rsidRDefault="00D11DCE" w:rsidP="00D11DCE">
      <w:pPr>
        <w:pStyle w:val="Teksttreci0"/>
        <w:jc w:val="both"/>
        <w:rPr>
          <w:color w:val="auto"/>
        </w:rPr>
      </w:pPr>
      <w:r w:rsidRPr="00D11DCE">
        <w:rPr>
          <w:color w:val="auto"/>
        </w:rPr>
        <w:t>4.</w:t>
      </w:r>
      <w:r w:rsidRPr="00D11DCE">
        <w:rPr>
          <w:color w:val="auto"/>
        </w:rPr>
        <w:tab/>
        <w:t>W celu weryfikacji zatrudniania, przez Wykonawcę lub podwykonawcę, na podstawie umowy o</w:t>
      </w:r>
      <w:r w:rsidR="00D069B5">
        <w:rPr>
          <w:color w:val="auto"/>
        </w:rPr>
        <w:t> </w:t>
      </w:r>
      <w:r w:rsidRPr="00D11DCE">
        <w:rPr>
          <w:color w:val="auto"/>
        </w:rPr>
        <w:t xml:space="preserve">pracę, osób wykonujących wskazane przez Zamawiającego czynności w zakresie realizacji zamówienia, wprowadza się możliwość żądania przez Zamawiającego: </w:t>
      </w:r>
    </w:p>
    <w:p w14:paraId="48649E58" w14:textId="77777777" w:rsidR="00D11DCE" w:rsidRPr="00D11DCE" w:rsidRDefault="00D11DCE" w:rsidP="00D11DCE">
      <w:pPr>
        <w:pStyle w:val="Teksttreci0"/>
        <w:jc w:val="both"/>
        <w:rPr>
          <w:color w:val="auto"/>
        </w:rPr>
      </w:pPr>
      <w:r w:rsidRPr="00D11DCE">
        <w:rPr>
          <w:color w:val="auto"/>
        </w:rPr>
        <w:t>1)</w:t>
      </w:r>
      <w:r w:rsidRPr="00D11DCE">
        <w:rPr>
          <w:color w:val="auto"/>
        </w:rPr>
        <w:tab/>
        <w:t xml:space="preserve">oświadczenia zatrudnionego pracownika, </w:t>
      </w:r>
    </w:p>
    <w:p w14:paraId="571B7966" w14:textId="0E910A37" w:rsidR="00D11DCE" w:rsidRPr="00D11DCE" w:rsidRDefault="00D11DCE" w:rsidP="00D11DCE">
      <w:pPr>
        <w:pStyle w:val="Teksttreci0"/>
        <w:jc w:val="both"/>
        <w:rPr>
          <w:color w:val="auto"/>
        </w:rPr>
      </w:pPr>
      <w:r w:rsidRPr="00D11DCE">
        <w:rPr>
          <w:color w:val="auto"/>
        </w:rPr>
        <w:t>2)</w:t>
      </w:r>
      <w:r w:rsidRPr="00D11DCE">
        <w:rPr>
          <w:color w:val="auto"/>
        </w:rPr>
        <w:tab/>
        <w:t>oświadczenia Wykonawcy lub podwykonawcy o zatrudnieniu pracownika na podstawie umowy o</w:t>
      </w:r>
      <w:r w:rsidR="00D069B5">
        <w:rPr>
          <w:color w:val="auto"/>
        </w:rPr>
        <w:t> </w:t>
      </w:r>
      <w:r w:rsidRPr="00D11DCE">
        <w:rPr>
          <w:color w:val="auto"/>
        </w:rPr>
        <w:t xml:space="preserve">pracę, </w:t>
      </w:r>
    </w:p>
    <w:p w14:paraId="540D1951" w14:textId="77777777" w:rsidR="00D11DCE" w:rsidRPr="00D11DCE" w:rsidRDefault="00D11DCE" w:rsidP="00D11DCE">
      <w:pPr>
        <w:pStyle w:val="Teksttreci0"/>
        <w:jc w:val="both"/>
        <w:rPr>
          <w:color w:val="auto"/>
        </w:rPr>
      </w:pPr>
      <w:r w:rsidRPr="00D11DCE">
        <w:rPr>
          <w:color w:val="auto"/>
        </w:rPr>
        <w:t>3)</w:t>
      </w:r>
      <w:r w:rsidRPr="00D11DCE">
        <w:rPr>
          <w:color w:val="auto"/>
        </w:rPr>
        <w:tab/>
        <w:t xml:space="preserve">poświadczonej za zgodność z oryginałem kopii umowy o pracę zatrudnionego pracownika, </w:t>
      </w:r>
    </w:p>
    <w:p w14:paraId="15911B69" w14:textId="77777777" w:rsidR="00D11DCE" w:rsidRPr="00D11DCE" w:rsidRDefault="00D11DCE" w:rsidP="00D11DCE">
      <w:pPr>
        <w:pStyle w:val="Teksttreci0"/>
        <w:jc w:val="both"/>
        <w:rPr>
          <w:color w:val="auto"/>
        </w:rPr>
      </w:pPr>
      <w:r w:rsidRPr="00D11DCE">
        <w:rPr>
          <w:color w:val="auto"/>
        </w:rPr>
        <w:t>4)</w:t>
      </w:r>
      <w:r w:rsidRPr="00D11DCE">
        <w:rPr>
          <w:color w:val="auto"/>
        </w:rPr>
        <w:tab/>
        <w:t xml:space="preserve">innych dokumentów, </w:t>
      </w:r>
    </w:p>
    <w:p w14:paraId="7AD53C98" w14:textId="77777777" w:rsidR="00D11DCE" w:rsidRPr="00D11DCE" w:rsidRDefault="00D11DCE" w:rsidP="00D11DCE">
      <w:pPr>
        <w:pStyle w:val="Teksttreci0"/>
        <w:jc w:val="both"/>
        <w:rPr>
          <w:color w:val="auto"/>
        </w:rPr>
      </w:pPr>
      <w:r w:rsidRPr="00D11DCE">
        <w:rPr>
          <w:color w:val="auto"/>
        </w:rPr>
        <w:lastRenderedPageBreak/>
        <w:t>−</w:t>
      </w:r>
      <w:r w:rsidRPr="00D11DCE">
        <w:rPr>
          <w:color w:val="auto"/>
        </w:rPr>
        <w:tab/>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7685E291" w14:textId="77777777" w:rsidR="00D11DCE" w:rsidRPr="00D11DCE" w:rsidRDefault="00D11DCE" w:rsidP="00EF5667">
      <w:pPr>
        <w:pStyle w:val="Teksttreci0"/>
        <w:jc w:val="both"/>
        <w:rPr>
          <w:color w:val="auto"/>
        </w:rPr>
      </w:pPr>
    </w:p>
    <w:p w14:paraId="24F59C00" w14:textId="0D3E3040" w:rsidR="006B7F39" w:rsidRPr="00D11DCE" w:rsidRDefault="00025E4C" w:rsidP="00025E4C">
      <w:pPr>
        <w:pStyle w:val="Teksttreci0"/>
        <w:tabs>
          <w:tab w:val="left" w:pos="440"/>
        </w:tabs>
        <w:spacing w:after="120" w:line="240" w:lineRule="auto"/>
        <w:jc w:val="center"/>
        <w:rPr>
          <w:color w:val="auto"/>
        </w:rPr>
      </w:pPr>
      <w:r w:rsidRPr="00D11DCE">
        <w:rPr>
          <w:b/>
          <w:bCs/>
          <w:color w:val="auto"/>
        </w:rPr>
        <w:t>§1</w:t>
      </w:r>
      <w:r w:rsidR="00B91759">
        <w:rPr>
          <w:b/>
          <w:bCs/>
          <w:color w:val="auto"/>
        </w:rPr>
        <w:t>2</w:t>
      </w:r>
      <w:r w:rsidR="000206FD" w:rsidRPr="00D11DCE">
        <w:rPr>
          <w:b/>
          <w:bCs/>
          <w:color w:val="auto"/>
        </w:rPr>
        <w:t>.</w:t>
      </w:r>
    </w:p>
    <w:p w14:paraId="7D6E5FC6" w14:textId="48600105" w:rsidR="006B7F39" w:rsidRPr="00D11DCE" w:rsidRDefault="000206FD">
      <w:pPr>
        <w:pStyle w:val="Teksttreci0"/>
        <w:spacing w:after="240" w:line="240" w:lineRule="auto"/>
        <w:jc w:val="center"/>
        <w:rPr>
          <w:color w:val="auto"/>
        </w:rPr>
      </w:pPr>
      <w:r w:rsidRPr="00D11DCE">
        <w:rPr>
          <w:b/>
          <w:bCs/>
          <w:color w:val="auto"/>
        </w:rPr>
        <w:t>ODSTĄPIENIE OD UMOWY</w:t>
      </w:r>
      <w:r w:rsidRPr="00D11DCE">
        <w:rPr>
          <w:color w:val="auto"/>
        </w:rPr>
        <w:t>.</w:t>
      </w:r>
    </w:p>
    <w:p w14:paraId="2613EABE" w14:textId="09727668" w:rsidR="00EF5667" w:rsidRPr="00D11DCE" w:rsidRDefault="00EF5667" w:rsidP="00EF5667">
      <w:pPr>
        <w:pStyle w:val="Teksttreci0"/>
        <w:numPr>
          <w:ilvl w:val="0"/>
          <w:numId w:val="32"/>
        </w:numPr>
        <w:spacing w:after="240" w:line="240" w:lineRule="auto"/>
        <w:rPr>
          <w:color w:val="auto"/>
        </w:rPr>
      </w:pPr>
      <w:r w:rsidRPr="00D11DCE">
        <w:rPr>
          <w:color w:val="auto"/>
        </w:rPr>
        <w:t>Zamawiający może odstąpić od umowy:</w:t>
      </w:r>
    </w:p>
    <w:p w14:paraId="073521A4" w14:textId="30C7DECF" w:rsidR="00EF5667" w:rsidRPr="00D11DCE" w:rsidRDefault="00EF5667" w:rsidP="00EF5667">
      <w:pPr>
        <w:pStyle w:val="Teksttreci0"/>
        <w:numPr>
          <w:ilvl w:val="0"/>
          <w:numId w:val="33"/>
        </w:numPr>
        <w:spacing w:after="240" w:line="240" w:lineRule="auto"/>
        <w:rPr>
          <w:color w:val="auto"/>
        </w:rPr>
      </w:pPr>
      <w:r w:rsidRPr="00D11DCE">
        <w:rPr>
          <w:color w:val="auto"/>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EBB6DE2" w14:textId="79CE5907" w:rsidR="00EF5667" w:rsidRPr="00D11DCE" w:rsidRDefault="00EF5667" w:rsidP="00EF5667">
      <w:pPr>
        <w:pStyle w:val="Teksttreci0"/>
        <w:numPr>
          <w:ilvl w:val="0"/>
          <w:numId w:val="33"/>
        </w:numPr>
        <w:spacing w:after="240" w:line="240" w:lineRule="auto"/>
        <w:rPr>
          <w:color w:val="auto"/>
        </w:rPr>
      </w:pPr>
      <w:r w:rsidRPr="00D11DCE">
        <w:rPr>
          <w:color w:val="auto"/>
        </w:rPr>
        <w:t>jeżeli zachodzi co najmniej jedna z następujących okoliczności</w:t>
      </w:r>
      <w:r w:rsidR="00A4745B" w:rsidRPr="00D11DCE">
        <w:rPr>
          <w:color w:val="auto"/>
        </w:rPr>
        <w:t>:</w:t>
      </w:r>
    </w:p>
    <w:p w14:paraId="7C3A5B5F" w14:textId="4071EB33" w:rsidR="00A4745B" w:rsidRPr="00D11DCE" w:rsidRDefault="00A4745B" w:rsidP="00A4745B">
      <w:pPr>
        <w:pStyle w:val="Teksttreci0"/>
        <w:numPr>
          <w:ilvl w:val="0"/>
          <w:numId w:val="34"/>
        </w:numPr>
        <w:spacing w:after="240" w:line="240" w:lineRule="auto"/>
        <w:rPr>
          <w:color w:val="auto"/>
        </w:rPr>
      </w:pPr>
      <w:r w:rsidRPr="00D11DCE">
        <w:rPr>
          <w:color w:val="auto"/>
        </w:rPr>
        <w:t xml:space="preserve">dokonano zmiany umowy z naruszeniem art. 454 </w:t>
      </w:r>
      <w:proofErr w:type="spellStart"/>
      <w:r w:rsidRPr="00D11DCE">
        <w:rPr>
          <w:color w:val="auto"/>
        </w:rPr>
        <w:t>p.z.p</w:t>
      </w:r>
      <w:proofErr w:type="spellEnd"/>
      <w:r w:rsidRPr="00D11DCE">
        <w:rPr>
          <w:color w:val="auto"/>
        </w:rPr>
        <w:t xml:space="preserve">. i art. 455 </w:t>
      </w:r>
      <w:proofErr w:type="spellStart"/>
      <w:r w:rsidRPr="00D11DCE">
        <w:rPr>
          <w:color w:val="auto"/>
        </w:rPr>
        <w:t>p.z.p</w:t>
      </w:r>
      <w:proofErr w:type="spellEnd"/>
      <w:r w:rsidRPr="00D11DCE">
        <w:rPr>
          <w:color w:val="auto"/>
        </w:rPr>
        <w:t>.,</w:t>
      </w:r>
    </w:p>
    <w:p w14:paraId="6D58DF50" w14:textId="50A6EDD9" w:rsidR="00A4745B" w:rsidRPr="00D11DCE" w:rsidRDefault="00A4745B" w:rsidP="00A4745B">
      <w:pPr>
        <w:pStyle w:val="Teksttreci0"/>
        <w:numPr>
          <w:ilvl w:val="0"/>
          <w:numId w:val="34"/>
        </w:numPr>
        <w:spacing w:after="240" w:line="240" w:lineRule="auto"/>
        <w:rPr>
          <w:color w:val="auto"/>
        </w:rPr>
      </w:pPr>
      <w:r w:rsidRPr="00D11DCE">
        <w:rPr>
          <w:color w:val="auto"/>
        </w:rPr>
        <w:t xml:space="preserve">Wykonawca w chwili zawarcia umowy podlegał wykluczeniu na podstawie art. 108 </w:t>
      </w:r>
      <w:proofErr w:type="spellStart"/>
      <w:r w:rsidRPr="00D11DCE">
        <w:rPr>
          <w:color w:val="auto"/>
        </w:rPr>
        <w:t>p.z.p</w:t>
      </w:r>
      <w:proofErr w:type="spellEnd"/>
      <w:r w:rsidRPr="00D11DCE">
        <w:rPr>
          <w:color w:val="auto"/>
        </w:rPr>
        <w:t>.,</w:t>
      </w:r>
    </w:p>
    <w:p w14:paraId="2EFF80D0" w14:textId="1FA8BDD0" w:rsidR="00A4745B" w:rsidRPr="00D11DCE" w:rsidRDefault="00A4745B" w:rsidP="00A4745B">
      <w:pPr>
        <w:pStyle w:val="Teksttreci0"/>
        <w:numPr>
          <w:ilvl w:val="0"/>
          <w:numId w:val="34"/>
        </w:numPr>
        <w:spacing w:after="240" w:line="240" w:lineRule="auto"/>
        <w:rPr>
          <w:color w:val="auto"/>
        </w:rPr>
      </w:pPr>
      <w:r w:rsidRPr="00D11DCE">
        <w:rPr>
          <w:color w:val="auto"/>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78684BE" w14:textId="4C3A5CFE" w:rsidR="00A4745B" w:rsidRPr="00D11DCE" w:rsidRDefault="00A4745B" w:rsidP="00A4745B">
      <w:pPr>
        <w:pStyle w:val="Teksttreci0"/>
        <w:numPr>
          <w:ilvl w:val="0"/>
          <w:numId w:val="32"/>
        </w:numPr>
        <w:spacing w:after="240" w:line="240" w:lineRule="auto"/>
        <w:rPr>
          <w:color w:val="auto"/>
        </w:rPr>
      </w:pPr>
      <w:r w:rsidRPr="00D11DCE">
        <w:rPr>
          <w:color w:val="auto"/>
        </w:rPr>
        <w:t xml:space="preserve">W przypadku odstąpienia z powodu dokonania zmiany umowy z naruszeniem art. 454 </w:t>
      </w:r>
      <w:proofErr w:type="spellStart"/>
      <w:r w:rsidRPr="00D11DCE">
        <w:rPr>
          <w:color w:val="auto"/>
        </w:rPr>
        <w:t>p.z.p</w:t>
      </w:r>
      <w:proofErr w:type="spellEnd"/>
      <w:r w:rsidRPr="00D11DCE">
        <w:rPr>
          <w:color w:val="auto"/>
        </w:rPr>
        <w:t xml:space="preserve">. i art. 455 </w:t>
      </w:r>
      <w:proofErr w:type="spellStart"/>
      <w:r w:rsidRPr="00D11DCE">
        <w:rPr>
          <w:color w:val="auto"/>
        </w:rPr>
        <w:t>p.z.p</w:t>
      </w:r>
      <w:proofErr w:type="spellEnd"/>
      <w:r w:rsidRPr="00D11DCE">
        <w:rPr>
          <w:color w:val="auto"/>
        </w:rPr>
        <w:t>, Zamawiający odstępuje od umowy w części, której zmiana dotyczy.</w:t>
      </w:r>
    </w:p>
    <w:p w14:paraId="760E6219" w14:textId="25CDB76E" w:rsidR="00A4745B" w:rsidRDefault="00A4745B" w:rsidP="00A4745B">
      <w:pPr>
        <w:pStyle w:val="Teksttreci0"/>
        <w:numPr>
          <w:ilvl w:val="0"/>
          <w:numId w:val="32"/>
        </w:numPr>
        <w:spacing w:after="240" w:line="240" w:lineRule="auto"/>
        <w:rPr>
          <w:color w:val="auto"/>
        </w:rPr>
      </w:pPr>
      <w:r w:rsidRPr="00D11DCE">
        <w:rPr>
          <w:color w:val="auto"/>
        </w:rPr>
        <w:t>W przypadku odstąpienia przez Zamawiającego od umowy Wykonawca może żądać wyłącznie wynagrodzenia należnego z tytułu wykonania części umowy.</w:t>
      </w:r>
    </w:p>
    <w:p w14:paraId="6002C8EE" w14:textId="65E347B9" w:rsidR="00B91759" w:rsidRDefault="00B91759" w:rsidP="00B91759">
      <w:pPr>
        <w:pStyle w:val="Teksttreci0"/>
        <w:spacing w:after="240" w:line="240" w:lineRule="auto"/>
        <w:rPr>
          <w:color w:val="auto"/>
        </w:rPr>
      </w:pPr>
    </w:p>
    <w:p w14:paraId="5B43684F" w14:textId="77777777" w:rsidR="00B91759" w:rsidRPr="00D11DCE" w:rsidRDefault="00B91759" w:rsidP="00B91759">
      <w:pPr>
        <w:pStyle w:val="Teksttreci0"/>
        <w:spacing w:after="240" w:line="240" w:lineRule="auto"/>
        <w:rPr>
          <w:color w:val="auto"/>
        </w:rPr>
      </w:pPr>
    </w:p>
    <w:p w14:paraId="63A6F4AA" w14:textId="24CAEB52" w:rsidR="006B7F39" w:rsidRPr="001F7140" w:rsidRDefault="000206FD">
      <w:pPr>
        <w:pStyle w:val="Teksttreci0"/>
        <w:jc w:val="center"/>
        <w:rPr>
          <w:color w:val="auto"/>
        </w:rPr>
      </w:pPr>
      <w:r w:rsidRPr="001F7140">
        <w:rPr>
          <w:b/>
          <w:bCs/>
          <w:color w:val="auto"/>
        </w:rPr>
        <w:t>§1</w:t>
      </w:r>
      <w:r w:rsidR="00B91759" w:rsidRPr="001F7140">
        <w:rPr>
          <w:b/>
          <w:bCs/>
          <w:color w:val="auto"/>
        </w:rPr>
        <w:t>3</w:t>
      </w:r>
      <w:r w:rsidRPr="001F7140">
        <w:rPr>
          <w:b/>
          <w:bCs/>
          <w:color w:val="auto"/>
        </w:rPr>
        <w:t>.</w:t>
      </w:r>
    </w:p>
    <w:p w14:paraId="17051CC4" w14:textId="77777777" w:rsidR="006B7F39" w:rsidRPr="001F7140" w:rsidRDefault="000206FD">
      <w:pPr>
        <w:pStyle w:val="Nagwek20"/>
        <w:keepNext/>
        <w:keepLines/>
        <w:rPr>
          <w:color w:val="auto"/>
        </w:rPr>
      </w:pPr>
      <w:bookmarkStart w:id="14" w:name="bookmark23"/>
      <w:r w:rsidRPr="001F7140">
        <w:rPr>
          <w:color w:val="auto"/>
        </w:rPr>
        <w:t>KARY UMOWNE</w:t>
      </w:r>
      <w:bookmarkEnd w:id="14"/>
    </w:p>
    <w:p w14:paraId="21A18543" w14:textId="0473198D" w:rsidR="00B91759" w:rsidRPr="001F7140" w:rsidRDefault="00B91759" w:rsidP="00B91759">
      <w:pPr>
        <w:pStyle w:val="Teksttreci0"/>
        <w:spacing w:after="180"/>
        <w:rPr>
          <w:color w:val="auto"/>
        </w:rPr>
      </w:pPr>
      <w:r w:rsidRPr="001F7140">
        <w:rPr>
          <w:color w:val="auto"/>
        </w:rPr>
        <w:t>1. Wykonawca zapłaci karę umowną w przypadku:</w:t>
      </w:r>
    </w:p>
    <w:p w14:paraId="4C821CD4" w14:textId="002E7215" w:rsidR="00B91759" w:rsidRPr="001F7140" w:rsidRDefault="00B91759" w:rsidP="00B91759">
      <w:pPr>
        <w:pStyle w:val="Teksttreci0"/>
        <w:spacing w:after="180"/>
        <w:jc w:val="center"/>
        <w:rPr>
          <w:color w:val="auto"/>
        </w:rPr>
      </w:pPr>
      <w:r w:rsidRPr="001F7140">
        <w:rPr>
          <w:color w:val="auto"/>
        </w:rPr>
        <w:t xml:space="preserve">a) zwłoki w wykonaniu świadczenia w terminie w wysokości 0,05  % wartości netto zamówienia / za każdy dzień zwłoki </w:t>
      </w:r>
    </w:p>
    <w:p w14:paraId="3698C16A" w14:textId="63C16AB2" w:rsidR="00B91759" w:rsidRPr="001F7140" w:rsidRDefault="00B91759" w:rsidP="00B91759">
      <w:pPr>
        <w:pStyle w:val="Teksttreci0"/>
        <w:spacing w:after="180"/>
        <w:jc w:val="center"/>
        <w:rPr>
          <w:color w:val="auto"/>
        </w:rPr>
      </w:pPr>
      <w:r w:rsidRPr="001F7140">
        <w:rPr>
          <w:color w:val="auto"/>
        </w:rPr>
        <w:t xml:space="preserve">b) zrealizowania usługi niezgodnie z zamówieniem pod względem jakościowym w wysokości 10 % wartości netto usługi, </w:t>
      </w:r>
    </w:p>
    <w:p w14:paraId="1D40D587" w14:textId="3CF4B7A7" w:rsidR="00B91759" w:rsidRPr="001F7140" w:rsidRDefault="00B91759" w:rsidP="00B91759">
      <w:pPr>
        <w:pStyle w:val="Teksttreci0"/>
        <w:spacing w:after="180"/>
        <w:jc w:val="center"/>
        <w:rPr>
          <w:color w:val="auto"/>
        </w:rPr>
      </w:pPr>
      <w:r w:rsidRPr="001F7140">
        <w:rPr>
          <w:color w:val="auto"/>
        </w:rPr>
        <w:t xml:space="preserve">c) z tytułu odstąpienia od umowy przez Zamawiającego z powodu rozwiązania umowy z przyczyn leżących po stronie Wykonawcy (niezależnych od Zamawiającego), w wysokości 10 % wynagrodzenia </w:t>
      </w:r>
      <w:r w:rsidRPr="001F7140">
        <w:rPr>
          <w:color w:val="auto"/>
        </w:rPr>
        <w:lastRenderedPageBreak/>
        <w:t>umownego netto,</w:t>
      </w:r>
    </w:p>
    <w:p w14:paraId="5B4C6399" w14:textId="254A7067" w:rsidR="00B91759" w:rsidRPr="001F7140" w:rsidRDefault="00B91759" w:rsidP="00B91759">
      <w:pPr>
        <w:pStyle w:val="Teksttreci0"/>
        <w:spacing w:after="180"/>
        <w:jc w:val="center"/>
        <w:rPr>
          <w:color w:val="auto"/>
        </w:rPr>
      </w:pPr>
      <w:r w:rsidRPr="001F7140">
        <w:rPr>
          <w:color w:val="auto"/>
        </w:rPr>
        <w:t>d)</w:t>
      </w:r>
      <w:r w:rsidRPr="001F7140">
        <w:rPr>
          <w:color w:val="auto"/>
        </w:rPr>
        <w:tab/>
        <w:t xml:space="preserve">w przypadku odstąpienia od umowy przez Wykonawcę z przyczyn niezależnych od Zamawiającego, w wysokości </w:t>
      </w:r>
      <w:r w:rsidR="001F7140" w:rsidRPr="001F7140">
        <w:rPr>
          <w:color w:val="auto"/>
        </w:rPr>
        <w:t>10</w:t>
      </w:r>
      <w:r w:rsidRPr="001F7140">
        <w:rPr>
          <w:color w:val="auto"/>
        </w:rPr>
        <w:t xml:space="preserve"> % wynagrodzenia umownego brutto</w:t>
      </w:r>
      <w:r w:rsidR="001F7140" w:rsidRPr="001F7140">
        <w:rPr>
          <w:color w:val="auto"/>
        </w:rPr>
        <w:t>,</w:t>
      </w:r>
    </w:p>
    <w:p w14:paraId="1C95D055" w14:textId="77777777" w:rsidR="00B91759" w:rsidRPr="001F7140" w:rsidRDefault="00B91759" w:rsidP="00B91759">
      <w:pPr>
        <w:pStyle w:val="Teksttreci0"/>
        <w:spacing w:after="180"/>
        <w:jc w:val="center"/>
        <w:rPr>
          <w:color w:val="auto"/>
        </w:rPr>
      </w:pPr>
      <w:r w:rsidRPr="001F7140">
        <w:rPr>
          <w:color w:val="auto"/>
        </w:rPr>
        <w:t>2.</w:t>
      </w:r>
      <w:r w:rsidRPr="001F7140">
        <w:rPr>
          <w:color w:val="auto"/>
        </w:rPr>
        <w:tab/>
        <w:t>Zamawiający zastrzega sobie prawo do żądania odszkodowania uzupełniającego, gdyby wysokość poniesionej szkody przewyższała wysokość kar umownych.</w:t>
      </w:r>
    </w:p>
    <w:p w14:paraId="3A6607FF" w14:textId="6DCC0A67" w:rsidR="00B91759" w:rsidRPr="001F7140" w:rsidRDefault="00B91759" w:rsidP="00B91759">
      <w:pPr>
        <w:pStyle w:val="Teksttreci0"/>
        <w:spacing w:after="180"/>
        <w:jc w:val="center"/>
        <w:rPr>
          <w:color w:val="auto"/>
        </w:rPr>
      </w:pPr>
      <w:r w:rsidRPr="001F7140">
        <w:rPr>
          <w:color w:val="auto"/>
        </w:rPr>
        <w:t>3.</w:t>
      </w:r>
      <w:r w:rsidRPr="001F7140">
        <w:rPr>
          <w:color w:val="auto"/>
        </w:rPr>
        <w:tab/>
        <w:t>W razie naliczenia kar umownych Zamawiający będzie upoważniony do potrącenia ich kwoty z</w:t>
      </w:r>
      <w:r w:rsidR="001F7140" w:rsidRPr="001F7140">
        <w:rPr>
          <w:color w:val="auto"/>
        </w:rPr>
        <w:t> </w:t>
      </w:r>
      <w:r w:rsidRPr="001F7140">
        <w:rPr>
          <w:color w:val="auto"/>
        </w:rPr>
        <w:t>faktury Wykonawcy.</w:t>
      </w:r>
    </w:p>
    <w:p w14:paraId="7B3B35EC" w14:textId="72970222" w:rsidR="001F7140" w:rsidRPr="001F7140" w:rsidRDefault="00B91759" w:rsidP="00B91759">
      <w:pPr>
        <w:pStyle w:val="Teksttreci0"/>
        <w:spacing w:after="180"/>
        <w:jc w:val="center"/>
        <w:rPr>
          <w:color w:val="auto"/>
        </w:rPr>
      </w:pPr>
      <w:r w:rsidRPr="001F7140">
        <w:rPr>
          <w:color w:val="auto"/>
        </w:rPr>
        <w:t>4.</w:t>
      </w:r>
      <w:r w:rsidRPr="001F7140">
        <w:rPr>
          <w:color w:val="auto"/>
        </w:rPr>
        <w:tab/>
        <w:t xml:space="preserve">Łączna maksymalna wysokość kar umownych, których mogą dochodzić strony wynosi </w:t>
      </w:r>
      <w:r w:rsidR="001F7140" w:rsidRPr="001F7140">
        <w:rPr>
          <w:color w:val="auto"/>
        </w:rPr>
        <w:t>10%</w:t>
      </w:r>
      <w:r w:rsidRPr="001F7140">
        <w:rPr>
          <w:color w:val="auto"/>
        </w:rPr>
        <w:t xml:space="preserve"> .</w:t>
      </w:r>
    </w:p>
    <w:p w14:paraId="2B8A5662" w14:textId="77777777" w:rsidR="001F7140" w:rsidRPr="001F7140" w:rsidRDefault="001F7140" w:rsidP="00B91759">
      <w:pPr>
        <w:pStyle w:val="Teksttreci0"/>
        <w:spacing w:after="180"/>
        <w:jc w:val="center"/>
        <w:rPr>
          <w:color w:val="auto"/>
        </w:rPr>
      </w:pPr>
    </w:p>
    <w:p w14:paraId="379EFC38" w14:textId="29909AAB" w:rsidR="006B7F39" w:rsidRPr="001F7140" w:rsidRDefault="000206FD" w:rsidP="00B91759">
      <w:pPr>
        <w:pStyle w:val="Teksttreci0"/>
        <w:spacing w:after="180"/>
        <w:jc w:val="center"/>
        <w:rPr>
          <w:color w:val="auto"/>
        </w:rPr>
      </w:pPr>
      <w:r w:rsidRPr="001F7140">
        <w:rPr>
          <w:b/>
          <w:bCs/>
          <w:color w:val="auto"/>
        </w:rPr>
        <w:t>§1</w:t>
      </w:r>
      <w:r w:rsidR="00B91759" w:rsidRPr="001F7140">
        <w:rPr>
          <w:b/>
          <w:bCs/>
          <w:color w:val="auto"/>
        </w:rPr>
        <w:t>4</w:t>
      </w:r>
      <w:r w:rsidRPr="001F7140">
        <w:rPr>
          <w:b/>
          <w:bCs/>
          <w:color w:val="auto"/>
        </w:rPr>
        <w:t>.</w:t>
      </w:r>
    </w:p>
    <w:p w14:paraId="693EBBB8" w14:textId="77777777" w:rsidR="006B7F39" w:rsidRDefault="000206FD">
      <w:pPr>
        <w:pStyle w:val="Nagwek20"/>
        <w:keepNext/>
        <w:keepLines/>
        <w:spacing w:after="0" w:line="319" w:lineRule="auto"/>
      </w:pPr>
      <w:bookmarkStart w:id="15" w:name="bookmark25"/>
      <w:r>
        <w:t>ZABEZPIECZENIE NALEŻYTEGO WYKONANIA UMOWY</w:t>
      </w:r>
      <w:bookmarkEnd w:id="15"/>
    </w:p>
    <w:p w14:paraId="26B477B5" w14:textId="77777777" w:rsidR="006B7F39" w:rsidRDefault="000206FD">
      <w:pPr>
        <w:pStyle w:val="Teksttreci0"/>
        <w:spacing w:after="400" w:line="319" w:lineRule="auto"/>
        <w:jc w:val="center"/>
      </w:pPr>
      <w:r>
        <w:t>Nie dotyczy</w:t>
      </w:r>
    </w:p>
    <w:p w14:paraId="746129E0" w14:textId="1C27CC95" w:rsidR="006B7F39" w:rsidRDefault="000206FD">
      <w:pPr>
        <w:pStyle w:val="Teksttreci0"/>
        <w:jc w:val="center"/>
      </w:pPr>
      <w:r>
        <w:rPr>
          <w:b/>
          <w:bCs/>
        </w:rPr>
        <w:t>§1</w:t>
      </w:r>
      <w:r w:rsidR="00B91759">
        <w:rPr>
          <w:b/>
          <w:bCs/>
        </w:rPr>
        <w:t>5</w:t>
      </w:r>
      <w:r>
        <w:rPr>
          <w:b/>
          <w:bCs/>
        </w:rPr>
        <w:t>.</w:t>
      </w:r>
    </w:p>
    <w:p w14:paraId="4E906F62" w14:textId="77777777" w:rsidR="006B7F39" w:rsidRDefault="000206FD">
      <w:pPr>
        <w:pStyle w:val="Nagwek20"/>
        <w:keepNext/>
        <w:keepLines/>
        <w:spacing w:after="0"/>
      </w:pPr>
      <w:bookmarkStart w:id="16" w:name="bookmark27"/>
      <w:r>
        <w:t>POSTANOWIENIA KOŃCOWE</w:t>
      </w:r>
      <w:bookmarkEnd w:id="16"/>
    </w:p>
    <w:p w14:paraId="160DE9EE" w14:textId="77777777" w:rsidR="006B7F39" w:rsidRDefault="000206FD">
      <w:pPr>
        <w:pStyle w:val="Teksttreci0"/>
        <w:numPr>
          <w:ilvl w:val="0"/>
          <w:numId w:val="25"/>
        </w:numPr>
        <w:tabs>
          <w:tab w:val="left" w:pos="274"/>
        </w:tabs>
        <w:ind w:left="300" w:hanging="300"/>
        <w:jc w:val="both"/>
      </w:pPr>
      <w:r>
        <w:t>Spory wynikłe na tle niniejszej umowy rozstrzygane będą przez sąd powszechny właściwy dla siedziby Zamawiającego.</w:t>
      </w:r>
    </w:p>
    <w:p w14:paraId="2ED41572" w14:textId="578A6928" w:rsidR="006B7F39" w:rsidRDefault="000206FD">
      <w:pPr>
        <w:pStyle w:val="Teksttreci0"/>
        <w:numPr>
          <w:ilvl w:val="0"/>
          <w:numId w:val="25"/>
        </w:numPr>
        <w:tabs>
          <w:tab w:val="left" w:pos="289"/>
        </w:tabs>
        <w:ind w:left="300" w:hanging="300"/>
        <w:jc w:val="both"/>
      </w:pPr>
      <w:r>
        <w:t xml:space="preserve">W sprawach nieregulowanych niniejszą umową stosuje się przepisy ustawy z dnia </w:t>
      </w:r>
      <w:r w:rsidR="00A4745B">
        <w:t>11</w:t>
      </w:r>
      <w:r>
        <w:t xml:space="preserve"> </w:t>
      </w:r>
      <w:r w:rsidR="00A4745B">
        <w:t xml:space="preserve">września </w:t>
      </w:r>
      <w:r>
        <w:t>20</w:t>
      </w:r>
      <w:r w:rsidR="00A4745B">
        <w:t>19</w:t>
      </w:r>
      <w:r>
        <w:t xml:space="preserve"> r. Prawo zamówień publicznych (Dz. U. z 2019 r. poz. </w:t>
      </w:r>
      <w:r w:rsidR="00A4745B">
        <w:t>2019 ze zm.</w:t>
      </w:r>
      <w:r>
        <w:t>), Kodeksu cywilnego i innych właściwych aktów prawnych.</w:t>
      </w:r>
    </w:p>
    <w:p w14:paraId="194782EB" w14:textId="77777777" w:rsidR="006B7F39" w:rsidRDefault="000206FD">
      <w:pPr>
        <w:pStyle w:val="Teksttreci0"/>
        <w:numPr>
          <w:ilvl w:val="0"/>
          <w:numId w:val="25"/>
        </w:numPr>
        <w:tabs>
          <w:tab w:val="left" w:pos="284"/>
        </w:tabs>
        <w:ind w:left="300" w:hanging="300"/>
        <w:jc w:val="both"/>
      </w:pPr>
      <w:r>
        <w:t>Zamawiający,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 że:</w:t>
      </w:r>
    </w:p>
    <w:p w14:paraId="6776364E" w14:textId="77777777" w:rsidR="006B7F39" w:rsidRDefault="000206FD">
      <w:pPr>
        <w:pStyle w:val="Teksttreci0"/>
        <w:numPr>
          <w:ilvl w:val="0"/>
          <w:numId w:val="26"/>
        </w:numPr>
        <w:tabs>
          <w:tab w:val="left" w:pos="1446"/>
        </w:tabs>
        <w:spacing w:line="276" w:lineRule="auto"/>
        <w:ind w:left="1560" w:hanging="340"/>
        <w:jc w:val="both"/>
      </w:pPr>
      <w:r>
        <w:t>w celu prowadzenia niniejszego postępowania o udzielenie zamówienia publicznego, prowadzonego w trybie przetargu nieograniczonego, przetwarzane będą dane osobo</w:t>
      </w:r>
      <w:r>
        <w:softHyphen/>
        <w:t>we na podstawie art. 6 ust. 1 lit. c RODO,</w:t>
      </w:r>
    </w:p>
    <w:p w14:paraId="3D0E2C5F" w14:textId="77777777" w:rsidR="006B7F39" w:rsidRDefault="000206FD">
      <w:pPr>
        <w:pStyle w:val="Teksttreci0"/>
        <w:numPr>
          <w:ilvl w:val="0"/>
          <w:numId w:val="26"/>
        </w:numPr>
        <w:tabs>
          <w:tab w:val="left" w:pos="1446"/>
        </w:tabs>
        <w:spacing w:line="276" w:lineRule="auto"/>
        <w:ind w:left="1560" w:hanging="340"/>
        <w:jc w:val="both"/>
      </w:pPr>
      <w:r>
        <w:t>administratorem danych osobowych wykonawcy jest Burmistrz Nowogrodu Bobrzań</w:t>
      </w:r>
      <w:r>
        <w:softHyphen/>
        <w:t>skiego,</w:t>
      </w:r>
    </w:p>
    <w:p w14:paraId="63C910C6" w14:textId="77777777" w:rsidR="006B7F39" w:rsidRDefault="000206FD">
      <w:pPr>
        <w:pStyle w:val="Teksttreci0"/>
        <w:numPr>
          <w:ilvl w:val="0"/>
          <w:numId w:val="26"/>
        </w:numPr>
        <w:tabs>
          <w:tab w:val="left" w:pos="1446"/>
        </w:tabs>
        <w:spacing w:line="276" w:lineRule="auto"/>
        <w:ind w:left="1560" w:hanging="340"/>
        <w:jc w:val="both"/>
      </w:pPr>
      <w:r>
        <w:t>kontakt z inspektorem ochrony danych osobowych w Urzędzie Miejskim w Nowogro</w:t>
      </w:r>
      <w:r>
        <w:softHyphen/>
        <w:t xml:space="preserve">dzie Bobrzańskim Panem Jarosławem Sakiem możliwy jest pod adresem e-mail: </w:t>
      </w:r>
      <w:hyperlink r:id="rId10" w:history="1">
        <w:r>
          <w:rPr>
            <w:color w:val="0000FF"/>
            <w:u w:val="single"/>
            <w:lang w:val="en-US" w:eastAsia="en-US" w:bidi="en-US"/>
          </w:rPr>
          <w:t>iod@nowogrodbobrz.pl</w:t>
        </w:r>
        <w:r>
          <w:rPr>
            <w:color w:val="0000FF"/>
            <w:lang w:val="en-US" w:eastAsia="en-US" w:bidi="en-US"/>
          </w:rPr>
          <w:t xml:space="preserve"> </w:t>
        </w:r>
      </w:hyperlink>
      <w:r>
        <w:t>.</w:t>
      </w:r>
    </w:p>
    <w:p w14:paraId="33957B16" w14:textId="77777777" w:rsidR="006B7F39" w:rsidRDefault="000206FD">
      <w:pPr>
        <w:pStyle w:val="Teksttreci0"/>
        <w:numPr>
          <w:ilvl w:val="0"/>
          <w:numId w:val="26"/>
        </w:numPr>
        <w:tabs>
          <w:tab w:val="left" w:pos="1446"/>
        </w:tabs>
        <w:spacing w:line="276" w:lineRule="auto"/>
        <w:ind w:left="1560" w:hanging="340"/>
        <w:jc w:val="both"/>
      </w:pPr>
      <w:r>
        <w:t>odbiorcami danych osobowych będą osoby lub podmioty, którym udostępniona zosta</w:t>
      </w:r>
      <w:r>
        <w:softHyphen/>
        <w:t xml:space="preserve">nie dokumentacja postępowania w oparciu o art. 8 oraz art. 96 ust. 3 </w:t>
      </w:r>
      <w:proofErr w:type="spellStart"/>
      <w:r>
        <w:t>pzp</w:t>
      </w:r>
      <w:proofErr w:type="spellEnd"/>
      <w:r>
        <w:t>.,</w:t>
      </w:r>
    </w:p>
    <w:p w14:paraId="089FB7D6" w14:textId="77777777" w:rsidR="006B7F39" w:rsidRDefault="000206FD">
      <w:pPr>
        <w:pStyle w:val="Teksttreci0"/>
        <w:numPr>
          <w:ilvl w:val="0"/>
          <w:numId w:val="26"/>
        </w:numPr>
        <w:tabs>
          <w:tab w:val="left" w:pos="1446"/>
        </w:tabs>
        <w:spacing w:line="276" w:lineRule="auto"/>
        <w:ind w:left="1560" w:hanging="340"/>
        <w:jc w:val="both"/>
      </w:pPr>
      <w:r>
        <w:t xml:space="preserve">dane osobowe będą przechowywane, zgodnie z art. 97 ust. 1 </w:t>
      </w:r>
      <w:proofErr w:type="spellStart"/>
      <w:r>
        <w:t>pzp</w:t>
      </w:r>
      <w:proofErr w:type="spellEnd"/>
      <w:r>
        <w:t xml:space="preserve">., przez okres 4 lat od dnia zakończenia postępowania o udzielenie zamówienia, a jeżeli czas trwania umowy </w:t>
      </w:r>
      <w:r>
        <w:lastRenderedPageBreak/>
        <w:t>przekracza 4 lata, okres przechowywania obejmuje cały czas trwania umowy;</w:t>
      </w:r>
    </w:p>
    <w:p w14:paraId="725C5319" w14:textId="77777777" w:rsidR="006B7F39" w:rsidRDefault="000206FD">
      <w:pPr>
        <w:pStyle w:val="Teksttreci0"/>
        <w:numPr>
          <w:ilvl w:val="0"/>
          <w:numId w:val="26"/>
        </w:numPr>
        <w:tabs>
          <w:tab w:val="left" w:pos="1446"/>
        </w:tabs>
        <w:spacing w:line="276" w:lineRule="auto"/>
        <w:ind w:left="1560" w:hanging="340"/>
        <w:jc w:val="both"/>
      </w:pPr>
      <w:r>
        <w:t>obowiązek podania danych osobowych bezpośrednio dotyczących jest wymogiem usta</w:t>
      </w:r>
      <w:r>
        <w:softHyphen/>
        <w:t xml:space="preserve">wowym określonym w przepisach </w:t>
      </w:r>
      <w:proofErr w:type="spellStart"/>
      <w:r>
        <w:t>pzp</w:t>
      </w:r>
      <w:proofErr w:type="spellEnd"/>
      <w:r>
        <w:t xml:space="preserve">., związanym z udziałem w postępowaniu o udzielenie zamówienia publicznego; konsekwencje niepodania określonych danych wynikają z </w:t>
      </w:r>
      <w:proofErr w:type="spellStart"/>
      <w:r>
        <w:t>pzp</w:t>
      </w:r>
      <w:proofErr w:type="spellEnd"/>
      <w:r>
        <w:t>.;</w:t>
      </w:r>
    </w:p>
    <w:p w14:paraId="5AECD56D" w14:textId="77777777" w:rsidR="006B7F39" w:rsidRDefault="000206FD">
      <w:pPr>
        <w:pStyle w:val="Teksttreci0"/>
        <w:numPr>
          <w:ilvl w:val="0"/>
          <w:numId w:val="26"/>
        </w:numPr>
        <w:tabs>
          <w:tab w:val="left" w:pos="1446"/>
        </w:tabs>
        <w:spacing w:line="276" w:lineRule="auto"/>
        <w:ind w:left="1560" w:hanging="340"/>
        <w:jc w:val="both"/>
      </w:pPr>
      <w:r>
        <w:t>w odniesieniu danych osobowych decyzje nie będą podejmowane w sposób zautomaty</w:t>
      </w:r>
      <w:r>
        <w:softHyphen/>
        <w:t>zowany, stosowanie do art. 22 RODO;</w:t>
      </w:r>
    </w:p>
    <w:p w14:paraId="4AC48D70" w14:textId="77777777" w:rsidR="006B7F39" w:rsidRDefault="000206FD">
      <w:pPr>
        <w:pStyle w:val="Teksttreci0"/>
        <w:numPr>
          <w:ilvl w:val="0"/>
          <w:numId w:val="25"/>
        </w:numPr>
        <w:tabs>
          <w:tab w:val="left" w:pos="289"/>
        </w:tabs>
        <w:ind w:left="300" w:hanging="300"/>
        <w:jc w:val="both"/>
      </w:pPr>
      <w:r>
        <w:t>Zamawiający dołoży wszelkich starań, aby zapewnić odpowiednie środki ochrony danych osobowych przed ich przypadkowym lub umyślnym zniszczeniem, przypadkową utratą, zmianą, nieuprawnionym ujawnieniem, wykorzystaniem czy dostępem, zgodnie z obowiązującymi przepisami prawa.</w:t>
      </w:r>
    </w:p>
    <w:p w14:paraId="7172EF88" w14:textId="77777777" w:rsidR="006B7F39" w:rsidRDefault="000206FD">
      <w:pPr>
        <w:pStyle w:val="Teksttreci0"/>
        <w:numPr>
          <w:ilvl w:val="0"/>
          <w:numId w:val="25"/>
        </w:numPr>
        <w:tabs>
          <w:tab w:val="left" w:pos="279"/>
        </w:tabs>
        <w:jc w:val="both"/>
      </w:pPr>
      <w:r>
        <w:t>Integralnymi składnikami niniejszej umowy są:</w:t>
      </w:r>
    </w:p>
    <w:p w14:paraId="615C192F" w14:textId="61A9D8F4" w:rsidR="006B7F39" w:rsidRDefault="000206FD">
      <w:pPr>
        <w:pStyle w:val="Teksttreci0"/>
        <w:numPr>
          <w:ilvl w:val="0"/>
          <w:numId w:val="27"/>
        </w:numPr>
        <w:tabs>
          <w:tab w:val="left" w:pos="716"/>
        </w:tabs>
        <w:ind w:firstLine="380"/>
        <w:jc w:val="both"/>
      </w:pPr>
      <w:r>
        <w:t>Specyfikacja  Warunków Zamówienia.</w:t>
      </w:r>
    </w:p>
    <w:p w14:paraId="253F05C1" w14:textId="4BF4EC98" w:rsidR="006B7F39" w:rsidRDefault="000206FD">
      <w:pPr>
        <w:pStyle w:val="Teksttreci0"/>
        <w:numPr>
          <w:ilvl w:val="0"/>
          <w:numId w:val="27"/>
        </w:numPr>
        <w:tabs>
          <w:tab w:val="left" w:pos="784"/>
        </w:tabs>
        <w:ind w:firstLine="440"/>
      </w:pPr>
      <w:r>
        <w:t xml:space="preserve">Formularz ofertowy Wykonawcy </w:t>
      </w:r>
    </w:p>
    <w:p w14:paraId="7DCC833E" w14:textId="77777777" w:rsidR="006B7F39" w:rsidRDefault="000206FD">
      <w:pPr>
        <w:pStyle w:val="Teksttreci0"/>
        <w:numPr>
          <w:ilvl w:val="0"/>
          <w:numId w:val="25"/>
        </w:numPr>
        <w:tabs>
          <w:tab w:val="left" w:pos="344"/>
        </w:tabs>
        <w:jc w:val="both"/>
      </w:pPr>
      <w:r>
        <w:t>Wszelkie zmiany niniejszej umowy wymagają zachowania formy pisemnej pod rygorem nieważności.</w:t>
      </w:r>
    </w:p>
    <w:p w14:paraId="29D3E254" w14:textId="77777777" w:rsidR="006B7F39" w:rsidRDefault="000206FD">
      <w:pPr>
        <w:pStyle w:val="Teksttreci0"/>
        <w:numPr>
          <w:ilvl w:val="0"/>
          <w:numId w:val="25"/>
        </w:numPr>
        <w:tabs>
          <w:tab w:val="left" w:pos="344"/>
        </w:tabs>
        <w:spacing w:after="360"/>
        <w:ind w:left="360" w:hanging="360"/>
      </w:pPr>
      <w:r>
        <w:t>Umowa została sporządzona w trzech jednobrzmiących egzemplarzach, dwa egzemplarzach dla Zamawiającego i jeden dla Wykonawcy.</w:t>
      </w:r>
    </w:p>
    <w:tbl>
      <w:tblPr>
        <w:tblOverlap w:val="never"/>
        <w:tblW w:w="0" w:type="auto"/>
        <w:jc w:val="center"/>
        <w:tblLayout w:type="fixed"/>
        <w:tblCellMar>
          <w:left w:w="10" w:type="dxa"/>
          <w:right w:w="10" w:type="dxa"/>
        </w:tblCellMar>
        <w:tblLook w:val="0000" w:firstRow="0" w:lastRow="0" w:firstColumn="0" w:lastColumn="0" w:noHBand="0" w:noVBand="0"/>
      </w:tblPr>
      <w:tblGrid>
        <w:gridCol w:w="4896"/>
        <w:gridCol w:w="4925"/>
      </w:tblGrid>
      <w:tr w:rsidR="006B7F39" w14:paraId="18D348E9" w14:textId="77777777">
        <w:trPr>
          <w:trHeight w:hRule="exact" w:val="494"/>
          <w:jc w:val="center"/>
        </w:trPr>
        <w:tc>
          <w:tcPr>
            <w:tcW w:w="9821" w:type="dxa"/>
            <w:gridSpan w:val="2"/>
            <w:tcBorders>
              <w:top w:val="single" w:sz="4" w:space="0" w:color="auto"/>
              <w:left w:val="single" w:sz="4" w:space="0" w:color="auto"/>
              <w:right w:val="single" w:sz="4" w:space="0" w:color="auto"/>
            </w:tcBorders>
            <w:shd w:val="clear" w:color="auto" w:fill="auto"/>
            <w:vAlign w:val="center"/>
          </w:tcPr>
          <w:p w14:paraId="409E6D48" w14:textId="77777777" w:rsidR="006B7F39" w:rsidRDefault="000206FD">
            <w:pPr>
              <w:pStyle w:val="Inne0"/>
              <w:spacing w:line="240" w:lineRule="auto"/>
              <w:jc w:val="center"/>
            </w:pPr>
            <w:r>
              <w:t>Podpisy</w:t>
            </w:r>
          </w:p>
        </w:tc>
      </w:tr>
      <w:tr w:rsidR="006B7F39" w14:paraId="208774D3" w14:textId="77777777">
        <w:trPr>
          <w:trHeight w:hRule="exact" w:val="1642"/>
          <w:jc w:val="center"/>
        </w:trPr>
        <w:tc>
          <w:tcPr>
            <w:tcW w:w="4896" w:type="dxa"/>
            <w:tcBorders>
              <w:top w:val="single" w:sz="4" w:space="0" w:color="auto"/>
              <w:left w:val="single" w:sz="4" w:space="0" w:color="auto"/>
              <w:bottom w:val="single" w:sz="4" w:space="0" w:color="auto"/>
            </w:tcBorders>
            <w:shd w:val="clear" w:color="auto" w:fill="auto"/>
          </w:tcPr>
          <w:p w14:paraId="7CA0DFBE" w14:textId="77777777" w:rsidR="006B7F39" w:rsidRDefault="000206FD">
            <w:pPr>
              <w:pStyle w:val="Inne0"/>
              <w:spacing w:line="240" w:lineRule="auto"/>
              <w:jc w:val="center"/>
            </w:pPr>
            <w:r>
              <w:t>WYKONAWCA</w:t>
            </w:r>
          </w:p>
        </w:tc>
        <w:tc>
          <w:tcPr>
            <w:tcW w:w="4925" w:type="dxa"/>
            <w:tcBorders>
              <w:top w:val="single" w:sz="4" w:space="0" w:color="auto"/>
              <w:left w:val="single" w:sz="4" w:space="0" w:color="auto"/>
              <w:bottom w:val="single" w:sz="4" w:space="0" w:color="auto"/>
              <w:right w:val="single" w:sz="4" w:space="0" w:color="auto"/>
            </w:tcBorders>
            <w:shd w:val="clear" w:color="auto" w:fill="auto"/>
          </w:tcPr>
          <w:p w14:paraId="42B478B4" w14:textId="77777777" w:rsidR="006B7F39" w:rsidRDefault="000206FD">
            <w:pPr>
              <w:pStyle w:val="Inne0"/>
              <w:spacing w:line="240" w:lineRule="auto"/>
              <w:jc w:val="center"/>
            </w:pPr>
            <w:r>
              <w:t>ZAMAWIAJĄCY</w:t>
            </w:r>
          </w:p>
        </w:tc>
      </w:tr>
    </w:tbl>
    <w:p w14:paraId="0799778E" w14:textId="1BFE9FE8" w:rsidR="000206FD" w:rsidRDefault="000206FD"/>
    <w:p w14:paraId="12494F5E" w14:textId="21767296" w:rsidR="00B231BF" w:rsidRDefault="00B231BF"/>
    <w:p w14:paraId="5816A920" w14:textId="23FDE12F" w:rsidR="00B231BF" w:rsidRDefault="00B231BF"/>
    <w:p w14:paraId="5DB49CE4" w14:textId="74F3C857" w:rsidR="00B231BF" w:rsidRDefault="00B231BF"/>
    <w:p w14:paraId="4759B8ED" w14:textId="581837BC" w:rsidR="00B231BF" w:rsidRDefault="00B231BF"/>
    <w:p w14:paraId="341F06C2" w14:textId="255303B0" w:rsidR="00B231BF" w:rsidRDefault="00B231BF"/>
    <w:p w14:paraId="7CC14E27" w14:textId="1EE0187E" w:rsidR="00B231BF" w:rsidRDefault="00B231BF"/>
    <w:p w14:paraId="16186A06" w14:textId="41A83043" w:rsidR="00B231BF" w:rsidRDefault="00B231BF"/>
    <w:p w14:paraId="6C504A23" w14:textId="5F390BB6" w:rsidR="00B231BF" w:rsidRDefault="00B231BF"/>
    <w:p w14:paraId="2A832DA5" w14:textId="057AD555" w:rsidR="00B231BF" w:rsidRDefault="00B231BF"/>
    <w:p w14:paraId="5456CECE" w14:textId="2148A621" w:rsidR="00B231BF" w:rsidRDefault="00B231BF"/>
    <w:p w14:paraId="7B1A0C0A" w14:textId="314CC37C" w:rsidR="00B231BF" w:rsidRDefault="00B231BF"/>
    <w:p w14:paraId="68F43C98" w14:textId="7CC5772B" w:rsidR="00B231BF" w:rsidRDefault="00B231BF"/>
    <w:p w14:paraId="3E79B8AA" w14:textId="5EAE17F7" w:rsidR="00B231BF" w:rsidRDefault="00B231BF"/>
    <w:p w14:paraId="57DA4023" w14:textId="6ADB5DA6" w:rsidR="00B231BF" w:rsidRDefault="00B231BF"/>
    <w:p w14:paraId="7CA48876" w14:textId="4F140B15" w:rsidR="00B231BF" w:rsidRDefault="00B231BF"/>
    <w:p w14:paraId="4EF9F3FA" w14:textId="6611A55F" w:rsidR="00B231BF" w:rsidRDefault="00B231BF"/>
    <w:p w14:paraId="4E020866" w14:textId="3F09178F" w:rsidR="00B231BF" w:rsidRDefault="00B231BF"/>
    <w:p w14:paraId="5AD98F02" w14:textId="67501332" w:rsidR="00B231BF" w:rsidRDefault="00B231BF"/>
    <w:p w14:paraId="05FD4C58" w14:textId="61668403" w:rsidR="00B231BF" w:rsidRDefault="00B231BF"/>
    <w:p w14:paraId="34E36233" w14:textId="123B02B7" w:rsidR="00B231BF" w:rsidRDefault="00B231BF"/>
    <w:p w14:paraId="7CE3E531" w14:textId="4DDC8A47" w:rsidR="00B231BF" w:rsidRDefault="00B231BF"/>
    <w:p w14:paraId="20B19AD7" w14:textId="77777777" w:rsidR="00B231BF" w:rsidRDefault="00B231BF"/>
    <w:p w14:paraId="0CC8AF8F" w14:textId="0A03B208" w:rsidR="00B231BF" w:rsidRDefault="00B231BF"/>
    <w:p w14:paraId="647772F4" w14:textId="77777777" w:rsidR="00B231BF" w:rsidRDefault="00B231BF" w:rsidP="00B231BF">
      <w:pPr>
        <w:jc w:val="center"/>
        <w:rPr>
          <w:rFonts w:ascii="Times New Roman" w:eastAsia="Times New Roman" w:hAnsi="Times New Roman"/>
          <w:b/>
        </w:rPr>
      </w:pPr>
      <w:r>
        <w:rPr>
          <w:rFonts w:ascii="Times New Roman" w:eastAsia="Times New Roman" w:hAnsi="Times New Roman"/>
          <w:b/>
        </w:rPr>
        <w:t>Załącznik Nr 1 do zarządzenia Nr 46</w:t>
      </w:r>
    </w:p>
    <w:p w14:paraId="5581E33D" w14:textId="77777777" w:rsidR="00B231BF" w:rsidRDefault="00B231BF" w:rsidP="00B231BF">
      <w:pPr>
        <w:jc w:val="center"/>
        <w:rPr>
          <w:rFonts w:ascii="Times New Roman" w:eastAsia="Times New Roman" w:hAnsi="Times New Roman"/>
          <w:b/>
        </w:rPr>
      </w:pPr>
      <w:r>
        <w:rPr>
          <w:rFonts w:ascii="Times New Roman" w:eastAsia="Times New Roman" w:hAnsi="Times New Roman"/>
          <w:b/>
        </w:rPr>
        <w:t>Ministra Transportu i GM z dnia 25 października 1994 r.</w:t>
      </w:r>
    </w:p>
    <w:p w14:paraId="72F78AE0" w14:textId="77777777" w:rsidR="00B231BF" w:rsidRDefault="00B231BF" w:rsidP="00B231BF">
      <w:pPr>
        <w:jc w:val="center"/>
        <w:rPr>
          <w:rFonts w:ascii="Times New Roman" w:eastAsia="Times New Roman" w:hAnsi="Times New Roman"/>
          <w:b/>
        </w:rPr>
      </w:pPr>
      <w:r>
        <w:rPr>
          <w:rFonts w:ascii="Times New Roman" w:eastAsia="Times New Roman" w:hAnsi="Times New Roman"/>
          <w:b/>
        </w:rPr>
        <w:t xml:space="preserve">Zasady odśnieżania i usuwania gołoledzi na drogach </w:t>
      </w:r>
    </w:p>
    <w:p w14:paraId="1D97ACE9" w14:textId="77777777" w:rsidR="00B231BF" w:rsidRDefault="00B231BF" w:rsidP="00B231BF">
      <w:pPr>
        <w:jc w:val="center"/>
        <w:rPr>
          <w:rFonts w:ascii="Times New Roman" w:eastAsia="Times New Roman" w:hAnsi="Times New Roman"/>
          <w:b/>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1124"/>
        <w:gridCol w:w="2700"/>
        <w:gridCol w:w="2700"/>
        <w:gridCol w:w="2520"/>
      </w:tblGrid>
      <w:tr w:rsidR="00B231BF" w14:paraId="2EFA5116" w14:textId="77777777" w:rsidTr="000E17C1">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5ED13219" w14:textId="77777777" w:rsidR="00B231BF" w:rsidRDefault="00B231BF" w:rsidP="000E17C1">
            <w:pPr>
              <w:jc w:val="center"/>
              <w:rPr>
                <w:rFonts w:ascii="Times New Roman" w:eastAsia="Times New Roman" w:hAnsi="Times New Roman"/>
                <w:b/>
                <w:sz w:val="20"/>
                <w:szCs w:val="20"/>
              </w:rPr>
            </w:pPr>
            <w:r>
              <w:rPr>
                <w:rFonts w:ascii="Times New Roman" w:eastAsia="Times New Roman" w:hAnsi="Times New Roman"/>
                <w:b/>
                <w:sz w:val="20"/>
                <w:szCs w:val="20"/>
              </w:rPr>
              <w:t>L.p.</w:t>
            </w:r>
          </w:p>
        </w:tc>
        <w:tc>
          <w:tcPr>
            <w:tcW w:w="1124" w:type="dxa"/>
            <w:vMerge w:val="restart"/>
            <w:tcBorders>
              <w:top w:val="single" w:sz="4" w:space="0" w:color="auto"/>
              <w:left w:val="single" w:sz="4" w:space="0" w:color="auto"/>
              <w:bottom w:val="single" w:sz="4" w:space="0" w:color="auto"/>
              <w:right w:val="single" w:sz="4" w:space="0" w:color="auto"/>
            </w:tcBorders>
            <w:vAlign w:val="center"/>
            <w:hideMark/>
          </w:tcPr>
          <w:p w14:paraId="1A7BBF8D" w14:textId="77777777" w:rsidR="00B231BF" w:rsidRDefault="00B231BF" w:rsidP="000E17C1">
            <w:pPr>
              <w:jc w:val="center"/>
              <w:rPr>
                <w:rFonts w:ascii="Times New Roman" w:eastAsia="Times New Roman" w:hAnsi="Times New Roman"/>
                <w:b/>
                <w:sz w:val="20"/>
                <w:szCs w:val="20"/>
              </w:rPr>
            </w:pPr>
            <w:r>
              <w:rPr>
                <w:rFonts w:ascii="Times New Roman" w:eastAsia="Times New Roman" w:hAnsi="Times New Roman"/>
                <w:b/>
                <w:sz w:val="20"/>
                <w:szCs w:val="20"/>
              </w:rPr>
              <w:t>Standard</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14:paraId="18704F3B" w14:textId="77777777" w:rsidR="00B231BF" w:rsidRDefault="00B231BF" w:rsidP="000E17C1">
            <w:pPr>
              <w:jc w:val="center"/>
              <w:rPr>
                <w:rFonts w:ascii="Times New Roman" w:eastAsia="Times New Roman" w:hAnsi="Times New Roman"/>
                <w:b/>
                <w:sz w:val="20"/>
                <w:szCs w:val="20"/>
              </w:rPr>
            </w:pPr>
            <w:r>
              <w:rPr>
                <w:rFonts w:ascii="Times New Roman" w:eastAsia="Times New Roman" w:hAnsi="Times New Roman"/>
                <w:b/>
                <w:sz w:val="20"/>
                <w:szCs w:val="20"/>
              </w:rPr>
              <w:t>Opis stanu utrzymania drogi dla danego standardu</w:t>
            </w:r>
          </w:p>
        </w:tc>
        <w:tc>
          <w:tcPr>
            <w:tcW w:w="5220" w:type="dxa"/>
            <w:gridSpan w:val="2"/>
            <w:tcBorders>
              <w:top w:val="single" w:sz="4" w:space="0" w:color="auto"/>
              <w:left w:val="single" w:sz="4" w:space="0" w:color="auto"/>
              <w:bottom w:val="single" w:sz="4" w:space="0" w:color="auto"/>
              <w:right w:val="single" w:sz="4" w:space="0" w:color="auto"/>
            </w:tcBorders>
            <w:vAlign w:val="center"/>
            <w:hideMark/>
          </w:tcPr>
          <w:p w14:paraId="279C3718" w14:textId="77777777" w:rsidR="00B231BF" w:rsidRDefault="00B231BF" w:rsidP="000E17C1">
            <w:pPr>
              <w:jc w:val="center"/>
              <w:rPr>
                <w:rFonts w:ascii="Times New Roman" w:eastAsia="Times New Roman" w:hAnsi="Times New Roman"/>
                <w:b/>
                <w:sz w:val="20"/>
                <w:szCs w:val="20"/>
              </w:rPr>
            </w:pPr>
            <w:r>
              <w:rPr>
                <w:rFonts w:ascii="Times New Roman" w:eastAsia="Times New Roman" w:hAnsi="Times New Roman"/>
                <w:b/>
                <w:sz w:val="20"/>
                <w:szCs w:val="20"/>
              </w:rPr>
              <w:t>Dopuszczalne odstępstwa od standardu</w:t>
            </w:r>
          </w:p>
        </w:tc>
      </w:tr>
      <w:tr w:rsidR="00B231BF" w14:paraId="67C9C785" w14:textId="77777777" w:rsidTr="000E17C1">
        <w:tc>
          <w:tcPr>
            <w:tcW w:w="0" w:type="auto"/>
            <w:vMerge/>
            <w:tcBorders>
              <w:top w:val="single" w:sz="4" w:space="0" w:color="auto"/>
              <w:left w:val="single" w:sz="4" w:space="0" w:color="auto"/>
              <w:bottom w:val="single" w:sz="4" w:space="0" w:color="auto"/>
              <w:right w:val="single" w:sz="4" w:space="0" w:color="auto"/>
            </w:tcBorders>
            <w:vAlign w:val="center"/>
            <w:hideMark/>
          </w:tcPr>
          <w:p w14:paraId="540589C4" w14:textId="77777777" w:rsidR="00B231BF" w:rsidRDefault="00B231BF" w:rsidP="000E17C1">
            <w:pPr>
              <w:rPr>
                <w:rFonts w:ascii="Times New Roman" w:eastAsia="Times New Roman" w:hAnsi="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82F6B2" w14:textId="77777777" w:rsidR="00B231BF" w:rsidRDefault="00B231BF" w:rsidP="000E17C1">
            <w:pPr>
              <w:rPr>
                <w:rFonts w:ascii="Times New Roman" w:eastAsia="Times New Roman" w:hAnsi="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3F0A59" w14:textId="77777777" w:rsidR="00B231BF" w:rsidRDefault="00B231BF" w:rsidP="000E17C1">
            <w:pPr>
              <w:rPr>
                <w:rFonts w:ascii="Times New Roman" w:eastAsia="Times New Roman" w:hAnsi="Times New Roman"/>
                <w:b/>
                <w:sz w:val="20"/>
                <w:szCs w:val="20"/>
              </w:rPr>
            </w:pPr>
          </w:p>
        </w:tc>
        <w:tc>
          <w:tcPr>
            <w:tcW w:w="2700" w:type="dxa"/>
            <w:tcBorders>
              <w:top w:val="single" w:sz="4" w:space="0" w:color="auto"/>
              <w:left w:val="single" w:sz="4" w:space="0" w:color="auto"/>
              <w:bottom w:val="single" w:sz="4" w:space="0" w:color="auto"/>
              <w:right w:val="single" w:sz="4" w:space="0" w:color="auto"/>
            </w:tcBorders>
            <w:vAlign w:val="center"/>
            <w:hideMark/>
          </w:tcPr>
          <w:p w14:paraId="477C993A" w14:textId="77777777" w:rsidR="00B231BF" w:rsidRDefault="00B231BF" w:rsidP="000E17C1">
            <w:pPr>
              <w:rPr>
                <w:rFonts w:ascii="Times New Roman" w:eastAsia="Times New Roman" w:hAnsi="Times New Roman"/>
                <w:b/>
                <w:sz w:val="20"/>
                <w:szCs w:val="20"/>
              </w:rPr>
            </w:pPr>
            <w:r>
              <w:rPr>
                <w:rFonts w:ascii="Times New Roman" w:eastAsia="Times New Roman" w:hAnsi="Times New Roman"/>
                <w:b/>
                <w:sz w:val="20"/>
                <w:szCs w:val="20"/>
              </w:rPr>
              <w:t>po ustaniu opadów</w:t>
            </w:r>
          </w:p>
        </w:tc>
        <w:tc>
          <w:tcPr>
            <w:tcW w:w="2520" w:type="dxa"/>
            <w:tcBorders>
              <w:top w:val="single" w:sz="4" w:space="0" w:color="auto"/>
              <w:left w:val="single" w:sz="4" w:space="0" w:color="auto"/>
              <w:bottom w:val="single" w:sz="4" w:space="0" w:color="auto"/>
              <w:right w:val="single" w:sz="4" w:space="0" w:color="auto"/>
            </w:tcBorders>
            <w:vAlign w:val="center"/>
            <w:hideMark/>
          </w:tcPr>
          <w:p w14:paraId="120F15F3" w14:textId="77777777" w:rsidR="00B231BF" w:rsidRDefault="00B231BF" w:rsidP="000E17C1">
            <w:pPr>
              <w:rPr>
                <w:rFonts w:ascii="Times New Roman" w:eastAsia="Times New Roman" w:hAnsi="Times New Roman"/>
                <w:b/>
                <w:sz w:val="20"/>
                <w:szCs w:val="20"/>
              </w:rPr>
            </w:pPr>
            <w:r>
              <w:rPr>
                <w:rFonts w:ascii="Times New Roman" w:eastAsia="Times New Roman" w:hAnsi="Times New Roman"/>
                <w:b/>
                <w:sz w:val="20"/>
                <w:szCs w:val="20"/>
              </w:rPr>
              <w:t>od stwierdzenia występowania zjawisk</w:t>
            </w:r>
          </w:p>
        </w:tc>
      </w:tr>
      <w:tr w:rsidR="00B231BF" w14:paraId="514B6A60" w14:textId="77777777" w:rsidTr="000E17C1">
        <w:trPr>
          <w:trHeight w:val="1363"/>
        </w:trPr>
        <w:tc>
          <w:tcPr>
            <w:tcW w:w="604" w:type="dxa"/>
            <w:tcBorders>
              <w:top w:val="single" w:sz="4" w:space="0" w:color="auto"/>
              <w:left w:val="single" w:sz="4" w:space="0" w:color="auto"/>
              <w:bottom w:val="single" w:sz="4" w:space="0" w:color="auto"/>
              <w:right w:val="single" w:sz="4" w:space="0" w:color="auto"/>
            </w:tcBorders>
            <w:vAlign w:val="center"/>
            <w:hideMark/>
          </w:tcPr>
          <w:p w14:paraId="42F814A7" w14:textId="77777777" w:rsidR="00B231BF" w:rsidRDefault="00B231BF" w:rsidP="000E17C1">
            <w:pPr>
              <w:jc w:val="center"/>
              <w:rPr>
                <w:rFonts w:ascii="Times New Roman" w:eastAsia="Times New Roman" w:hAnsi="Times New Roman"/>
                <w:sz w:val="16"/>
                <w:szCs w:val="20"/>
              </w:rPr>
            </w:pPr>
            <w:r>
              <w:rPr>
                <w:rFonts w:ascii="Times New Roman" w:eastAsia="Times New Roman" w:hAnsi="Times New Roman"/>
                <w:sz w:val="16"/>
                <w:szCs w:val="20"/>
              </w:rPr>
              <w:t>1</w:t>
            </w:r>
          </w:p>
        </w:tc>
        <w:tc>
          <w:tcPr>
            <w:tcW w:w="1124" w:type="dxa"/>
            <w:tcBorders>
              <w:top w:val="single" w:sz="4" w:space="0" w:color="auto"/>
              <w:left w:val="single" w:sz="4" w:space="0" w:color="auto"/>
              <w:bottom w:val="single" w:sz="4" w:space="0" w:color="auto"/>
              <w:right w:val="single" w:sz="4" w:space="0" w:color="auto"/>
            </w:tcBorders>
            <w:vAlign w:val="center"/>
            <w:hideMark/>
          </w:tcPr>
          <w:p w14:paraId="423D349E" w14:textId="77777777" w:rsidR="00B231BF" w:rsidRDefault="00B231BF" w:rsidP="000E17C1">
            <w:pPr>
              <w:jc w:val="center"/>
              <w:rPr>
                <w:rFonts w:ascii="Times New Roman" w:eastAsia="Times New Roman" w:hAnsi="Times New Roman"/>
                <w:sz w:val="16"/>
                <w:szCs w:val="20"/>
              </w:rPr>
            </w:pPr>
            <w:r>
              <w:rPr>
                <w:rFonts w:ascii="Times New Roman" w:eastAsia="Times New Roman" w:hAnsi="Times New Roman"/>
                <w:sz w:val="16"/>
                <w:szCs w:val="20"/>
              </w:rPr>
              <w:t>1</w:t>
            </w:r>
          </w:p>
        </w:tc>
        <w:tc>
          <w:tcPr>
            <w:tcW w:w="2700" w:type="dxa"/>
            <w:tcBorders>
              <w:top w:val="single" w:sz="4" w:space="0" w:color="auto"/>
              <w:left w:val="single" w:sz="4" w:space="0" w:color="auto"/>
              <w:bottom w:val="single" w:sz="4" w:space="0" w:color="auto"/>
              <w:right w:val="single" w:sz="4" w:space="0" w:color="auto"/>
            </w:tcBorders>
            <w:vAlign w:val="center"/>
            <w:hideMark/>
          </w:tcPr>
          <w:p w14:paraId="41186518"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Jezdnia czarna:</w:t>
            </w:r>
          </w:p>
          <w:p w14:paraId="5FEB1F6F"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-sucha</w:t>
            </w:r>
          </w:p>
          <w:p w14:paraId="5A21DDBC"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-mokra</w:t>
            </w:r>
          </w:p>
          <w:p w14:paraId="60444B2A"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Przejezdność całodobowa</w:t>
            </w:r>
          </w:p>
        </w:tc>
        <w:tc>
          <w:tcPr>
            <w:tcW w:w="2700" w:type="dxa"/>
            <w:tcBorders>
              <w:top w:val="single" w:sz="4" w:space="0" w:color="auto"/>
              <w:left w:val="single" w:sz="4" w:space="0" w:color="auto"/>
              <w:bottom w:val="single" w:sz="4" w:space="0" w:color="auto"/>
              <w:right w:val="single" w:sz="4" w:space="0" w:color="auto"/>
            </w:tcBorders>
            <w:vAlign w:val="center"/>
            <w:hideMark/>
          </w:tcPr>
          <w:p w14:paraId="37046A3E"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Dotyczy jezdni i poboczy</w:t>
            </w:r>
          </w:p>
          <w:p w14:paraId="3F6C9A26"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luźny                                 - 2 godz.</w:t>
            </w:r>
          </w:p>
          <w:p w14:paraId="4462848A"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błoto pośniegowe             - 4 godz.</w:t>
            </w:r>
          </w:p>
          <w:p w14:paraId="128368B8"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zajeżdżony                          - nigdy</w:t>
            </w:r>
          </w:p>
          <w:p w14:paraId="5655125D"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xml:space="preserve">- zaspy                                   - nigdy      </w:t>
            </w:r>
          </w:p>
        </w:tc>
        <w:tc>
          <w:tcPr>
            <w:tcW w:w="2520" w:type="dxa"/>
            <w:tcBorders>
              <w:top w:val="single" w:sz="4" w:space="0" w:color="auto"/>
              <w:left w:val="single" w:sz="4" w:space="0" w:color="auto"/>
              <w:bottom w:val="single" w:sz="4" w:space="0" w:color="auto"/>
              <w:right w:val="single" w:sz="4" w:space="0" w:color="auto"/>
            </w:tcBorders>
            <w:vAlign w:val="center"/>
            <w:hideMark/>
          </w:tcPr>
          <w:p w14:paraId="18AE6A7B"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gołoledź                          - 2 godz.</w:t>
            </w:r>
          </w:p>
          <w:p w14:paraId="7637AB59"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szron                               - 2 godz.</w:t>
            </w:r>
          </w:p>
          <w:p w14:paraId="50B57E27"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szadź                               - 2 godz.</w:t>
            </w:r>
          </w:p>
          <w:p w14:paraId="5DB56BB8"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śliskość pośniegowa       - 4 godz.</w:t>
            </w:r>
          </w:p>
          <w:p w14:paraId="13F24B9C"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lodowica                         - 4 godz.</w:t>
            </w:r>
          </w:p>
        </w:tc>
      </w:tr>
      <w:tr w:rsidR="00B231BF" w14:paraId="0402517F" w14:textId="77777777" w:rsidTr="000E17C1">
        <w:trPr>
          <w:trHeight w:val="1114"/>
        </w:trPr>
        <w:tc>
          <w:tcPr>
            <w:tcW w:w="604" w:type="dxa"/>
            <w:tcBorders>
              <w:top w:val="single" w:sz="4" w:space="0" w:color="auto"/>
              <w:left w:val="single" w:sz="4" w:space="0" w:color="auto"/>
              <w:bottom w:val="single" w:sz="4" w:space="0" w:color="auto"/>
              <w:right w:val="single" w:sz="4" w:space="0" w:color="auto"/>
            </w:tcBorders>
            <w:vAlign w:val="center"/>
            <w:hideMark/>
          </w:tcPr>
          <w:p w14:paraId="553CC262" w14:textId="77777777" w:rsidR="00B231BF" w:rsidRDefault="00B231BF" w:rsidP="000E17C1">
            <w:pPr>
              <w:jc w:val="center"/>
              <w:rPr>
                <w:rFonts w:ascii="Times New Roman" w:eastAsia="Times New Roman" w:hAnsi="Times New Roman"/>
                <w:sz w:val="16"/>
                <w:szCs w:val="20"/>
              </w:rPr>
            </w:pPr>
            <w:r>
              <w:rPr>
                <w:rFonts w:ascii="Times New Roman" w:eastAsia="Times New Roman" w:hAnsi="Times New Roman"/>
                <w:sz w:val="16"/>
                <w:szCs w:val="20"/>
              </w:rPr>
              <w:t>2</w:t>
            </w:r>
          </w:p>
        </w:tc>
        <w:tc>
          <w:tcPr>
            <w:tcW w:w="1124" w:type="dxa"/>
            <w:tcBorders>
              <w:top w:val="single" w:sz="4" w:space="0" w:color="auto"/>
              <w:left w:val="single" w:sz="4" w:space="0" w:color="auto"/>
              <w:bottom w:val="single" w:sz="4" w:space="0" w:color="auto"/>
              <w:right w:val="single" w:sz="4" w:space="0" w:color="auto"/>
            </w:tcBorders>
            <w:vAlign w:val="center"/>
            <w:hideMark/>
          </w:tcPr>
          <w:p w14:paraId="16FA1DD1" w14:textId="77777777" w:rsidR="00B231BF" w:rsidRDefault="00B231BF" w:rsidP="000E17C1">
            <w:pPr>
              <w:jc w:val="center"/>
              <w:rPr>
                <w:rFonts w:ascii="Times New Roman" w:eastAsia="Times New Roman" w:hAnsi="Times New Roman"/>
                <w:sz w:val="16"/>
                <w:szCs w:val="20"/>
              </w:rPr>
            </w:pPr>
            <w:r>
              <w:rPr>
                <w:rFonts w:ascii="Times New Roman" w:eastAsia="Times New Roman" w:hAnsi="Times New Roman"/>
                <w:sz w:val="16"/>
                <w:szCs w:val="20"/>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456AA34"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Jezdnia odśnieżona na całej szerokości</w:t>
            </w:r>
          </w:p>
          <w:p w14:paraId="5BCC471C"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Jezdnia posypana na całej długości</w:t>
            </w:r>
          </w:p>
        </w:tc>
        <w:tc>
          <w:tcPr>
            <w:tcW w:w="2700" w:type="dxa"/>
            <w:tcBorders>
              <w:top w:val="single" w:sz="4" w:space="0" w:color="auto"/>
              <w:left w:val="single" w:sz="4" w:space="0" w:color="auto"/>
              <w:bottom w:val="single" w:sz="4" w:space="0" w:color="auto"/>
              <w:right w:val="single" w:sz="4" w:space="0" w:color="auto"/>
            </w:tcBorders>
            <w:vAlign w:val="center"/>
            <w:hideMark/>
          </w:tcPr>
          <w:p w14:paraId="46D0DC2E"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luźny                                - 4 godz.</w:t>
            </w:r>
          </w:p>
          <w:p w14:paraId="559BB6D6"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błoto pośniegowe             - 6 godz.</w:t>
            </w:r>
          </w:p>
          <w:p w14:paraId="51C21FAF"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xml:space="preserve">- zajeżdżony                   - występuje       </w:t>
            </w:r>
          </w:p>
          <w:p w14:paraId="1F4664A7"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xml:space="preserve">                                    (cienka warstwa </w:t>
            </w:r>
          </w:p>
          <w:p w14:paraId="6A90199B"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xml:space="preserve">                        nie  utrudniająca ruchu)</w:t>
            </w:r>
          </w:p>
        </w:tc>
        <w:tc>
          <w:tcPr>
            <w:tcW w:w="2520" w:type="dxa"/>
            <w:tcBorders>
              <w:top w:val="single" w:sz="4" w:space="0" w:color="auto"/>
              <w:left w:val="single" w:sz="4" w:space="0" w:color="auto"/>
              <w:bottom w:val="single" w:sz="4" w:space="0" w:color="auto"/>
              <w:right w:val="single" w:sz="4" w:space="0" w:color="auto"/>
            </w:tcBorders>
            <w:vAlign w:val="center"/>
            <w:hideMark/>
          </w:tcPr>
          <w:p w14:paraId="35333F54"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gołoledź                          - 3 godz.</w:t>
            </w:r>
          </w:p>
          <w:p w14:paraId="0A114233"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szron                               - 3 godz.</w:t>
            </w:r>
          </w:p>
          <w:p w14:paraId="53255958"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szadź                               - 3 godz.</w:t>
            </w:r>
          </w:p>
          <w:p w14:paraId="5AE1755C"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śliskość  pośniegowa      - 4 godz.</w:t>
            </w:r>
          </w:p>
          <w:p w14:paraId="166035F2"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lodowica                         - 4 godz.</w:t>
            </w:r>
          </w:p>
        </w:tc>
      </w:tr>
      <w:tr w:rsidR="00B231BF" w14:paraId="5A9971EE" w14:textId="77777777" w:rsidTr="000E17C1">
        <w:trPr>
          <w:trHeight w:val="1967"/>
        </w:trPr>
        <w:tc>
          <w:tcPr>
            <w:tcW w:w="604" w:type="dxa"/>
            <w:tcBorders>
              <w:top w:val="single" w:sz="4" w:space="0" w:color="auto"/>
              <w:left w:val="single" w:sz="4" w:space="0" w:color="auto"/>
              <w:bottom w:val="single" w:sz="4" w:space="0" w:color="auto"/>
              <w:right w:val="single" w:sz="4" w:space="0" w:color="auto"/>
            </w:tcBorders>
            <w:vAlign w:val="center"/>
            <w:hideMark/>
          </w:tcPr>
          <w:p w14:paraId="67FD1AAC" w14:textId="77777777" w:rsidR="00B231BF" w:rsidRDefault="00B231BF" w:rsidP="000E17C1">
            <w:pPr>
              <w:jc w:val="center"/>
              <w:rPr>
                <w:rFonts w:ascii="Times New Roman" w:eastAsia="Times New Roman" w:hAnsi="Times New Roman"/>
                <w:sz w:val="16"/>
                <w:szCs w:val="20"/>
              </w:rPr>
            </w:pPr>
            <w:r>
              <w:rPr>
                <w:rFonts w:ascii="Times New Roman" w:eastAsia="Times New Roman" w:hAnsi="Times New Roman"/>
                <w:sz w:val="16"/>
                <w:szCs w:val="20"/>
              </w:rPr>
              <w:t>3</w:t>
            </w:r>
          </w:p>
        </w:tc>
        <w:tc>
          <w:tcPr>
            <w:tcW w:w="1124" w:type="dxa"/>
            <w:tcBorders>
              <w:top w:val="single" w:sz="4" w:space="0" w:color="auto"/>
              <w:left w:val="single" w:sz="4" w:space="0" w:color="auto"/>
              <w:bottom w:val="single" w:sz="4" w:space="0" w:color="auto"/>
              <w:right w:val="single" w:sz="4" w:space="0" w:color="auto"/>
            </w:tcBorders>
            <w:vAlign w:val="center"/>
            <w:hideMark/>
          </w:tcPr>
          <w:p w14:paraId="73F538C2" w14:textId="77777777" w:rsidR="00B231BF" w:rsidRDefault="00B231BF" w:rsidP="000E17C1">
            <w:pPr>
              <w:jc w:val="center"/>
              <w:rPr>
                <w:rFonts w:ascii="Times New Roman" w:eastAsia="Times New Roman" w:hAnsi="Times New Roman"/>
                <w:sz w:val="16"/>
                <w:szCs w:val="20"/>
              </w:rPr>
            </w:pPr>
            <w:r>
              <w:rPr>
                <w:rFonts w:ascii="Times New Roman" w:eastAsia="Times New Roman" w:hAnsi="Times New Roman"/>
                <w:sz w:val="16"/>
                <w:szCs w:val="20"/>
              </w:rPr>
              <w:t>3</w:t>
            </w:r>
          </w:p>
        </w:tc>
        <w:tc>
          <w:tcPr>
            <w:tcW w:w="2700" w:type="dxa"/>
            <w:tcBorders>
              <w:top w:val="single" w:sz="4" w:space="0" w:color="auto"/>
              <w:left w:val="single" w:sz="4" w:space="0" w:color="auto"/>
              <w:bottom w:val="single" w:sz="4" w:space="0" w:color="auto"/>
              <w:right w:val="single" w:sz="4" w:space="0" w:color="auto"/>
            </w:tcBorders>
            <w:vAlign w:val="center"/>
            <w:hideMark/>
          </w:tcPr>
          <w:p w14:paraId="218F697B"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Jezdnia odśnieżona na całej szerokości:</w:t>
            </w:r>
          </w:p>
          <w:p w14:paraId="15CE6908"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Jezdnia posypana na:</w:t>
            </w:r>
          </w:p>
          <w:p w14:paraId="2AA0071D"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xml:space="preserve">- skrzyżowaniach z drogami </w:t>
            </w:r>
            <w:r>
              <w:rPr>
                <w:rFonts w:ascii="Times New Roman" w:eastAsia="Times New Roman" w:hAnsi="Times New Roman"/>
                <w:sz w:val="16"/>
                <w:szCs w:val="20"/>
              </w:rPr>
              <w:br/>
              <w:t xml:space="preserve">   publicznymi; </w:t>
            </w:r>
          </w:p>
          <w:p w14:paraId="583DA7A5"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xml:space="preserve">- z skrzyżowaniach z liniami </w:t>
            </w:r>
            <w:r>
              <w:rPr>
                <w:rFonts w:ascii="Times New Roman" w:eastAsia="Times New Roman" w:hAnsi="Times New Roman"/>
                <w:sz w:val="16"/>
                <w:szCs w:val="20"/>
              </w:rPr>
              <w:br/>
              <w:t xml:space="preserve">   kolejowymi;</w:t>
            </w:r>
          </w:p>
          <w:p w14:paraId="5055430D"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odcinkach o pochyleniu &gt;4%;</w:t>
            </w:r>
          </w:p>
          <w:p w14:paraId="71FA28F4"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przystankach autobusowych;</w:t>
            </w:r>
          </w:p>
          <w:p w14:paraId="250213AD"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innych miejscach ustalonych przez zarząd drogi</w:t>
            </w:r>
          </w:p>
        </w:tc>
        <w:tc>
          <w:tcPr>
            <w:tcW w:w="2700" w:type="dxa"/>
            <w:tcBorders>
              <w:top w:val="single" w:sz="4" w:space="0" w:color="auto"/>
              <w:left w:val="single" w:sz="4" w:space="0" w:color="auto"/>
              <w:bottom w:val="single" w:sz="4" w:space="0" w:color="auto"/>
              <w:right w:val="single" w:sz="4" w:space="0" w:color="auto"/>
            </w:tcBorders>
            <w:vAlign w:val="center"/>
            <w:hideMark/>
          </w:tcPr>
          <w:p w14:paraId="5BB99136"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luźny może zalegać         do 6 godz.</w:t>
            </w:r>
          </w:p>
          <w:p w14:paraId="7904BBC0"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zajeżdżony może występować</w:t>
            </w:r>
          </w:p>
          <w:p w14:paraId="45A3AD9C"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zaspy mogą występować do 6 godz.</w:t>
            </w:r>
          </w:p>
          <w:p w14:paraId="33481310"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xml:space="preserve">- utrudnienia dla samochodów             </w:t>
            </w:r>
          </w:p>
          <w:p w14:paraId="6F101B09"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xml:space="preserve">  osobowych mogą występować </w:t>
            </w:r>
            <w:r>
              <w:rPr>
                <w:rFonts w:ascii="Times New Roman" w:eastAsia="Times New Roman" w:hAnsi="Times New Roman"/>
                <w:sz w:val="16"/>
                <w:szCs w:val="20"/>
              </w:rPr>
              <w:br/>
              <w:t xml:space="preserve">  lokalnie</w:t>
            </w:r>
          </w:p>
        </w:tc>
        <w:tc>
          <w:tcPr>
            <w:tcW w:w="2520" w:type="dxa"/>
            <w:tcBorders>
              <w:top w:val="single" w:sz="4" w:space="0" w:color="auto"/>
              <w:left w:val="single" w:sz="4" w:space="0" w:color="auto"/>
              <w:bottom w:val="single" w:sz="4" w:space="0" w:color="auto"/>
              <w:right w:val="single" w:sz="4" w:space="0" w:color="auto"/>
            </w:tcBorders>
            <w:vAlign w:val="center"/>
            <w:hideMark/>
          </w:tcPr>
          <w:p w14:paraId="57EA1A62"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W miejscach wyznaczonych:</w:t>
            </w:r>
          </w:p>
          <w:p w14:paraId="4B031404"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gołoledź                        do 5 godz.</w:t>
            </w:r>
          </w:p>
          <w:p w14:paraId="5023C54E"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szron                             do 5 godz.</w:t>
            </w:r>
          </w:p>
          <w:p w14:paraId="075511BD"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szadź                             do 5 godz.</w:t>
            </w:r>
          </w:p>
          <w:p w14:paraId="65962F50"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śliskość pośniegowa     do 6 godz.</w:t>
            </w:r>
          </w:p>
          <w:p w14:paraId="4DA1FDFB"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lodowica                       do 5 godz.</w:t>
            </w:r>
          </w:p>
        </w:tc>
      </w:tr>
      <w:tr w:rsidR="00B231BF" w14:paraId="3382DC43" w14:textId="77777777" w:rsidTr="000E17C1">
        <w:trPr>
          <w:trHeight w:val="1344"/>
        </w:trPr>
        <w:tc>
          <w:tcPr>
            <w:tcW w:w="6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B498F1" w14:textId="77777777" w:rsidR="00B231BF" w:rsidRDefault="00B231BF" w:rsidP="000E17C1">
            <w:pPr>
              <w:jc w:val="center"/>
              <w:rPr>
                <w:rFonts w:ascii="Times New Roman" w:eastAsia="Times New Roman" w:hAnsi="Times New Roman"/>
                <w:sz w:val="16"/>
                <w:szCs w:val="20"/>
              </w:rPr>
            </w:pPr>
            <w:r>
              <w:rPr>
                <w:rFonts w:ascii="Times New Roman" w:eastAsia="Times New Roman" w:hAnsi="Times New Roman"/>
                <w:sz w:val="16"/>
                <w:szCs w:val="20"/>
              </w:rPr>
              <w:t>4</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5C3B73" w14:textId="77777777" w:rsidR="00B231BF" w:rsidRDefault="00B231BF" w:rsidP="000E17C1">
            <w:pPr>
              <w:jc w:val="center"/>
              <w:rPr>
                <w:rFonts w:ascii="Times New Roman" w:eastAsia="Times New Roman" w:hAnsi="Times New Roman"/>
                <w:sz w:val="16"/>
                <w:szCs w:val="20"/>
              </w:rPr>
            </w:pPr>
            <w:r>
              <w:rPr>
                <w:rFonts w:ascii="Times New Roman" w:eastAsia="Times New Roman" w:hAnsi="Times New Roman"/>
                <w:sz w:val="16"/>
                <w:szCs w:val="20"/>
              </w:rPr>
              <w:t>4</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61AC2D"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Jezdnia odśnieżona na całej szerokości i posypana na odcinkach decydujących o możliwości ruchu ustalonych przez Zarząd Dróg</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172ECA"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xml:space="preserve">- luźny może </w:t>
            </w:r>
            <w:proofErr w:type="spellStart"/>
            <w:r>
              <w:rPr>
                <w:rFonts w:ascii="Times New Roman" w:eastAsia="Times New Roman" w:hAnsi="Times New Roman"/>
                <w:sz w:val="16"/>
                <w:szCs w:val="20"/>
              </w:rPr>
              <w:t>zalegaćdo</w:t>
            </w:r>
            <w:proofErr w:type="spellEnd"/>
            <w:r>
              <w:rPr>
                <w:rFonts w:ascii="Times New Roman" w:eastAsia="Times New Roman" w:hAnsi="Times New Roman"/>
                <w:sz w:val="16"/>
                <w:szCs w:val="20"/>
              </w:rPr>
              <w:t xml:space="preserve"> 8 godz.</w:t>
            </w:r>
          </w:p>
          <w:p w14:paraId="416AB959"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zajeżdżony może występować</w:t>
            </w:r>
          </w:p>
          <w:p w14:paraId="36556D7D"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xml:space="preserve">- języki śnieżne mogą występować </w:t>
            </w:r>
          </w:p>
          <w:p w14:paraId="06562C4E"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zaspy mogą występować do 6 godz.</w:t>
            </w:r>
          </w:p>
          <w:p w14:paraId="32EE6249"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Dopuszcza się przerwy w komunikacji do 8godz.</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3D5BF7"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W miejscach wyznaczonych:</w:t>
            </w:r>
          </w:p>
          <w:p w14:paraId="12FDFD95"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gołoledź                        do 8 godz.</w:t>
            </w:r>
          </w:p>
          <w:p w14:paraId="34F5F181"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śliskość pośniegowa   do 10 godz.</w:t>
            </w:r>
          </w:p>
          <w:p w14:paraId="5A3EBA6D"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lodowica                       do 8 godz.</w:t>
            </w:r>
          </w:p>
        </w:tc>
      </w:tr>
      <w:tr w:rsidR="00B231BF" w14:paraId="006CE263" w14:textId="77777777" w:rsidTr="000E17C1">
        <w:trPr>
          <w:trHeight w:val="1426"/>
        </w:trPr>
        <w:tc>
          <w:tcPr>
            <w:tcW w:w="604" w:type="dxa"/>
            <w:tcBorders>
              <w:top w:val="single" w:sz="4" w:space="0" w:color="auto"/>
              <w:left w:val="single" w:sz="4" w:space="0" w:color="auto"/>
              <w:bottom w:val="single" w:sz="4" w:space="0" w:color="auto"/>
              <w:right w:val="single" w:sz="4" w:space="0" w:color="auto"/>
            </w:tcBorders>
            <w:vAlign w:val="center"/>
            <w:hideMark/>
          </w:tcPr>
          <w:p w14:paraId="3E48C910" w14:textId="77777777" w:rsidR="00B231BF" w:rsidRDefault="00B231BF" w:rsidP="000E17C1">
            <w:pPr>
              <w:jc w:val="center"/>
              <w:rPr>
                <w:rFonts w:ascii="Times New Roman" w:eastAsia="Times New Roman" w:hAnsi="Times New Roman"/>
                <w:sz w:val="16"/>
                <w:szCs w:val="20"/>
              </w:rPr>
            </w:pPr>
            <w:r>
              <w:rPr>
                <w:rFonts w:ascii="Times New Roman" w:eastAsia="Times New Roman" w:hAnsi="Times New Roman"/>
                <w:sz w:val="16"/>
                <w:szCs w:val="20"/>
              </w:rPr>
              <w:t>5</w:t>
            </w:r>
          </w:p>
        </w:tc>
        <w:tc>
          <w:tcPr>
            <w:tcW w:w="1124" w:type="dxa"/>
            <w:tcBorders>
              <w:top w:val="single" w:sz="4" w:space="0" w:color="auto"/>
              <w:left w:val="single" w:sz="4" w:space="0" w:color="auto"/>
              <w:bottom w:val="single" w:sz="4" w:space="0" w:color="auto"/>
              <w:right w:val="single" w:sz="4" w:space="0" w:color="auto"/>
            </w:tcBorders>
            <w:vAlign w:val="center"/>
            <w:hideMark/>
          </w:tcPr>
          <w:p w14:paraId="095632AC" w14:textId="77777777" w:rsidR="00B231BF" w:rsidRDefault="00B231BF" w:rsidP="000E17C1">
            <w:pPr>
              <w:jc w:val="center"/>
              <w:rPr>
                <w:rFonts w:ascii="Times New Roman" w:eastAsia="Times New Roman" w:hAnsi="Times New Roman"/>
                <w:sz w:val="16"/>
                <w:szCs w:val="20"/>
              </w:rPr>
            </w:pPr>
            <w:r>
              <w:rPr>
                <w:rFonts w:ascii="Times New Roman" w:eastAsia="Times New Roman" w:hAnsi="Times New Roman"/>
                <w:sz w:val="16"/>
                <w:szCs w:val="20"/>
              </w:rPr>
              <w:t>5</w:t>
            </w:r>
          </w:p>
        </w:tc>
        <w:tc>
          <w:tcPr>
            <w:tcW w:w="2700" w:type="dxa"/>
            <w:tcBorders>
              <w:top w:val="single" w:sz="4" w:space="0" w:color="auto"/>
              <w:left w:val="single" w:sz="4" w:space="0" w:color="auto"/>
              <w:bottom w:val="single" w:sz="4" w:space="0" w:color="auto"/>
              <w:right w:val="single" w:sz="4" w:space="0" w:color="auto"/>
            </w:tcBorders>
            <w:vAlign w:val="center"/>
            <w:hideMark/>
          </w:tcPr>
          <w:p w14:paraId="4AE2AB61"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Jezdnia odśnieżona w miejscach zasp odśnieżony co najmniej jeden pas ruchu z wykonaniem mijanek</w:t>
            </w:r>
          </w:p>
          <w:p w14:paraId="74D5793C"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xml:space="preserve">Jezdnia posypana na odc. decydujących o możliwości ruchu </w:t>
            </w:r>
          </w:p>
        </w:tc>
        <w:tc>
          <w:tcPr>
            <w:tcW w:w="2700" w:type="dxa"/>
            <w:tcBorders>
              <w:top w:val="single" w:sz="4" w:space="0" w:color="auto"/>
              <w:left w:val="single" w:sz="4" w:space="0" w:color="auto"/>
              <w:bottom w:val="single" w:sz="4" w:space="0" w:color="auto"/>
              <w:right w:val="single" w:sz="4" w:space="0" w:color="auto"/>
            </w:tcBorders>
            <w:vAlign w:val="center"/>
            <w:hideMark/>
          </w:tcPr>
          <w:p w14:paraId="3C98DA33"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luźny                            - 16 godz.</w:t>
            </w:r>
          </w:p>
          <w:p w14:paraId="4EF7A37A"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zajeżdżony                   - występuje</w:t>
            </w:r>
          </w:p>
          <w:p w14:paraId="0D476E11"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nabój śnieżny               - występuje</w:t>
            </w:r>
          </w:p>
          <w:p w14:paraId="0856477D"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zaspy         - występują co 24 godz.</w:t>
            </w:r>
          </w:p>
          <w:p w14:paraId="71013A8F"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Dopuszcza się przerwy w komunikacji do 24 godz.</w:t>
            </w:r>
          </w:p>
        </w:tc>
        <w:tc>
          <w:tcPr>
            <w:tcW w:w="2520" w:type="dxa"/>
            <w:tcBorders>
              <w:top w:val="single" w:sz="4" w:space="0" w:color="auto"/>
              <w:left w:val="single" w:sz="4" w:space="0" w:color="auto"/>
              <w:bottom w:val="single" w:sz="4" w:space="0" w:color="auto"/>
              <w:right w:val="single" w:sz="4" w:space="0" w:color="auto"/>
            </w:tcBorders>
            <w:vAlign w:val="center"/>
            <w:hideMark/>
          </w:tcPr>
          <w:p w14:paraId="573069F9"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W miejscach wyznaczonych:</w:t>
            </w:r>
          </w:p>
          <w:p w14:paraId="775E5031"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gołoledź                         -  8 godz.</w:t>
            </w:r>
          </w:p>
          <w:p w14:paraId="783766BA"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śliskość pośniegowa      - 10 godz.</w:t>
            </w:r>
          </w:p>
        </w:tc>
      </w:tr>
      <w:tr w:rsidR="00B231BF" w14:paraId="15C2A466" w14:textId="77777777" w:rsidTr="000E17C1">
        <w:trPr>
          <w:trHeight w:val="1258"/>
        </w:trPr>
        <w:tc>
          <w:tcPr>
            <w:tcW w:w="604" w:type="dxa"/>
            <w:tcBorders>
              <w:top w:val="single" w:sz="4" w:space="0" w:color="auto"/>
              <w:left w:val="single" w:sz="4" w:space="0" w:color="auto"/>
              <w:bottom w:val="single" w:sz="4" w:space="0" w:color="auto"/>
              <w:right w:val="single" w:sz="4" w:space="0" w:color="auto"/>
            </w:tcBorders>
            <w:vAlign w:val="center"/>
            <w:hideMark/>
          </w:tcPr>
          <w:p w14:paraId="6C35AA55" w14:textId="77777777" w:rsidR="00B231BF" w:rsidRDefault="00B231BF" w:rsidP="000E17C1">
            <w:pPr>
              <w:jc w:val="center"/>
              <w:rPr>
                <w:rFonts w:ascii="Times New Roman" w:eastAsia="Times New Roman" w:hAnsi="Times New Roman"/>
                <w:sz w:val="16"/>
                <w:szCs w:val="20"/>
              </w:rPr>
            </w:pPr>
            <w:r>
              <w:rPr>
                <w:rFonts w:ascii="Times New Roman" w:eastAsia="Times New Roman" w:hAnsi="Times New Roman"/>
                <w:sz w:val="16"/>
                <w:szCs w:val="20"/>
              </w:rPr>
              <w:t>6</w:t>
            </w:r>
          </w:p>
        </w:tc>
        <w:tc>
          <w:tcPr>
            <w:tcW w:w="1124" w:type="dxa"/>
            <w:tcBorders>
              <w:top w:val="single" w:sz="4" w:space="0" w:color="auto"/>
              <w:left w:val="single" w:sz="4" w:space="0" w:color="auto"/>
              <w:bottom w:val="single" w:sz="4" w:space="0" w:color="auto"/>
              <w:right w:val="single" w:sz="4" w:space="0" w:color="auto"/>
            </w:tcBorders>
            <w:vAlign w:val="center"/>
            <w:hideMark/>
          </w:tcPr>
          <w:p w14:paraId="61D46BD3" w14:textId="77777777" w:rsidR="00B231BF" w:rsidRDefault="00B231BF" w:rsidP="000E17C1">
            <w:pPr>
              <w:jc w:val="center"/>
              <w:rPr>
                <w:rFonts w:ascii="Times New Roman" w:eastAsia="Times New Roman" w:hAnsi="Times New Roman"/>
                <w:sz w:val="16"/>
                <w:szCs w:val="20"/>
              </w:rPr>
            </w:pPr>
            <w:r>
              <w:rPr>
                <w:rFonts w:ascii="Times New Roman" w:eastAsia="Times New Roman" w:hAnsi="Times New Roman"/>
                <w:sz w:val="16"/>
                <w:szCs w:val="20"/>
              </w:rPr>
              <w:t>6</w:t>
            </w:r>
          </w:p>
        </w:tc>
        <w:tc>
          <w:tcPr>
            <w:tcW w:w="2700" w:type="dxa"/>
            <w:tcBorders>
              <w:top w:val="single" w:sz="4" w:space="0" w:color="auto"/>
              <w:left w:val="single" w:sz="4" w:space="0" w:color="auto"/>
              <w:bottom w:val="single" w:sz="4" w:space="0" w:color="auto"/>
              <w:right w:val="single" w:sz="4" w:space="0" w:color="auto"/>
            </w:tcBorders>
            <w:vAlign w:val="center"/>
            <w:hideMark/>
          </w:tcPr>
          <w:p w14:paraId="2D396714"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Jezdnia zaśnieżona. Prowadzi się interwencyjne odśnieżanie w zależności od potrzeb. Jezdnie posypane po odśnieżaniu w miejscach wyznaczonych przez zarząd dróg.</w:t>
            </w:r>
          </w:p>
        </w:tc>
        <w:tc>
          <w:tcPr>
            <w:tcW w:w="2700" w:type="dxa"/>
            <w:tcBorders>
              <w:top w:val="single" w:sz="4" w:space="0" w:color="auto"/>
              <w:left w:val="single" w:sz="4" w:space="0" w:color="auto"/>
              <w:bottom w:val="single" w:sz="4" w:space="0" w:color="auto"/>
              <w:right w:val="single" w:sz="4" w:space="0" w:color="auto"/>
            </w:tcBorders>
            <w:vAlign w:val="center"/>
          </w:tcPr>
          <w:p w14:paraId="0E34338D"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luźny                            - występuje</w:t>
            </w:r>
          </w:p>
          <w:p w14:paraId="03AA4E11"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zajeżdżony                   - występuje</w:t>
            </w:r>
          </w:p>
          <w:p w14:paraId="37818B3D"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nabój śnieżny              - występuje</w:t>
            </w:r>
          </w:p>
          <w:p w14:paraId="7FC76B50"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zaspy        - występują co 48 godz.</w:t>
            </w:r>
          </w:p>
          <w:p w14:paraId="206CD932" w14:textId="77777777" w:rsidR="00B231BF" w:rsidRDefault="00B231BF" w:rsidP="000E17C1">
            <w:pPr>
              <w:rPr>
                <w:rFonts w:ascii="Times New Roman" w:eastAsia="Times New Roman" w:hAnsi="Times New Roman"/>
                <w:sz w:val="16"/>
                <w:szCs w:val="20"/>
              </w:rPr>
            </w:pPr>
          </w:p>
        </w:tc>
        <w:tc>
          <w:tcPr>
            <w:tcW w:w="2520" w:type="dxa"/>
            <w:tcBorders>
              <w:top w:val="single" w:sz="4" w:space="0" w:color="auto"/>
              <w:left w:val="single" w:sz="4" w:space="0" w:color="auto"/>
              <w:bottom w:val="single" w:sz="4" w:space="0" w:color="auto"/>
              <w:right w:val="single" w:sz="4" w:space="0" w:color="auto"/>
            </w:tcBorders>
            <w:vAlign w:val="center"/>
            <w:hideMark/>
          </w:tcPr>
          <w:p w14:paraId="0AD513D5"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W miejscach wyznaczonych:</w:t>
            </w:r>
          </w:p>
          <w:p w14:paraId="2B667C7D" w14:textId="77777777" w:rsidR="00B231BF" w:rsidRDefault="00B231BF" w:rsidP="000E17C1">
            <w:pPr>
              <w:rPr>
                <w:rFonts w:ascii="Times New Roman" w:eastAsia="Times New Roman" w:hAnsi="Times New Roman"/>
                <w:sz w:val="16"/>
                <w:szCs w:val="20"/>
              </w:rPr>
            </w:pPr>
            <w:r>
              <w:rPr>
                <w:rFonts w:ascii="Times New Roman" w:eastAsia="Times New Roman" w:hAnsi="Times New Roman"/>
                <w:sz w:val="16"/>
                <w:szCs w:val="20"/>
              </w:rPr>
              <w:t>- wszystkie rodzaje śliskości po odśnieżaniu – 2 godz.</w:t>
            </w:r>
          </w:p>
        </w:tc>
      </w:tr>
    </w:tbl>
    <w:p w14:paraId="6729A07D" w14:textId="77777777" w:rsidR="00B231BF" w:rsidRDefault="00B231BF" w:rsidP="00B231BF">
      <w:pPr>
        <w:jc w:val="center"/>
        <w:rPr>
          <w:rFonts w:ascii="Times New Roman" w:eastAsia="Times New Roman" w:hAnsi="Times New Roman"/>
          <w:b/>
        </w:rPr>
      </w:pPr>
    </w:p>
    <w:p w14:paraId="42FEC788" w14:textId="77777777" w:rsidR="00B231BF" w:rsidRDefault="00B231BF" w:rsidP="00B231BF">
      <w:pPr>
        <w:suppressAutoHyphens/>
        <w:autoSpaceDE w:val="0"/>
        <w:spacing w:line="240" w:lineRule="atLeast"/>
        <w:jc w:val="right"/>
        <w:rPr>
          <w:rFonts w:ascii="Times New Roman" w:eastAsia="Times New Roman" w:hAnsi="Times New Roman"/>
          <w:b/>
          <w:bCs/>
          <w:kern w:val="2"/>
        </w:rPr>
      </w:pPr>
    </w:p>
    <w:p w14:paraId="43398A5E" w14:textId="77777777" w:rsidR="00B231BF" w:rsidRDefault="00B231BF" w:rsidP="00B231BF">
      <w:pPr>
        <w:ind w:left="5529"/>
        <w:jc w:val="center"/>
        <w:rPr>
          <w:rFonts w:ascii="Times New Roman" w:eastAsia="Times New Roman" w:hAnsi="Times New Roman"/>
        </w:rPr>
      </w:pPr>
    </w:p>
    <w:p w14:paraId="117E0973" w14:textId="77777777" w:rsidR="00B231BF" w:rsidRDefault="00B231BF" w:rsidP="00B231BF"/>
    <w:p w14:paraId="2B3D3754" w14:textId="77777777" w:rsidR="00B231BF" w:rsidRDefault="00B231BF" w:rsidP="00B231BF"/>
    <w:p w14:paraId="4AD18F68" w14:textId="77777777" w:rsidR="00B231BF" w:rsidRDefault="00B231BF"/>
    <w:sectPr w:rsidR="00B231BF">
      <w:type w:val="continuous"/>
      <w:pgSz w:w="11900" w:h="16840"/>
      <w:pgMar w:top="1172" w:right="1038" w:bottom="1023" w:left="104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7137B" w14:textId="77777777" w:rsidR="00F2471A" w:rsidRDefault="00F2471A">
      <w:r>
        <w:separator/>
      </w:r>
    </w:p>
  </w:endnote>
  <w:endnote w:type="continuationSeparator" w:id="0">
    <w:p w14:paraId="03CF7199" w14:textId="77777777" w:rsidR="00F2471A" w:rsidRDefault="00F24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altName w:val="Wingdings 3"/>
    <w:panose1 w:val="05050102010706020507"/>
    <w:charset w:val="02"/>
    <w:family w:val="roman"/>
    <w:pitch w:val="variable"/>
    <w:sig w:usb0="00000000" w:usb1="10000000" w:usb2="00000000" w:usb3="00000000" w:csb0="80000000" w:csb1="00000000"/>
  </w:font>
  <w:font w:name="Wingdings">
    <w:altName w:val="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Tahoma">
    <w:altName w:val="Tahoma"/>
    <w:panose1 w:val="020B0604030504040204"/>
    <w:charset w:val="EE"/>
    <w:family w:val="swiss"/>
    <w:pitch w:val="variable"/>
    <w:sig w:usb0="E1002EFF" w:usb1="C000605B" w:usb2="00000029" w:usb3="00000000" w:csb0="000101FF" w:csb1="00000000"/>
  </w:font>
  <w:font w:name="Calibri">
    <w:altName w:val="Century Gothic"/>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9C23" w14:textId="77777777" w:rsidR="006B7F39" w:rsidRDefault="000206FD">
    <w:pPr>
      <w:spacing w:line="1" w:lineRule="exact"/>
    </w:pPr>
    <w:r>
      <w:rPr>
        <w:noProof/>
      </w:rPr>
      <mc:AlternateContent>
        <mc:Choice Requires="wps">
          <w:drawing>
            <wp:anchor distT="0" distB="0" distL="0" distR="0" simplePos="0" relativeHeight="251659264" behindDoc="1" locked="0" layoutInCell="1" allowOverlap="1" wp14:anchorId="1D8D6764" wp14:editId="75735B08">
              <wp:simplePos x="0" y="0"/>
              <wp:positionH relativeFrom="margin">
                <wp:align>right</wp:align>
              </wp:positionH>
              <wp:positionV relativeFrom="page">
                <wp:posOffset>10134600</wp:posOffset>
              </wp:positionV>
              <wp:extent cx="647700" cy="323850"/>
              <wp:effectExtent l="0" t="0" r="0" b="0"/>
              <wp:wrapNone/>
              <wp:docPr id="4" name="Shape 4"/>
              <wp:cNvGraphicFramePr/>
              <a:graphic xmlns:a="http://schemas.openxmlformats.org/drawingml/2006/main">
                <a:graphicData uri="http://schemas.microsoft.com/office/word/2010/wordprocessingShape">
                  <wps:wsp>
                    <wps:cNvSpPr txBox="1"/>
                    <wps:spPr>
                      <a:xfrm>
                        <a:off x="0" y="0"/>
                        <a:ext cx="647700" cy="323850"/>
                      </a:xfrm>
                      <a:prstGeom prst="rect">
                        <a:avLst/>
                      </a:prstGeom>
                      <a:noFill/>
                    </wps:spPr>
                    <wps:txbx>
                      <w:txbxContent>
                        <w:p w14:paraId="2245B785" w14:textId="77777777" w:rsidR="006B7F39" w:rsidRDefault="000206FD">
                          <w:pPr>
                            <w:pStyle w:val="Nagweklubstopka20"/>
                            <w:rPr>
                              <w:sz w:val="18"/>
                              <w:szCs w:val="18"/>
                            </w:rPr>
                          </w:pPr>
                          <w:r>
                            <w:rPr>
                              <w:rFonts w:ascii="Garamond" w:eastAsia="Garamond" w:hAnsi="Garamond" w:cs="Garamond"/>
                              <w:sz w:val="18"/>
                              <w:szCs w:val="18"/>
                            </w:rPr>
                            <w:t xml:space="preserve">strona </w:t>
                          </w:r>
                          <w:r>
                            <w:fldChar w:fldCharType="begin"/>
                          </w:r>
                          <w:r>
                            <w:instrText xml:space="preserve"> PAGE \* MERGEFORMAT </w:instrText>
                          </w:r>
                          <w:r>
                            <w:fldChar w:fldCharType="separate"/>
                          </w:r>
                          <w:r>
                            <w:rPr>
                              <w:rFonts w:ascii="Garamond" w:eastAsia="Garamond" w:hAnsi="Garamond" w:cs="Garamond"/>
                              <w:b/>
                              <w:bCs/>
                              <w:sz w:val="18"/>
                              <w:szCs w:val="18"/>
                            </w:rPr>
                            <w:t>#</w:t>
                          </w:r>
                          <w:r>
                            <w:rPr>
                              <w:rFonts w:ascii="Garamond" w:eastAsia="Garamond" w:hAnsi="Garamond" w:cs="Garamond"/>
                              <w:b/>
                              <w:bCs/>
                              <w:sz w:val="18"/>
                              <w:szCs w:val="18"/>
                            </w:rPr>
                            <w:fldChar w:fldCharType="end"/>
                          </w:r>
                          <w:r>
                            <w:rPr>
                              <w:rFonts w:ascii="Garamond" w:eastAsia="Garamond" w:hAnsi="Garamond" w:cs="Garamond"/>
                              <w:b/>
                              <w:bCs/>
                              <w:sz w:val="18"/>
                              <w:szCs w:val="18"/>
                            </w:rPr>
                            <w:t xml:space="preserve"> </w:t>
                          </w:r>
                          <w:r>
                            <w:rPr>
                              <w:rFonts w:ascii="Garamond" w:eastAsia="Garamond" w:hAnsi="Garamond" w:cs="Garamond"/>
                              <w:sz w:val="18"/>
                              <w:szCs w:val="18"/>
                            </w:rPr>
                            <w:t xml:space="preserve">z </w:t>
                          </w:r>
                          <w:r>
                            <w:rPr>
                              <w:rFonts w:ascii="Garamond" w:eastAsia="Garamond" w:hAnsi="Garamond" w:cs="Garamond"/>
                              <w:b/>
                              <w:bCs/>
                              <w:sz w:val="18"/>
                              <w:szCs w:val="18"/>
                            </w:rPr>
                            <w:t>10</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1D8D6764" id="_x0000_t202" coordsize="21600,21600" o:spt="202" path="m,l,21600r21600,l21600,xe">
              <v:stroke joinstyle="miter"/>
              <v:path gradientshapeok="t" o:connecttype="rect"/>
            </v:shapetype>
            <v:shape id="Shape 4" o:spid="_x0000_s1027" type="#_x0000_t202" style="position:absolute;margin-left:-.2pt;margin-top:798pt;width:51pt;height:25.5pt;z-index:-251657216;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" filled="f" stroked="f">
              <v:textbox inset="0,0,0,0">
                <w:txbxContent>
                  <w:p w14:paraId="2245B785" w14:textId="77777777" w:rsidR="006B7F39" w:rsidRDefault="000206FD">
                    <w:pPr>
                      <w:pStyle w:val="Nagweklubstopka20"/>
                      <w:rPr>
                        <w:sz w:val="18"/>
                        <w:szCs w:val="18"/>
                      </w:rPr>
                    </w:pPr>
                    <w:r>
                      <w:rPr>
                        <w:rFonts w:ascii="Garamond" w:eastAsia="Garamond" w:hAnsi="Garamond" w:cs="Garamond"/>
                        <w:sz w:val="18"/>
                        <w:szCs w:val="18"/>
                      </w:rPr>
                      <w:t xml:space="preserve">strona </w:t>
                    </w:r>
                    <w:r>
                      <w:fldChar w:fldCharType="begin"/>
                    </w:r>
                    <w:r>
                      <w:instrText xml:space="preserve"> PAGE \* MERGEFORMAT </w:instrText>
                    </w:r>
                    <w:r>
                      <w:fldChar w:fldCharType="separate"/>
                    </w:r>
                    <w:r>
                      <w:rPr>
                        <w:rFonts w:ascii="Garamond" w:eastAsia="Garamond" w:hAnsi="Garamond" w:cs="Garamond"/>
                        <w:b/>
                        <w:bCs/>
                        <w:sz w:val="18"/>
                        <w:szCs w:val="18"/>
                      </w:rPr>
                      <w:t>#</w:t>
                    </w:r>
                    <w:r>
                      <w:rPr>
                        <w:rFonts w:ascii="Garamond" w:eastAsia="Garamond" w:hAnsi="Garamond" w:cs="Garamond"/>
                        <w:b/>
                        <w:bCs/>
                        <w:sz w:val="18"/>
                        <w:szCs w:val="18"/>
                      </w:rPr>
                      <w:fldChar w:fldCharType="end"/>
                    </w:r>
                    <w:r>
                      <w:rPr>
                        <w:rFonts w:ascii="Garamond" w:eastAsia="Garamond" w:hAnsi="Garamond" w:cs="Garamond"/>
                        <w:b/>
                        <w:bCs/>
                        <w:sz w:val="18"/>
                        <w:szCs w:val="18"/>
                      </w:rPr>
                      <w:t xml:space="preserve"> </w:t>
                    </w:r>
                    <w:r>
                      <w:rPr>
                        <w:rFonts w:ascii="Garamond" w:eastAsia="Garamond" w:hAnsi="Garamond" w:cs="Garamond"/>
                        <w:sz w:val="18"/>
                        <w:szCs w:val="18"/>
                      </w:rPr>
                      <w:t xml:space="preserve">z </w:t>
                    </w:r>
                    <w:r>
                      <w:rPr>
                        <w:rFonts w:ascii="Garamond" w:eastAsia="Garamond" w:hAnsi="Garamond" w:cs="Garamond"/>
                        <w:b/>
                        <w:bCs/>
                        <w:sz w:val="18"/>
                        <w:szCs w:val="18"/>
                      </w:rPr>
                      <w:t>10</w:t>
                    </w:r>
                  </w:p>
                </w:txbxContent>
              </v:textbox>
              <w10:wrap anchorx="margin" anchory="page"/>
            </v:shape>
          </w:pict>
        </mc:Fallback>
      </mc:AlternateContent>
    </w:r>
    <w:r>
      <w:rPr>
        <w:noProof/>
      </w:rPr>
      <mc:AlternateContent>
        <mc:Choice Requires="wps">
          <w:drawing>
            <wp:anchor distT="0" distB="0" distL="114300" distR="114300" simplePos="0" relativeHeight="251657216" behindDoc="1" locked="0" layoutInCell="1" allowOverlap="1" wp14:anchorId="0610B6CD" wp14:editId="657827F5">
              <wp:simplePos x="0" y="0"/>
              <wp:positionH relativeFrom="page">
                <wp:posOffset>697230</wp:posOffset>
              </wp:positionH>
              <wp:positionV relativeFrom="page">
                <wp:posOffset>10110470</wp:posOffset>
              </wp:positionV>
              <wp:extent cx="6163310" cy="0"/>
              <wp:effectExtent l="0" t="0" r="0" b="0"/>
              <wp:wrapNone/>
              <wp:docPr id="6" name="Shape 6"/>
              <wp:cNvGraphicFramePr/>
              <a:graphic xmlns:a="http://schemas.openxmlformats.org/drawingml/2006/main">
                <a:graphicData uri="http://schemas.microsoft.com/office/word/2010/wordprocessingShape">
                  <wps:wsp>
                    <wps:cNvCnPr/>
                    <wps:spPr>
                      <a:xfrm>
                        <a:off x="0" y="0"/>
                        <a:ext cx="6163310" cy="0"/>
                      </a:xfrm>
                      <a:prstGeom prst="straightConnector1">
                        <a:avLst/>
                      </a:prstGeom>
                      <a:ln w="12700">
                        <a:solidFill/>
                      </a:ln>
                    </wps:spPr>
                    <wps:bodyPr/>
                  </wps:wsp>
                </a:graphicData>
              </a:graphic>
            </wp:anchor>
          </w:drawing>
        </mc:Choice>
        <mc:Fallback>
          <w:pict>
            <v:shapetype w14:anchorId="304C4327" id="_x0000_t32" coordsize="21600,21600" o:spt="32" o:oned="t" path="m,l21600,21600e" filled="f">
              <v:path arrowok="t" fillok="f" o:connecttype="none"/>
              <o:lock v:ext="edit" shapetype="t"/>
            </v:shapetype>
            <v:shape id="Shape 6" o:spid="_x0000_s1026" type="#_x0000_t32" style="position:absolute;margin-left:54.9pt;margin-top:796.1pt;width:485.3pt;height:0;z-index:-251659264;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" strokeweight="1pt">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F08A1" w14:textId="77777777" w:rsidR="00F2471A" w:rsidRDefault="00F2471A">
      <w:bookmarkStart w:id="0" w:name="_Hlk72156525"/>
      <w:bookmarkEnd w:id="0"/>
    </w:p>
  </w:footnote>
  <w:footnote w:type="continuationSeparator" w:id="0">
    <w:p w14:paraId="09B25191" w14:textId="77777777" w:rsidR="00F2471A" w:rsidRDefault="00F247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4E2F" w14:textId="2CA10197" w:rsidR="006376B5" w:rsidRDefault="006376B5">
    <w:pPr>
      <w:pStyle w:val="Nagwek"/>
    </w:pPr>
  </w:p>
  <w:p w14:paraId="5ADB14CB" w14:textId="31F61AA2" w:rsidR="006B7F39" w:rsidRDefault="006B7F39">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057A"/>
    <w:multiLevelType w:val="hybridMultilevel"/>
    <w:tmpl w:val="B2AA946C"/>
    <w:lvl w:ilvl="0" w:tplc="0415000F">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92210FA"/>
    <w:multiLevelType w:val="multilevel"/>
    <w:tmpl w:val="18D04470"/>
    <w:lvl w:ilvl="0">
      <w:start w:val="4"/>
      <w:numFmt w:val="lowerLetter"/>
      <w:lvlText w:val="%1)"/>
      <w:lvlJc w:val="left"/>
      <w:pPr>
        <w:tabs>
          <w:tab w:val="num" w:pos="720"/>
        </w:tabs>
        <w:ind w:left="0" w:firstLine="0"/>
      </w:pPr>
      <w:rPr>
        <w:b w:val="0"/>
      </w:rPr>
    </w:lvl>
    <w:lvl w:ilvl="1">
      <w:start w:val="1"/>
      <w:numFmt w:val="lowerLetter"/>
      <w:lvlText w:val="%2)"/>
      <w:lvlJc w:val="left"/>
      <w:pPr>
        <w:tabs>
          <w:tab w:val="num" w:pos="1080"/>
        </w:tabs>
        <w:ind w:left="0" w:firstLine="0"/>
      </w:pPr>
      <w:rPr>
        <w:rFonts w:cs="Times New Roman"/>
      </w:rPr>
    </w:lvl>
    <w:lvl w:ilvl="2">
      <w:start w:val="1"/>
      <w:numFmt w:val="decimal"/>
      <w:lvlText w:val="%3."/>
      <w:lvlJc w:val="left"/>
      <w:pPr>
        <w:tabs>
          <w:tab w:val="num" w:pos="1582"/>
        </w:tabs>
        <w:ind w:left="0" w:firstLine="0"/>
      </w:pPr>
      <w:rPr>
        <w:rFonts w:cs="Times New Roman"/>
      </w:rPr>
    </w:lvl>
    <w:lvl w:ilvl="3">
      <w:start w:val="3"/>
      <w:numFmt w:val="decimal"/>
      <w:lvlText w:val="%4."/>
      <w:lvlJc w:val="left"/>
      <w:pPr>
        <w:tabs>
          <w:tab w:val="num" w:pos="3219"/>
        </w:tabs>
        <w:ind w:left="0" w:firstLine="0"/>
      </w:p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 w15:restartNumberingAfterBreak="0">
    <w:nsid w:val="0CBF3638"/>
    <w:multiLevelType w:val="multilevel"/>
    <w:tmpl w:val="686C5E4E"/>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A53459"/>
    <w:multiLevelType w:val="multilevel"/>
    <w:tmpl w:val="06E00AD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942B8A"/>
    <w:multiLevelType w:val="multilevel"/>
    <w:tmpl w:val="0EC01BEE"/>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E4EE7"/>
    <w:multiLevelType w:val="multilevel"/>
    <w:tmpl w:val="6C380470"/>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A62F92"/>
    <w:multiLevelType w:val="hybridMultilevel"/>
    <w:tmpl w:val="B40841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386029"/>
    <w:multiLevelType w:val="multilevel"/>
    <w:tmpl w:val="AE30143E"/>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02172B"/>
    <w:multiLevelType w:val="singleLevel"/>
    <w:tmpl w:val="9FA4FF00"/>
    <w:lvl w:ilvl="0">
      <w:start w:val="2"/>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2"/>
        <w:szCs w:val="22"/>
        <w:u w:val="none"/>
        <w:effect w:val="none"/>
      </w:rPr>
    </w:lvl>
  </w:abstractNum>
  <w:abstractNum w:abstractNumId="9" w15:restartNumberingAfterBreak="0">
    <w:nsid w:val="25EE5FD6"/>
    <w:multiLevelType w:val="multilevel"/>
    <w:tmpl w:val="AF34CEDA"/>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953953"/>
    <w:multiLevelType w:val="multilevel"/>
    <w:tmpl w:val="E4B4926E"/>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567B19"/>
    <w:multiLevelType w:val="multilevel"/>
    <w:tmpl w:val="B6CE7E3E"/>
    <w:lvl w:ilvl="0">
      <w:start w:val="1"/>
      <w:numFmt w:val="decimal"/>
      <w:lvlText w:val="%1."/>
      <w:lvlJc w:val="left"/>
      <w:pPr>
        <w:tabs>
          <w:tab w:val="num" w:pos="720"/>
        </w:tabs>
        <w:ind w:left="0" w:firstLine="0"/>
      </w:pPr>
      <w:rPr>
        <w:rFonts w:cs="Times New Roman"/>
        <w:b w:val="0"/>
      </w:rPr>
    </w:lvl>
    <w:lvl w:ilvl="1">
      <w:start w:val="1"/>
      <w:numFmt w:val="lowerLetter"/>
      <w:lvlText w:val="%2)"/>
      <w:lvlJc w:val="left"/>
      <w:pPr>
        <w:tabs>
          <w:tab w:val="num" w:pos="1080"/>
        </w:tabs>
        <w:ind w:left="0" w:firstLine="0"/>
      </w:pPr>
      <w:rPr>
        <w:rFonts w:cs="Times New Roman"/>
      </w:rPr>
    </w:lvl>
    <w:lvl w:ilvl="2">
      <w:start w:val="1"/>
      <w:numFmt w:val="decimal"/>
      <w:lvlText w:val="%3."/>
      <w:lvlJc w:val="left"/>
      <w:pPr>
        <w:tabs>
          <w:tab w:val="num" w:pos="1582"/>
        </w:tabs>
        <w:ind w:left="0" w:firstLine="0"/>
      </w:pPr>
      <w:rPr>
        <w:rFonts w:cs="Times New Roman"/>
      </w:rPr>
    </w:lvl>
    <w:lvl w:ilvl="3">
      <w:start w:val="1"/>
      <w:numFmt w:val="decimal"/>
      <w:lvlText w:val="%4."/>
      <w:lvlJc w:val="left"/>
      <w:pPr>
        <w:tabs>
          <w:tab w:val="num" w:pos="3077"/>
        </w:tabs>
        <w:ind w:left="0" w:firstLine="0"/>
      </w:p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2" w15:restartNumberingAfterBreak="0">
    <w:nsid w:val="31944925"/>
    <w:multiLevelType w:val="multilevel"/>
    <w:tmpl w:val="C9E615A4"/>
    <w:lvl w:ilvl="0">
      <w:start w:val="1"/>
      <w:numFmt w:val="decimal"/>
      <w:lvlText w:val="%1."/>
      <w:lvlJc w:val="left"/>
      <w:pPr>
        <w:tabs>
          <w:tab w:val="num" w:pos="720"/>
        </w:tabs>
        <w:ind w:left="0" w:firstLine="0"/>
      </w:pPr>
      <w:rPr>
        <w:rFonts w:cs="Times New Roman"/>
        <w:b w:val="0"/>
      </w:rPr>
    </w:lvl>
    <w:lvl w:ilvl="1">
      <w:start w:val="4"/>
      <w:numFmt w:val="lowerLetter"/>
      <w:lvlText w:val="%2)"/>
      <w:lvlJc w:val="left"/>
      <w:pPr>
        <w:tabs>
          <w:tab w:val="num" w:pos="1080"/>
        </w:tabs>
        <w:ind w:left="0" w:firstLine="0"/>
      </w:pPr>
      <w:rPr>
        <w:rFonts w:cs="Times New Roman"/>
      </w:rPr>
    </w:lvl>
    <w:lvl w:ilvl="2">
      <w:start w:val="1"/>
      <w:numFmt w:val="decimal"/>
      <w:lvlText w:val="%3."/>
      <w:lvlJc w:val="left"/>
      <w:pPr>
        <w:tabs>
          <w:tab w:val="num" w:pos="1582"/>
        </w:tabs>
        <w:ind w:left="0" w:firstLine="0"/>
      </w:pPr>
      <w:rPr>
        <w:rFonts w:cs="Times New Roman"/>
      </w:rPr>
    </w:lvl>
    <w:lvl w:ilvl="3">
      <w:start w:val="6"/>
      <w:numFmt w:val="decimal"/>
      <w:lvlText w:val="%4."/>
      <w:lvlJc w:val="left"/>
      <w:pPr>
        <w:tabs>
          <w:tab w:val="num" w:pos="3077"/>
        </w:tabs>
        <w:ind w:left="0" w:firstLine="0"/>
      </w:p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3" w15:restartNumberingAfterBreak="0">
    <w:nsid w:val="33DA6AA9"/>
    <w:multiLevelType w:val="hybridMultilevel"/>
    <w:tmpl w:val="A356B6DA"/>
    <w:lvl w:ilvl="0" w:tplc="88244418">
      <w:start w:val="1"/>
      <w:numFmt w:val="lowerLetter"/>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4" w15:restartNumberingAfterBreak="0">
    <w:nsid w:val="349C72B5"/>
    <w:multiLevelType w:val="hybridMultilevel"/>
    <w:tmpl w:val="AE4E6DEA"/>
    <w:lvl w:ilvl="0" w:tplc="3BE40CB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5C90F75"/>
    <w:multiLevelType w:val="hybridMultilevel"/>
    <w:tmpl w:val="07CA22FC"/>
    <w:lvl w:ilvl="0" w:tplc="04150017">
      <w:start w:val="1"/>
      <w:numFmt w:val="lowerLetter"/>
      <w:lvlText w:val="%1)"/>
      <w:lvlJc w:val="left"/>
      <w:pPr>
        <w:tabs>
          <w:tab w:val="num" w:pos="720"/>
        </w:tabs>
        <w:ind w:left="720" w:hanging="360"/>
      </w:pPr>
    </w:lvl>
    <w:lvl w:ilvl="1" w:tplc="BB1E1926">
      <w:start w:val="1"/>
      <w:numFmt w:val="upperRoman"/>
      <w:lvlText w:val="%2."/>
      <w:lvlJc w:val="left"/>
      <w:pPr>
        <w:tabs>
          <w:tab w:val="num" w:pos="1800"/>
        </w:tabs>
        <w:ind w:left="1800" w:hanging="720"/>
      </w:pPr>
    </w:lvl>
    <w:lvl w:ilvl="2" w:tplc="9648E298">
      <w:start w:val="1"/>
      <w:numFmt w:val="decimal"/>
      <w:lvlText w:val="%3."/>
      <w:lvlJc w:val="left"/>
      <w:pPr>
        <w:tabs>
          <w:tab w:val="num" w:pos="2685"/>
        </w:tabs>
        <w:ind w:left="2685" w:hanging="705"/>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37754062"/>
    <w:multiLevelType w:val="multilevel"/>
    <w:tmpl w:val="6BC6F4AC"/>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E8443A"/>
    <w:multiLevelType w:val="multilevel"/>
    <w:tmpl w:val="5D4A7CDE"/>
    <w:lvl w:ilvl="0">
      <w:start w:val="10"/>
      <w:numFmt w:val="decimal"/>
      <w:lvlText w:val=" %1"/>
      <w:lvlJc w:val="left"/>
      <w:rPr>
        <w:rFonts w:ascii="Garamond" w:eastAsia="Garamond" w:hAnsi="Garamond" w:cs="Garamond"/>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A4F2CA8"/>
    <w:multiLevelType w:val="multilevel"/>
    <w:tmpl w:val="E1A4EE66"/>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1133060"/>
    <w:multiLevelType w:val="multilevel"/>
    <w:tmpl w:val="2DB03B08"/>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1837F90"/>
    <w:multiLevelType w:val="hybridMultilevel"/>
    <w:tmpl w:val="039828B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9E051BF"/>
    <w:multiLevelType w:val="multilevel"/>
    <w:tmpl w:val="BA666BF8"/>
    <w:lvl w:ilvl="0">
      <w:start w:val="1"/>
      <w:numFmt w:val="lowerLetter"/>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A611A3"/>
    <w:multiLevelType w:val="multilevel"/>
    <w:tmpl w:val="77BE347C"/>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BAA006E"/>
    <w:multiLevelType w:val="hybridMultilevel"/>
    <w:tmpl w:val="4FF27DF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BCF1307"/>
    <w:multiLevelType w:val="multilevel"/>
    <w:tmpl w:val="6EFE8C80"/>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D4B0194"/>
    <w:multiLevelType w:val="hybridMultilevel"/>
    <w:tmpl w:val="BA2261AA"/>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D626970"/>
    <w:multiLevelType w:val="multilevel"/>
    <w:tmpl w:val="5BF8C636"/>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DF8776C"/>
    <w:multiLevelType w:val="hybridMultilevel"/>
    <w:tmpl w:val="B6D49AA2"/>
    <w:lvl w:ilvl="0" w:tplc="50C4003C">
      <w:start w:val="5"/>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55B83E0F"/>
    <w:multiLevelType w:val="multilevel"/>
    <w:tmpl w:val="0E289440"/>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68333D3"/>
    <w:multiLevelType w:val="multilevel"/>
    <w:tmpl w:val="C88642C2"/>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9350798"/>
    <w:multiLevelType w:val="multilevel"/>
    <w:tmpl w:val="21AE70FE"/>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DB94797"/>
    <w:multiLevelType w:val="multilevel"/>
    <w:tmpl w:val="83A24212"/>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DFF4692"/>
    <w:multiLevelType w:val="hybridMultilevel"/>
    <w:tmpl w:val="1B4EE3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AB79ED"/>
    <w:multiLevelType w:val="multilevel"/>
    <w:tmpl w:val="9B28D778"/>
    <w:lvl w:ilvl="0">
      <w:start w:val="1"/>
      <w:numFmt w:val="lowerLetter"/>
      <w:lvlText w:val="%1)"/>
      <w:lvlJc w:val="left"/>
      <w:pPr>
        <w:tabs>
          <w:tab w:val="num" w:pos="720"/>
        </w:tabs>
        <w:ind w:left="0" w:firstLine="0"/>
      </w:pPr>
      <w:rPr>
        <w:b w:val="0"/>
      </w:rPr>
    </w:lvl>
    <w:lvl w:ilvl="1">
      <w:start w:val="1"/>
      <w:numFmt w:val="lowerLetter"/>
      <w:lvlText w:val="%2)"/>
      <w:lvlJc w:val="left"/>
      <w:pPr>
        <w:tabs>
          <w:tab w:val="num" w:pos="1080"/>
        </w:tabs>
        <w:ind w:left="0" w:firstLine="0"/>
      </w:pPr>
      <w:rPr>
        <w:rFonts w:cs="Times New Roman"/>
      </w:rPr>
    </w:lvl>
    <w:lvl w:ilvl="2">
      <w:start w:val="1"/>
      <w:numFmt w:val="decimal"/>
      <w:lvlText w:val="%3."/>
      <w:lvlJc w:val="left"/>
      <w:pPr>
        <w:tabs>
          <w:tab w:val="num" w:pos="1582"/>
        </w:tabs>
        <w:ind w:left="0" w:firstLine="0"/>
      </w:pPr>
      <w:rPr>
        <w:rFonts w:cs="Times New Roman"/>
      </w:rPr>
    </w:lvl>
    <w:lvl w:ilvl="3">
      <w:start w:val="1"/>
      <w:numFmt w:val="decimal"/>
      <w:lvlText w:val="%4."/>
      <w:lvlJc w:val="left"/>
      <w:pPr>
        <w:tabs>
          <w:tab w:val="num" w:pos="3219"/>
        </w:tabs>
        <w:ind w:left="0" w:firstLine="0"/>
      </w:p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4" w15:restartNumberingAfterBreak="0">
    <w:nsid w:val="601C5218"/>
    <w:multiLevelType w:val="hybridMultilevel"/>
    <w:tmpl w:val="C964967A"/>
    <w:lvl w:ilvl="0" w:tplc="50C4003C">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63CE1D7E"/>
    <w:multiLevelType w:val="multilevel"/>
    <w:tmpl w:val="449A297A"/>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4061831"/>
    <w:multiLevelType w:val="hybridMultilevel"/>
    <w:tmpl w:val="072A37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8722258"/>
    <w:multiLevelType w:val="multilevel"/>
    <w:tmpl w:val="9D544644"/>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BBF4CBC"/>
    <w:multiLevelType w:val="hybridMultilevel"/>
    <w:tmpl w:val="D6422246"/>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2E6395D"/>
    <w:multiLevelType w:val="hybridMultilevel"/>
    <w:tmpl w:val="376C77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2C0861"/>
    <w:multiLevelType w:val="multilevel"/>
    <w:tmpl w:val="669CF800"/>
    <w:lvl w:ilvl="0">
      <w:start w:val="1"/>
      <w:numFmt w:val="upperRoman"/>
      <w:lvlText w:val="%1."/>
      <w:lvlJc w:val="left"/>
      <w:rPr>
        <w:rFonts w:ascii="Garamond" w:eastAsia="Garamond" w:hAnsi="Garamond" w:cs="Garamond"/>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5910B16"/>
    <w:multiLevelType w:val="multilevel"/>
    <w:tmpl w:val="E4402400"/>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94F2CC3"/>
    <w:multiLevelType w:val="multilevel"/>
    <w:tmpl w:val="BD005750"/>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9852974"/>
    <w:multiLevelType w:val="multilevel"/>
    <w:tmpl w:val="FC6C5130"/>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D4C21A1"/>
    <w:multiLevelType w:val="multilevel"/>
    <w:tmpl w:val="8D1CE180"/>
    <w:lvl w:ilvl="0">
      <w:start w:val="1"/>
      <w:numFmt w:val="decimal"/>
      <w:lvlText w:val="§%1"/>
      <w:lvlJc w:val="left"/>
      <w:rPr>
        <w:rFonts w:ascii="Garamond" w:eastAsia="Garamond" w:hAnsi="Garamond" w:cs="Garamond"/>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E735BB8"/>
    <w:multiLevelType w:val="multilevel"/>
    <w:tmpl w:val="BB842F06"/>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7"/>
  </w:num>
  <w:num w:numId="2">
    <w:abstractNumId w:val="44"/>
  </w:num>
  <w:num w:numId="3">
    <w:abstractNumId w:val="28"/>
  </w:num>
  <w:num w:numId="4">
    <w:abstractNumId w:val="45"/>
  </w:num>
  <w:num w:numId="5">
    <w:abstractNumId w:val="19"/>
  </w:num>
  <w:num w:numId="6">
    <w:abstractNumId w:val="43"/>
  </w:num>
  <w:num w:numId="7">
    <w:abstractNumId w:val="42"/>
  </w:num>
  <w:num w:numId="8">
    <w:abstractNumId w:val="4"/>
  </w:num>
  <w:num w:numId="9">
    <w:abstractNumId w:val="35"/>
  </w:num>
  <w:num w:numId="10">
    <w:abstractNumId w:val="21"/>
  </w:num>
  <w:num w:numId="11">
    <w:abstractNumId w:val="18"/>
  </w:num>
  <w:num w:numId="12">
    <w:abstractNumId w:val="7"/>
  </w:num>
  <w:num w:numId="13">
    <w:abstractNumId w:val="40"/>
  </w:num>
  <w:num w:numId="14">
    <w:abstractNumId w:val="26"/>
  </w:num>
  <w:num w:numId="15">
    <w:abstractNumId w:val="31"/>
  </w:num>
  <w:num w:numId="16">
    <w:abstractNumId w:val="2"/>
  </w:num>
  <w:num w:numId="17">
    <w:abstractNumId w:val="17"/>
  </w:num>
  <w:num w:numId="18">
    <w:abstractNumId w:val="30"/>
  </w:num>
  <w:num w:numId="19">
    <w:abstractNumId w:val="9"/>
  </w:num>
  <w:num w:numId="20">
    <w:abstractNumId w:val="5"/>
  </w:num>
  <w:num w:numId="21">
    <w:abstractNumId w:val="24"/>
  </w:num>
  <w:num w:numId="22">
    <w:abstractNumId w:val="29"/>
  </w:num>
  <w:num w:numId="23">
    <w:abstractNumId w:val="22"/>
  </w:num>
  <w:num w:numId="24">
    <w:abstractNumId w:val="41"/>
  </w:num>
  <w:num w:numId="25">
    <w:abstractNumId w:val="10"/>
  </w:num>
  <w:num w:numId="26">
    <w:abstractNumId w:val="3"/>
  </w:num>
  <w:num w:numId="27">
    <w:abstractNumId w:val="16"/>
  </w:num>
  <w:num w:numId="28">
    <w:abstractNumId w:val="20"/>
  </w:num>
  <w:num w:numId="29">
    <w:abstractNumId w:val="32"/>
  </w:num>
  <w:num w:numId="30">
    <w:abstractNumId w:val="39"/>
  </w:num>
  <w:num w:numId="31">
    <w:abstractNumId w:val="36"/>
  </w:num>
  <w:num w:numId="32">
    <w:abstractNumId w:val="6"/>
  </w:num>
  <w:num w:numId="33">
    <w:abstractNumId w:val="25"/>
  </w:num>
  <w:num w:numId="34">
    <w:abstractNumId w:val="14"/>
  </w:num>
  <w:num w:numId="35">
    <w:abstractNumId w:val="38"/>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4"/>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4"/>
    </w:lvlOverride>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7F39"/>
    <w:rsid w:val="000206FD"/>
    <w:rsid w:val="00025E4C"/>
    <w:rsid w:val="00027FC4"/>
    <w:rsid w:val="00062FB7"/>
    <w:rsid w:val="00165FEB"/>
    <w:rsid w:val="00171ED5"/>
    <w:rsid w:val="00182398"/>
    <w:rsid w:val="00184153"/>
    <w:rsid w:val="0019018D"/>
    <w:rsid w:val="001D48E1"/>
    <w:rsid w:val="001F7140"/>
    <w:rsid w:val="00232C68"/>
    <w:rsid w:val="004E1AF7"/>
    <w:rsid w:val="004E594A"/>
    <w:rsid w:val="006269C4"/>
    <w:rsid w:val="006376B5"/>
    <w:rsid w:val="006A4362"/>
    <w:rsid w:val="006B7F39"/>
    <w:rsid w:val="006F76BF"/>
    <w:rsid w:val="007E2973"/>
    <w:rsid w:val="008A0B25"/>
    <w:rsid w:val="00A448EB"/>
    <w:rsid w:val="00A4745B"/>
    <w:rsid w:val="00AA2F60"/>
    <w:rsid w:val="00B231BF"/>
    <w:rsid w:val="00B91759"/>
    <w:rsid w:val="00C92AB5"/>
    <w:rsid w:val="00D069B5"/>
    <w:rsid w:val="00D11DCE"/>
    <w:rsid w:val="00D86A56"/>
    <w:rsid w:val="00EF5667"/>
    <w:rsid w:val="00F247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3FC667"/>
  <w15:docId w15:val="{6B79743B-2C9E-4010-B3B7-F08FBC026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
    <w:name w:val="Tekst treści_"/>
    <w:basedOn w:val="Domylnaczcionkaakapitu"/>
    <w:link w:val="Teksttreci0"/>
    <w:rPr>
      <w:rFonts w:ascii="Garamond" w:eastAsia="Garamond" w:hAnsi="Garamond" w:cs="Garamond"/>
      <w:b w:val="0"/>
      <w:bCs w:val="0"/>
      <w:i w:val="0"/>
      <w:iCs w:val="0"/>
      <w:smallCaps w:val="0"/>
      <w:strike w:val="0"/>
      <w:sz w:val="24"/>
      <w:szCs w:val="24"/>
      <w:u w:val="none"/>
    </w:rPr>
  </w:style>
  <w:style w:type="character" w:customStyle="1" w:styleId="Nagwek1">
    <w:name w:val="Nagłówek #1_"/>
    <w:basedOn w:val="Domylnaczcionkaakapitu"/>
    <w:link w:val="Nagwek10"/>
    <w:rPr>
      <w:rFonts w:ascii="Garamond" w:eastAsia="Garamond" w:hAnsi="Garamond" w:cs="Garamond"/>
      <w:b/>
      <w:bCs/>
      <w:i w:val="0"/>
      <w:iCs w:val="0"/>
      <w:smallCaps w:val="0"/>
      <w:strike w:val="0"/>
      <w:sz w:val="32"/>
      <w:szCs w:val="32"/>
      <w:u w:val="none"/>
    </w:rPr>
  </w:style>
  <w:style w:type="character" w:customStyle="1" w:styleId="Nagwek2">
    <w:name w:val="Nagłówek #2_"/>
    <w:basedOn w:val="Domylnaczcionkaakapitu"/>
    <w:link w:val="Nagwek20"/>
    <w:rPr>
      <w:rFonts w:ascii="Garamond" w:eastAsia="Garamond" w:hAnsi="Garamond" w:cs="Garamond"/>
      <w:b/>
      <w:bCs/>
      <w:i w:val="0"/>
      <w:iCs w:val="0"/>
      <w:smallCaps w:val="0"/>
      <w:strike w:val="0"/>
      <w:sz w:val="24"/>
      <w:szCs w:val="24"/>
      <w:u w:val="none"/>
    </w:rPr>
  </w:style>
  <w:style w:type="character" w:customStyle="1" w:styleId="Inne">
    <w:name w:val="Inne_"/>
    <w:basedOn w:val="Domylnaczcionkaakapitu"/>
    <w:link w:val="Inne0"/>
    <w:rPr>
      <w:rFonts w:ascii="Garamond" w:eastAsia="Garamond" w:hAnsi="Garamond" w:cs="Garamond"/>
      <w:b w:val="0"/>
      <w:bCs w:val="0"/>
      <w:i w:val="0"/>
      <w:iCs w:val="0"/>
      <w:smallCaps w:val="0"/>
      <w:strike w:val="0"/>
      <w:sz w:val="24"/>
      <w:szCs w:val="24"/>
      <w:u w:val="none"/>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0">
    <w:name w:val="Tekst treści"/>
    <w:basedOn w:val="Normalny"/>
    <w:link w:val="Teksttreci"/>
    <w:pPr>
      <w:spacing w:line="360" w:lineRule="auto"/>
    </w:pPr>
    <w:rPr>
      <w:rFonts w:ascii="Garamond" w:eastAsia="Garamond" w:hAnsi="Garamond" w:cs="Garamond"/>
    </w:rPr>
  </w:style>
  <w:style w:type="paragraph" w:customStyle="1" w:styleId="Nagwek10">
    <w:name w:val="Nagłówek #1"/>
    <w:basedOn w:val="Normalny"/>
    <w:link w:val="Nagwek1"/>
    <w:pPr>
      <w:spacing w:after="580"/>
      <w:jc w:val="center"/>
      <w:outlineLvl w:val="0"/>
    </w:pPr>
    <w:rPr>
      <w:rFonts w:ascii="Garamond" w:eastAsia="Garamond" w:hAnsi="Garamond" w:cs="Garamond"/>
      <w:b/>
      <w:bCs/>
      <w:sz w:val="32"/>
      <w:szCs w:val="32"/>
    </w:rPr>
  </w:style>
  <w:style w:type="paragraph" w:customStyle="1" w:styleId="Nagwek20">
    <w:name w:val="Nagłówek #2"/>
    <w:basedOn w:val="Normalny"/>
    <w:link w:val="Nagwek2"/>
    <w:pPr>
      <w:spacing w:after="380" w:line="360" w:lineRule="auto"/>
      <w:jc w:val="center"/>
      <w:outlineLvl w:val="1"/>
    </w:pPr>
    <w:rPr>
      <w:rFonts w:ascii="Garamond" w:eastAsia="Garamond" w:hAnsi="Garamond" w:cs="Garamond"/>
      <w:b/>
      <w:bCs/>
    </w:rPr>
  </w:style>
  <w:style w:type="paragraph" w:customStyle="1" w:styleId="Inne0">
    <w:name w:val="Inne"/>
    <w:basedOn w:val="Normalny"/>
    <w:link w:val="Inne"/>
    <w:pPr>
      <w:spacing w:line="360" w:lineRule="auto"/>
    </w:pPr>
    <w:rPr>
      <w:rFonts w:ascii="Garamond" w:eastAsia="Garamond" w:hAnsi="Garamond" w:cs="Garamond"/>
    </w:rPr>
  </w:style>
  <w:style w:type="paragraph" w:styleId="Nagwek">
    <w:name w:val="header"/>
    <w:basedOn w:val="Normalny"/>
    <w:link w:val="NagwekZnak"/>
    <w:uiPriority w:val="99"/>
    <w:unhideWhenUsed/>
    <w:rsid w:val="00165FEB"/>
    <w:pPr>
      <w:tabs>
        <w:tab w:val="center" w:pos="4536"/>
        <w:tab w:val="right" w:pos="9072"/>
      </w:tabs>
    </w:pPr>
  </w:style>
  <w:style w:type="character" w:customStyle="1" w:styleId="NagwekZnak">
    <w:name w:val="Nagłówek Znak"/>
    <w:basedOn w:val="Domylnaczcionkaakapitu"/>
    <w:link w:val="Nagwek"/>
    <w:uiPriority w:val="99"/>
    <w:rsid w:val="00165FEB"/>
    <w:rPr>
      <w:color w:val="000000"/>
    </w:rPr>
  </w:style>
  <w:style w:type="paragraph" w:styleId="Stopka">
    <w:name w:val="footer"/>
    <w:basedOn w:val="Normalny"/>
    <w:link w:val="StopkaZnak"/>
    <w:uiPriority w:val="99"/>
    <w:unhideWhenUsed/>
    <w:rsid w:val="00165FEB"/>
    <w:pPr>
      <w:tabs>
        <w:tab w:val="center" w:pos="4536"/>
        <w:tab w:val="right" w:pos="9072"/>
      </w:tabs>
    </w:pPr>
  </w:style>
  <w:style w:type="character" w:customStyle="1" w:styleId="StopkaZnak">
    <w:name w:val="Stopka Znak"/>
    <w:basedOn w:val="Domylnaczcionkaakapitu"/>
    <w:link w:val="Stopka"/>
    <w:uiPriority w:val="99"/>
    <w:rsid w:val="00165FEB"/>
    <w:rPr>
      <w:color w:val="000000"/>
    </w:rPr>
  </w:style>
  <w:style w:type="paragraph" w:customStyle="1" w:styleId="Default">
    <w:name w:val="Default"/>
    <w:rsid w:val="004E1AF7"/>
    <w:pPr>
      <w:autoSpaceDE w:val="0"/>
      <w:autoSpaceDN w:val="0"/>
      <w:adjustRightInd w:val="0"/>
    </w:pPr>
    <w:rPr>
      <w:rFonts w:ascii="Times New Roman" w:eastAsia="Times New Roman" w:hAnsi="Times New Roman" w:cs="Times New Roman"/>
      <w:color w:val="000000"/>
      <w:lang w:bidi="ar-SA"/>
    </w:rPr>
  </w:style>
  <w:style w:type="paragraph" w:styleId="Akapitzlist">
    <w:name w:val="List Paragraph"/>
    <w:basedOn w:val="Normalny"/>
    <w:uiPriority w:val="34"/>
    <w:qFormat/>
    <w:rsid w:val="00027FC4"/>
    <w:pPr>
      <w:widowControl/>
      <w:spacing w:after="5" w:line="244" w:lineRule="auto"/>
      <w:ind w:left="720" w:right="1580" w:hanging="341"/>
      <w:contextualSpacing/>
      <w:jc w:val="both"/>
    </w:pPr>
    <w:rPr>
      <w:rFonts w:ascii="Tahoma" w:eastAsia="Tahoma" w:hAnsi="Tahoma" w:cs="Tahoma"/>
      <w:sz w:val="19"/>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10251">
      <w:bodyDiv w:val="1"/>
      <w:marLeft w:val="0"/>
      <w:marRight w:val="0"/>
      <w:marTop w:val="0"/>
      <w:marBottom w:val="0"/>
      <w:divBdr>
        <w:top w:val="none" w:sz="0" w:space="0" w:color="auto"/>
        <w:left w:val="none" w:sz="0" w:space="0" w:color="auto"/>
        <w:bottom w:val="none" w:sz="0" w:space="0" w:color="auto"/>
        <w:right w:val="none" w:sz="0" w:space="0" w:color="auto"/>
      </w:divBdr>
    </w:div>
    <w:div w:id="5052943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od@nowogrodbobrz.p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E7B84-2579-4101-857D-48D3C02F1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12</Pages>
  <Words>3693</Words>
  <Characters>22163</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Załącznik Nr 4 do SIWZ (projekt umowy)</vt:lpstr>
    </vt:vector>
  </TitlesOfParts>
  <Company/>
  <LinksUpToDate>false</LinksUpToDate>
  <CharactersWithSpaces>25805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SIWZ (projekt umowy)</dc:title>
  <dc:subject/>
  <dc:creator>user</dc:creator>
  <cp:keywords/>
  <cp:lastModifiedBy>mkarczewska</cp:lastModifiedBy>
  <cp:revision>4</cp:revision>
  <cp:lastPrinted>2021-10-26T19:24:00Z</cp:lastPrinted>
  <dcterms:created xsi:type="dcterms:W3CDTF">2021-05-18T21:22:00Z</dcterms:created>
  <dcterms:modified xsi:type="dcterms:W3CDTF">2021-10-26T19:24:00Z</dcterms:modified>
</cp:coreProperties>
</file>