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25C84E3F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2019 r., poz. 2019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7490ADB7" w:rsidR="00F40BBB" w:rsidRPr="00F44738" w:rsidRDefault="00F40BBB" w:rsidP="00F40BBB">
      <w:r w:rsidRPr="00F44738">
        <w:t>Na potrzeby postępowania o udzielenie z</w:t>
      </w:r>
      <w:r>
        <w:t>amówienia publicznego, na usługi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747D9219" w14:textId="52A3A42C" w:rsidR="00F40BBB" w:rsidRPr="002A794D" w:rsidRDefault="009F670F" w:rsidP="00F40BBB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  <w:r w:rsidRPr="009F670F">
        <w:rPr>
          <w:b/>
          <w:kern w:val="16"/>
        </w:rPr>
        <w:t xml:space="preserve">Przebudowa świetlicy wiejskiej w miejscowości </w:t>
      </w:r>
      <w:r w:rsidR="00CA3B96">
        <w:rPr>
          <w:b/>
          <w:kern w:val="16"/>
        </w:rPr>
        <w:t>Niwiska</w:t>
      </w:r>
    </w:p>
    <w:p w14:paraId="105AC877" w14:textId="77777777" w:rsidR="00F40BBB" w:rsidRPr="00F44738" w:rsidRDefault="00F40BBB" w:rsidP="00F40BBB"/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709D5C5A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NIE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00E30568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innym(i)Wykonawcą(ami)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1C05E7"/>
    <w:rsid w:val="00247A6D"/>
    <w:rsid w:val="002D20D0"/>
    <w:rsid w:val="006512FC"/>
    <w:rsid w:val="009F670F"/>
    <w:rsid w:val="00CA3B96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6</cp:revision>
  <dcterms:created xsi:type="dcterms:W3CDTF">2021-05-17T11:42:00Z</dcterms:created>
  <dcterms:modified xsi:type="dcterms:W3CDTF">2021-05-24T11:46:00Z</dcterms:modified>
</cp:coreProperties>
</file>