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2019 r., poz. 2019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4090153" w14:textId="56888461" w:rsidR="003C3C04" w:rsidRDefault="003C3C04" w:rsidP="003C3C04">
      <w:pPr>
        <w:spacing w:line="360" w:lineRule="auto"/>
        <w:ind w:firstLine="567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82666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.2021.MK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B47F3" w:rsidRPr="00CB47F3">
        <w:rPr>
          <w:rFonts w:ascii="Arial" w:hAnsi="Arial" w:cs="Arial"/>
          <w:b/>
          <w:bCs/>
          <w:sz w:val="20"/>
          <w:szCs w:val="20"/>
        </w:rPr>
        <w:t xml:space="preserve">Przebudowa świetlicy wiejskiej w miejscowości </w:t>
      </w:r>
      <w:r w:rsidR="00826669">
        <w:rPr>
          <w:rFonts w:ascii="Arial" w:hAnsi="Arial" w:cs="Arial"/>
          <w:b/>
          <w:bCs/>
          <w:sz w:val="20"/>
          <w:szCs w:val="20"/>
        </w:rPr>
        <w:t>Niwiska</w:t>
      </w:r>
    </w:p>
    <w:p w14:paraId="1884BF0C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78204397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2019 r., poz. 2019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C3C04"/>
    <w:rsid w:val="006512FC"/>
    <w:rsid w:val="00826669"/>
    <w:rsid w:val="00C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4</cp:revision>
  <dcterms:created xsi:type="dcterms:W3CDTF">2021-05-17T11:28:00Z</dcterms:created>
  <dcterms:modified xsi:type="dcterms:W3CDTF">2021-05-24T11:45:00Z</dcterms:modified>
</cp:coreProperties>
</file>