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658DAFCA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723C6056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1EBB6357" wp14:editId="15DED26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1148BEE1" w14:textId="77777777" w:rsidR="002F1347" w:rsidRPr="00BD524B" w:rsidRDefault="0011204D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2ECF6620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7B67A77A" w14:textId="77777777" w:rsidTr="009C239A">
        <w:trPr>
          <w:trHeight w:val="1418"/>
        </w:trPr>
        <w:tc>
          <w:tcPr>
            <w:tcW w:w="2043" w:type="dxa"/>
            <w:vMerge/>
          </w:tcPr>
          <w:p w14:paraId="079DD43E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4CE40BAA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63A05AFD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19CF7AC6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47A5AFC2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  <w:t>web: www.nowogrodbobrz.pl</w:t>
            </w:r>
          </w:p>
        </w:tc>
        <w:tc>
          <w:tcPr>
            <w:tcW w:w="2693" w:type="dxa"/>
          </w:tcPr>
          <w:p w14:paraId="3A54774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557185EF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7F2C0E2B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58287A7C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3EFD26C" w14:textId="77777777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426837E0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33346085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290F95E" w14:textId="42451816" w:rsidR="00896A40" w:rsidRDefault="00540520" w:rsidP="00540520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Nowogród Bobrzański dn. </w:t>
      </w:r>
      <w:r w:rsidR="00723F9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F9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3F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605726C" w14:textId="492D2E45" w:rsidR="00540520" w:rsidRPr="00127C9B" w:rsidRDefault="00540520" w:rsidP="00127C9B">
      <w:pPr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§12 Rozporządzenia Rady Ministrów z dnia 14 września 2004 r. w sprawie sposobu i trybu przeprowadzania przetargów oraz rokowań na zbycie nieruchomości (</w:t>
      </w:r>
      <w:proofErr w:type="spellStart"/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. Dz. U. z 2014 r. poz. 1490), podaję do publicznej wiadomości:</w:t>
      </w:r>
    </w:p>
    <w:p w14:paraId="6554F9A3" w14:textId="07F9C3A0" w:rsidR="00B56247" w:rsidRPr="00127C9B" w:rsidRDefault="00B56247" w:rsidP="00127C9B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D289B3" w14:textId="729A0870" w:rsidR="00B56247" w:rsidRDefault="00B56247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WYNIKU PRZETARGU NA ZBYCIE NIERUCHOMOŚCI BĘDĄCEJ WŁASNOŚCIĄ GMINY NOWOGRÓD BOBRZAŃSKI,</w:t>
      </w:r>
    </w:p>
    <w:p w14:paraId="1A42B35D" w14:textId="77777777" w:rsidR="00127C9B" w:rsidRPr="00127C9B" w:rsidRDefault="00127C9B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C1AC27" w14:textId="0F1FAF9D" w:rsidR="00B56247" w:rsidRPr="00127C9B" w:rsidRDefault="00127C9B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tóry odbył się w dniu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21 stycznia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2020 r. w siedzibie Urzędu Miejskiego w Nowogrodzie Bobrzańskim ul. Słowackiego 11, pokój nr 100.</w:t>
      </w:r>
    </w:p>
    <w:p w14:paraId="7FA28E5D" w14:textId="379B4A52" w:rsidR="00B56247" w:rsidRDefault="00B56247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przetarg ustny nieograniczony na sprzedaż nieruchomości niezabudowanej</w:t>
      </w:r>
      <w:r w:rsidR="00C15189">
        <w:rPr>
          <w:rFonts w:ascii="Times New Roman" w:hAnsi="Times New Roman" w:cs="Times New Roman"/>
          <w:sz w:val="24"/>
          <w:szCs w:val="24"/>
        </w:rPr>
        <w:t>, położonej  w obrębie 000</w:t>
      </w:r>
      <w:r w:rsidR="00723F94">
        <w:rPr>
          <w:rFonts w:ascii="Times New Roman" w:hAnsi="Times New Roman" w:cs="Times New Roman"/>
          <w:sz w:val="24"/>
          <w:szCs w:val="24"/>
        </w:rPr>
        <w:t>1</w:t>
      </w:r>
      <w:r w:rsidR="00C15189">
        <w:rPr>
          <w:rFonts w:ascii="Times New Roman" w:hAnsi="Times New Roman" w:cs="Times New Roman"/>
          <w:sz w:val="24"/>
          <w:szCs w:val="24"/>
        </w:rPr>
        <w:t xml:space="preserve"> Nowogród Bobrzański przy </w:t>
      </w:r>
      <w:r w:rsidR="00C15189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Promykowej</w:t>
      </w:r>
      <w:r w:rsidR="00C15189">
        <w:rPr>
          <w:rFonts w:ascii="Times New Roman" w:hAnsi="Times New Roman" w:cs="Times New Roman"/>
          <w:sz w:val="24"/>
          <w:szCs w:val="24"/>
        </w:rPr>
        <w:t xml:space="preserve">, oznaczona numerem ewidencyjnym: </w:t>
      </w:r>
    </w:p>
    <w:p w14:paraId="44A6D270" w14:textId="2707A70B" w:rsidR="00C15189" w:rsidRPr="00867B28" w:rsidRDefault="00723F94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650/</w:t>
      </w:r>
      <w:r w:rsidR="00783B5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o pow. 0,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83B5F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ha 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>(KW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ZG1E/00</w:t>
      </w:r>
      <w:r>
        <w:rPr>
          <w:rFonts w:ascii="Times New Roman" w:hAnsi="Times New Roman" w:cs="Times New Roman"/>
          <w:b/>
          <w:bCs/>
          <w:sz w:val="24"/>
          <w:szCs w:val="24"/>
        </w:rPr>
        <w:t>059709/4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67C9BCE" w14:textId="46F41713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                                                            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7B28">
        <w:rPr>
          <w:rFonts w:ascii="Times New Roman" w:hAnsi="Times New Roman" w:cs="Times New Roman"/>
          <w:sz w:val="24"/>
          <w:szCs w:val="24"/>
        </w:rPr>
        <w:t xml:space="preserve">-       </w:t>
      </w:r>
      <w:r w:rsidR="00867B28" w:rsidRPr="00867B28">
        <w:rPr>
          <w:rFonts w:ascii="Times New Roman" w:hAnsi="Times New Roman" w:cs="Times New Roman"/>
          <w:sz w:val="24"/>
          <w:szCs w:val="24"/>
        </w:rPr>
        <w:t xml:space="preserve">    </w:t>
      </w:r>
      <w:r w:rsidRPr="00867B28">
        <w:rPr>
          <w:rFonts w:ascii="Times New Roman" w:hAnsi="Times New Roman" w:cs="Times New Roman"/>
          <w:sz w:val="24"/>
          <w:szCs w:val="24"/>
        </w:rPr>
        <w:t xml:space="preserve">       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3B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3B5F">
        <w:rPr>
          <w:rFonts w:ascii="Times New Roman" w:hAnsi="Times New Roman" w:cs="Times New Roman"/>
          <w:b/>
          <w:bCs/>
          <w:sz w:val="24"/>
          <w:szCs w:val="24"/>
        </w:rPr>
        <w:t>670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867B28">
        <w:rPr>
          <w:rFonts w:ascii="Times New Roman" w:hAnsi="Times New Roman" w:cs="Times New Roman"/>
          <w:b/>
          <w:bCs/>
          <w:sz w:val="24"/>
          <w:szCs w:val="24"/>
        </w:rPr>
        <w:t>zł (netto)</w:t>
      </w:r>
    </w:p>
    <w:p w14:paraId="312B0568" w14:textId="1D171CD4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najwyższa cena osiągnięta w przetargu             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                  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83B5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3B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7B28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>zł (netto)</w:t>
      </w:r>
    </w:p>
    <w:p w14:paraId="788924A1" w14:textId="62EA7946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dopuszczonych do uczestnictwa w przetargu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                 </w:t>
      </w:r>
      <w:r w:rsidR="00783B5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5C72654" w14:textId="392A57F2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niedopuszczonych do przetargu                          -                   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7CEDEE71" w14:textId="26AB431B" w:rsidR="00C15189" w:rsidRDefault="00C15189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 nieruchomości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 w:rsidR="002619F1">
        <w:rPr>
          <w:rFonts w:ascii="Times New Roman" w:hAnsi="Times New Roman" w:cs="Times New Roman"/>
          <w:b/>
          <w:bCs/>
          <w:sz w:val="24"/>
          <w:szCs w:val="24"/>
        </w:rPr>
        <w:t>Kras</w:t>
      </w:r>
      <w:r w:rsidR="00783B5F">
        <w:rPr>
          <w:rFonts w:ascii="Times New Roman" w:hAnsi="Times New Roman" w:cs="Times New Roman"/>
          <w:b/>
          <w:bCs/>
          <w:sz w:val="24"/>
          <w:szCs w:val="24"/>
        </w:rPr>
        <w:t>ucki Grzegorz</w:t>
      </w:r>
    </w:p>
    <w:p w14:paraId="05EE42DE" w14:textId="133A2CEA" w:rsidR="002619F1" w:rsidRPr="00802B37" w:rsidRDefault="002619F1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2619F1" w:rsidRPr="0080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5AE90" w14:textId="77777777" w:rsidR="00C60D8E" w:rsidRDefault="00C60D8E" w:rsidP="00551BE5">
      <w:pPr>
        <w:spacing w:after="0" w:line="240" w:lineRule="auto"/>
      </w:pPr>
      <w:r>
        <w:separator/>
      </w:r>
    </w:p>
  </w:endnote>
  <w:endnote w:type="continuationSeparator" w:id="0">
    <w:p w14:paraId="1B84D139" w14:textId="77777777" w:rsidR="00C60D8E" w:rsidRDefault="00C60D8E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B2794" w14:textId="77777777" w:rsidR="00C60D8E" w:rsidRDefault="00C60D8E" w:rsidP="00551BE5">
      <w:pPr>
        <w:spacing w:after="0" w:line="240" w:lineRule="auto"/>
      </w:pPr>
      <w:r>
        <w:separator/>
      </w:r>
    </w:p>
  </w:footnote>
  <w:footnote w:type="continuationSeparator" w:id="0">
    <w:p w14:paraId="59B14BB5" w14:textId="77777777" w:rsidR="00C60D8E" w:rsidRDefault="00C60D8E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6919"/>
    <w:multiLevelType w:val="hybridMultilevel"/>
    <w:tmpl w:val="B26EA2A0"/>
    <w:lvl w:ilvl="0" w:tplc="A524C43C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37679"/>
    <w:rsid w:val="0006536B"/>
    <w:rsid w:val="00073CE1"/>
    <w:rsid w:val="00076C22"/>
    <w:rsid w:val="00097375"/>
    <w:rsid w:val="000D3FCF"/>
    <w:rsid w:val="00100C95"/>
    <w:rsid w:val="0011204D"/>
    <w:rsid w:val="00127C9B"/>
    <w:rsid w:val="0017595B"/>
    <w:rsid w:val="00211ADF"/>
    <w:rsid w:val="002247CB"/>
    <w:rsid w:val="0024436D"/>
    <w:rsid w:val="00247465"/>
    <w:rsid w:val="002525E4"/>
    <w:rsid w:val="002619F1"/>
    <w:rsid w:val="00263CE3"/>
    <w:rsid w:val="002A03B4"/>
    <w:rsid w:val="002A1791"/>
    <w:rsid w:val="002F1347"/>
    <w:rsid w:val="00346A86"/>
    <w:rsid w:val="0039479C"/>
    <w:rsid w:val="003B14E0"/>
    <w:rsid w:val="003C47AC"/>
    <w:rsid w:val="003E12C1"/>
    <w:rsid w:val="003E1B4B"/>
    <w:rsid w:val="00452D34"/>
    <w:rsid w:val="004D10B9"/>
    <w:rsid w:val="00540520"/>
    <w:rsid w:val="00544807"/>
    <w:rsid w:val="00551BE5"/>
    <w:rsid w:val="006261E2"/>
    <w:rsid w:val="00695B18"/>
    <w:rsid w:val="006A2CA6"/>
    <w:rsid w:val="006D074F"/>
    <w:rsid w:val="00723F94"/>
    <w:rsid w:val="00743C71"/>
    <w:rsid w:val="00766158"/>
    <w:rsid w:val="00771C3B"/>
    <w:rsid w:val="007774A2"/>
    <w:rsid w:val="00783B5F"/>
    <w:rsid w:val="007D677D"/>
    <w:rsid w:val="00802B37"/>
    <w:rsid w:val="00844BF0"/>
    <w:rsid w:val="00867B28"/>
    <w:rsid w:val="00896A40"/>
    <w:rsid w:val="008D5F96"/>
    <w:rsid w:val="008F6A64"/>
    <w:rsid w:val="009C239A"/>
    <w:rsid w:val="009E2760"/>
    <w:rsid w:val="00A41C8E"/>
    <w:rsid w:val="00B06161"/>
    <w:rsid w:val="00B20054"/>
    <w:rsid w:val="00B41E4F"/>
    <w:rsid w:val="00B42C4C"/>
    <w:rsid w:val="00B443E0"/>
    <w:rsid w:val="00B47B1B"/>
    <w:rsid w:val="00B56247"/>
    <w:rsid w:val="00BB65D0"/>
    <w:rsid w:val="00BD524B"/>
    <w:rsid w:val="00C108AF"/>
    <w:rsid w:val="00C12C33"/>
    <w:rsid w:val="00C15189"/>
    <w:rsid w:val="00C229BC"/>
    <w:rsid w:val="00C60D8E"/>
    <w:rsid w:val="00CC1EEC"/>
    <w:rsid w:val="00CD0FFB"/>
    <w:rsid w:val="00D04A67"/>
    <w:rsid w:val="00D2278C"/>
    <w:rsid w:val="00D55E7B"/>
    <w:rsid w:val="00DB5E29"/>
    <w:rsid w:val="00DF7583"/>
    <w:rsid w:val="00E70238"/>
    <w:rsid w:val="00E73DEA"/>
    <w:rsid w:val="00EB3453"/>
    <w:rsid w:val="00EF23BB"/>
    <w:rsid w:val="00F26FCB"/>
    <w:rsid w:val="00F65815"/>
    <w:rsid w:val="00FA1A77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D9E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styleId="Akapitzlist">
    <w:name w:val="List Paragraph"/>
    <w:basedOn w:val="Normalny"/>
    <w:uiPriority w:val="34"/>
    <w:qFormat/>
    <w:rsid w:val="006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mskrucha</cp:lastModifiedBy>
  <cp:revision>21</cp:revision>
  <cp:lastPrinted>2020-10-29T12:14:00Z</cp:lastPrinted>
  <dcterms:created xsi:type="dcterms:W3CDTF">2019-09-10T11:46:00Z</dcterms:created>
  <dcterms:modified xsi:type="dcterms:W3CDTF">2021-01-22T13:46:00Z</dcterms:modified>
</cp:coreProperties>
</file>