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Pr="004F689F" w:rsidRDefault="00BB73E4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89F">
        <w:rPr>
          <w:rFonts w:ascii="Times New Roman" w:hAnsi="Times New Roman" w:cs="Times New Roman"/>
          <w:sz w:val="20"/>
          <w:szCs w:val="20"/>
        </w:rPr>
        <w:t>Nowogród Bobrza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ński, </w:t>
      </w:r>
      <w:r w:rsidR="00685E67">
        <w:rPr>
          <w:rFonts w:ascii="Times New Roman" w:hAnsi="Times New Roman" w:cs="Times New Roman"/>
          <w:sz w:val="20"/>
          <w:szCs w:val="20"/>
        </w:rPr>
        <w:t>26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</w:t>
      </w:r>
      <w:r w:rsidR="0075434B" w:rsidRPr="004F689F">
        <w:rPr>
          <w:rFonts w:ascii="Times New Roman" w:hAnsi="Times New Roman" w:cs="Times New Roman"/>
          <w:sz w:val="20"/>
          <w:szCs w:val="20"/>
        </w:rPr>
        <w:t>stycznia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202</w:t>
      </w:r>
      <w:r w:rsidR="0075434B" w:rsidRPr="004F689F">
        <w:rPr>
          <w:rFonts w:ascii="Times New Roman" w:hAnsi="Times New Roman" w:cs="Times New Roman"/>
          <w:sz w:val="20"/>
          <w:szCs w:val="20"/>
        </w:rPr>
        <w:t>1</w:t>
      </w:r>
      <w:r w:rsidR="006A4908" w:rsidRPr="004F689F">
        <w:rPr>
          <w:rFonts w:ascii="Times New Roman" w:hAnsi="Times New Roman" w:cs="Times New Roman"/>
          <w:sz w:val="20"/>
          <w:szCs w:val="20"/>
        </w:rPr>
        <w:t>r.</w:t>
      </w:r>
    </w:p>
    <w:p w:rsidR="006A4908" w:rsidRPr="004F689F" w:rsidRDefault="006A4908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4F689F">
        <w:rPr>
          <w:rFonts w:ascii="Times New Roman" w:hAnsi="Times New Roman" w:cs="Times New Roman"/>
          <w:sz w:val="20"/>
          <w:szCs w:val="20"/>
        </w:rPr>
        <w:t>GKIII.6220.</w:t>
      </w:r>
      <w:r w:rsidR="0075434B" w:rsidRPr="004F689F">
        <w:rPr>
          <w:rFonts w:ascii="Times New Roman" w:hAnsi="Times New Roman" w:cs="Times New Roman"/>
          <w:sz w:val="20"/>
          <w:szCs w:val="20"/>
        </w:rPr>
        <w:t>1</w:t>
      </w:r>
      <w:r w:rsidR="00685E67">
        <w:rPr>
          <w:rFonts w:ascii="Times New Roman" w:hAnsi="Times New Roman" w:cs="Times New Roman"/>
          <w:sz w:val="20"/>
          <w:szCs w:val="20"/>
        </w:rPr>
        <w:t>4</w:t>
      </w:r>
      <w:r w:rsidRPr="004F689F">
        <w:rPr>
          <w:rFonts w:ascii="Times New Roman" w:hAnsi="Times New Roman" w:cs="Times New Roman"/>
          <w:sz w:val="20"/>
          <w:szCs w:val="20"/>
        </w:rPr>
        <w:t>.20</w:t>
      </w:r>
      <w:r w:rsidR="009E2C67" w:rsidRPr="004F689F">
        <w:rPr>
          <w:rFonts w:ascii="Times New Roman" w:hAnsi="Times New Roman" w:cs="Times New Roman"/>
          <w:sz w:val="20"/>
          <w:szCs w:val="20"/>
        </w:rPr>
        <w:t>20</w:t>
      </w:r>
      <w:r w:rsidRPr="004F689F">
        <w:rPr>
          <w:rFonts w:ascii="Times New Roman" w:hAnsi="Times New Roman" w:cs="Times New Roman"/>
          <w:sz w:val="20"/>
          <w:szCs w:val="20"/>
        </w:rPr>
        <w:t>.MS</w:t>
      </w:r>
    </w:p>
    <w:p w:rsidR="006A4908" w:rsidRPr="00351991" w:rsidRDefault="006A4908" w:rsidP="006A4908">
      <w:pPr>
        <w:jc w:val="center"/>
        <w:rPr>
          <w:rFonts w:ascii="Times New Roman" w:hAnsi="Times New Roman" w:cs="Times New Roman"/>
          <w:b/>
        </w:rPr>
      </w:pPr>
      <w:r w:rsidRPr="00351991">
        <w:rPr>
          <w:rFonts w:ascii="Times New Roman" w:hAnsi="Times New Roman" w:cs="Times New Roman"/>
          <w:b/>
        </w:rPr>
        <w:t>OBWIESZCZENIE</w:t>
      </w:r>
    </w:p>
    <w:p w:rsidR="004D08F4" w:rsidRDefault="006A4908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Burmistrz Nowogrodu Bobrzańskiego, działając na podstawie art.</w:t>
      </w:r>
      <w:r w:rsidR="004D08F4">
        <w:rPr>
          <w:rFonts w:ascii="Times New Roman" w:hAnsi="Times New Roman" w:cs="Times New Roman"/>
          <w:sz w:val="20"/>
          <w:szCs w:val="20"/>
        </w:rPr>
        <w:t>30, art.</w:t>
      </w:r>
      <w:r w:rsidRPr="004D08F4">
        <w:rPr>
          <w:rFonts w:ascii="Times New Roman" w:hAnsi="Times New Roman" w:cs="Times New Roman"/>
          <w:sz w:val="20"/>
          <w:szCs w:val="20"/>
        </w:rPr>
        <w:t xml:space="preserve"> 33 ust.1, w związku z art. 79 ust. 1 ustawy z dnia 3 października 2008r. o udostępnianiu informacji o środowisku i jego ochronie, udziale społeczeństwa w ochronie środowiska oraz o ocenach oddziaływania na środowisko (</w:t>
      </w:r>
      <w:proofErr w:type="spellStart"/>
      <w:r w:rsidRPr="004D08F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D08F4">
        <w:rPr>
          <w:rFonts w:ascii="Times New Roman" w:hAnsi="Times New Roman" w:cs="Times New Roman"/>
          <w:sz w:val="20"/>
          <w:szCs w:val="20"/>
        </w:rPr>
        <w:t>. Dz.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Pr="004D08F4">
        <w:rPr>
          <w:rFonts w:ascii="Times New Roman" w:hAnsi="Times New Roman" w:cs="Times New Roman"/>
          <w:sz w:val="20"/>
          <w:szCs w:val="20"/>
        </w:rPr>
        <w:t>U. z 20</w:t>
      </w:r>
      <w:r w:rsidR="009E2C67" w:rsidRPr="004D08F4">
        <w:rPr>
          <w:rFonts w:ascii="Times New Roman" w:hAnsi="Times New Roman" w:cs="Times New Roman"/>
          <w:sz w:val="20"/>
          <w:szCs w:val="20"/>
        </w:rPr>
        <w:t>20</w:t>
      </w:r>
      <w:r w:rsidRPr="004D08F4">
        <w:rPr>
          <w:rFonts w:ascii="Times New Roman" w:hAnsi="Times New Roman" w:cs="Times New Roman"/>
          <w:sz w:val="20"/>
          <w:szCs w:val="20"/>
        </w:rPr>
        <w:t>r. poz. 2</w:t>
      </w:r>
      <w:r w:rsidR="009E2C67" w:rsidRPr="004D08F4">
        <w:rPr>
          <w:rFonts w:ascii="Times New Roman" w:hAnsi="Times New Roman" w:cs="Times New Roman"/>
          <w:sz w:val="20"/>
          <w:szCs w:val="20"/>
        </w:rPr>
        <w:t>83</w:t>
      </w:r>
      <w:r w:rsidR="00685E67">
        <w:rPr>
          <w:rFonts w:ascii="Times New Roman" w:hAnsi="Times New Roman" w:cs="Times New Roman"/>
          <w:sz w:val="20"/>
          <w:szCs w:val="20"/>
        </w:rPr>
        <w:t xml:space="preserve"> ze </w:t>
      </w:r>
      <w:r w:rsidRPr="004D08F4">
        <w:rPr>
          <w:rFonts w:ascii="Times New Roman" w:hAnsi="Times New Roman" w:cs="Times New Roman"/>
          <w:sz w:val="20"/>
          <w:szCs w:val="20"/>
        </w:rPr>
        <w:t>zm.)</w:t>
      </w:r>
    </w:p>
    <w:p w:rsidR="004D08F4" w:rsidRDefault="004D08F4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89F">
        <w:rPr>
          <w:rFonts w:ascii="Times New Roman" w:hAnsi="Times New Roman" w:cs="Times New Roman"/>
          <w:b/>
          <w:sz w:val="20"/>
          <w:szCs w:val="20"/>
        </w:rPr>
        <w:t>podaje do publicznej wiadomości</w:t>
      </w:r>
    </w:p>
    <w:p w:rsidR="004F689F" w:rsidRPr="004F689F" w:rsidRDefault="004F689F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689F" w:rsidRDefault="004D08F4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informację o przystąpieniu do przeprowadzenia oceny oddziaływania przedsięwzięcia na środowisko i przeprowadzeniu procedury udziały społeczeństwa w ramach postępowania w sprawie wydania decyzji o środowiskowych uwarunkowaniach dla przedsięwzięcia p</w:t>
      </w:r>
      <w:r w:rsidR="00215708">
        <w:rPr>
          <w:rFonts w:ascii="Times New Roman" w:hAnsi="Times New Roman" w:cs="Times New Roman"/>
          <w:sz w:val="20"/>
          <w:szCs w:val="20"/>
        </w:rPr>
        <w:t>olegającego na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15708">
        <w:rPr>
          <w:rFonts w:ascii="Times New Roman" w:hAnsi="Times New Roman" w:cs="Times New Roman"/>
          <w:sz w:val="20"/>
          <w:szCs w:val="20"/>
        </w:rPr>
        <w:t>„</w:t>
      </w:r>
      <w:r w:rsidR="00215708" w:rsidRPr="002C7B3A">
        <w:rPr>
          <w:rFonts w:ascii="Times New Roman" w:hAnsi="Times New Roman" w:cs="Times New Roman"/>
          <w:sz w:val="20"/>
          <w:szCs w:val="20"/>
        </w:rPr>
        <w:t>Budowie elektrowni fotowoltaicznej  łącznie ze stacją transformatorową  do podłączenia linii wysokiego napięcia i niezbędnej infrastruktury w miejscowości Białowice, lokalizacje: 5/5, 5/6, 133/8, 133/9,134, 135, 136, 137, 138, 139/1, 140, 149/3, 150/3, 375, 376, 377, 378, 379, 380, 381, 382, 383, 384, 385/1, 386, 387, 388, 389, 390, 391, 392, 393, 394, 395, 396, 397, 398, 399, 400, infrastruktura: 133/9, 281/1, 281/2, 282, 297, 297/1, 298, 298/1, 320/2, 324, 325/1,326”</w:t>
      </w:r>
    </w:p>
    <w:p w:rsidR="00057264" w:rsidRPr="004D08F4" w:rsidRDefault="004F689F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postępowanie zostało wszczęte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na wniosek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inwestora </w:t>
      </w:r>
      <w:r w:rsidR="00215708">
        <w:rPr>
          <w:rFonts w:ascii="Times New Roman" w:hAnsi="Times New Roman" w:cs="Times New Roman"/>
          <w:sz w:val="20"/>
          <w:szCs w:val="20"/>
        </w:rPr>
        <w:t>VSL Primus sp. z o.o. z siedzibą w Zielonej Górze.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W ramach prowadzonego postępowania został sporządzony raport o oddziaływaniu przedsięwzięcia na środowisko,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przedłożony organowi w dniu </w:t>
      </w:r>
      <w:r w:rsidR="00765324">
        <w:rPr>
          <w:rFonts w:ascii="Times New Roman" w:hAnsi="Times New Roman" w:cs="Times New Roman"/>
          <w:sz w:val="20"/>
          <w:szCs w:val="20"/>
        </w:rPr>
        <w:t>29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765324">
        <w:rPr>
          <w:rFonts w:ascii="Times New Roman" w:hAnsi="Times New Roman" w:cs="Times New Roman"/>
          <w:sz w:val="20"/>
          <w:szCs w:val="20"/>
        </w:rPr>
        <w:t>października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2020r. (data wpływu: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5324">
        <w:rPr>
          <w:rFonts w:ascii="Times New Roman" w:hAnsi="Times New Roman" w:cs="Times New Roman"/>
          <w:sz w:val="20"/>
          <w:szCs w:val="20"/>
        </w:rPr>
        <w:t>16.11</w:t>
      </w:r>
      <w:r>
        <w:rPr>
          <w:rFonts w:ascii="Times New Roman" w:hAnsi="Times New Roman" w:cs="Times New Roman"/>
          <w:sz w:val="20"/>
          <w:szCs w:val="20"/>
        </w:rPr>
        <w:t>.</w:t>
      </w:r>
      <w:r w:rsidR="009E2C67" w:rsidRPr="004D08F4">
        <w:rPr>
          <w:rFonts w:ascii="Times New Roman" w:hAnsi="Times New Roman" w:cs="Times New Roman"/>
          <w:sz w:val="20"/>
          <w:szCs w:val="20"/>
        </w:rPr>
        <w:t>2020r</w:t>
      </w:r>
      <w:r>
        <w:rPr>
          <w:rFonts w:ascii="Times New Roman" w:hAnsi="Times New Roman" w:cs="Times New Roman"/>
          <w:sz w:val="20"/>
          <w:szCs w:val="20"/>
        </w:rPr>
        <w:t>.)</w:t>
      </w:r>
      <w:r w:rsidR="009E2C67" w:rsidRPr="004D08F4">
        <w:rPr>
          <w:rFonts w:ascii="Times New Roman" w:hAnsi="Times New Roman" w:cs="Times New Roman"/>
          <w:sz w:val="20"/>
          <w:szCs w:val="20"/>
        </w:rPr>
        <w:t>,</w:t>
      </w:r>
      <w:r w:rsidR="00765324">
        <w:rPr>
          <w:rFonts w:ascii="Times New Roman" w:hAnsi="Times New Roman" w:cs="Times New Roman"/>
          <w:sz w:val="20"/>
          <w:szCs w:val="20"/>
        </w:rPr>
        <w:t>uzupełniony pismem z dnia 7 grudnia 2020r. (data wpływu:14.12.2020 r.),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który został przekazany do uzgodnienia Regionalnemu Dyrektorowi Ochrony Środowiska w Gorzowie Wielkopolskim. W ramach uzgodnienia Regionalny Dyrektor Ochrony Środowiska w Gorzowie Wielkopolskim wydał postanowienie w sprawie uzgodnienia warunków realizacji przedsięwzięcia (postanowienie znak: WZŚ.4221.1</w:t>
      </w:r>
      <w:r w:rsidR="00765324">
        <w:rPr>
          <w:rFonts w:ascii="Times New Roman" w:hAnsi="Times New Roman" w:cs="Times New Roman"/>
          <w:sz w:val="20"/>
          <w:szCs w:val="20"/>
        </w:rPr>
        <w:t>35</w:t>
      </w:r>
      <w:r w:rsidR="00057264" w:rsidRPr="004D08F4">
        <w:rPr>
          <w:rFonts w:ascii="Times New Roman" w:hAnsi="Times New Roman" w:cs="Times New Roman"/>
          <w:sz w:val="20"/>
          <w:szCs w:val="20"/>
        </w:rPr>
        <w:t>.20</w:t>
      </w:r>
      <w:r w:rsidR="009E2C67" w:rsidRPr="004D08F4">
        <w:rPr>
          <w:rFonts w:ascii="Times New Roman" w:hAnsi="Times New Roman" w:cs="Times New Roman"/>
          <w:sz w:val="20"/>
          <w:szCs w:val="20"/>
        </w:rPr>
        <w:t>20</w:t>
      </w:r>
      <w:r w:rsidR="00057264" w:rsidRPr="004D08F4">
        <w:rPr>
          <w:rFonts w:ascii="Times New Roman" w:hAnsi="Times New Roman" w:cs="Times New Roman"/>
          <w:sz w:val="20"/>
          <w:szCs w:val="20"/>
        </w:rPr>
        <w:t>.</w:t>
      </w:r>
      <w:r w:rsidR="00765324">
        <w:rPr>
          <w:rFonts w:ascii="Times New Roman" w:hAnsi="Times New Roman" w:cs="Times New Roman"/>
          <w:sz w:val="20"/>
          <w:szCs w:val="20"/>
        </w:rPr>
        <w:t>PK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z dnia </w:t>
      </w:r>
      <w:r w:rsidR="00765324">
        <w:rPr>
          <w:rFonts w:ascii="Times New Roman" w:hAnsi="Times New Roman" w:cs="Times New Roman"/>
          <w:sz w:val="20"/>
          <w:szCs w:val="20"/>
        </w:rPr>
        <w:t>20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stycznia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057264" w:rsidRPr="004D08F4">
        <w:rPr>
          <w:rFonts w:ascii="Times New Roman" w:hAnsi="Times New Roman" w:cs="Times New Roman"/>
          <w:sz w:val="20"/>
          <w:szCs w:val="20"/>
        </w:rPr>
        <w:t>r.).</w:t>
      </w:r>
    </w:p>
    <w:p w:rsidR="00057264" w:rsidRPr="004D08F4" w:rsidRDefault="00057264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Jednocześnie zawiadamiam wszystkich zainteresowanyc</w:t>
      </w:r>
      <w:r w:rsidR="009E2C67" w:rsidRPr="004D08F4">
        <w:rPr>
          <w:rFonts w:ascii="Times New Roman" w:hAnsi="Times New Roman" w:cs="Times New Roman"/>
          <w:sz w:val="20"/>
          <w:szCs w:val="20"/>
        </w:rPr>
        <w:t>h o możliwości zapoznania się z </w:t>
      </w:r>
      <w:r w:rsidRPr="004D08F4">
        <w:rPr>
          <w:rFonts w:ascii="Times New Roman" w:hAnsi="Times New Roman" w:cs="Times New Roman"/>
          <w:sz w:val="20"/>
          <w:szCs w:val="20"/>
        </w:rPr>
        <w:t xml:space="preserve">dokumentacją sprawy, w tym z raportem o oddziaływaniu przedsięwzięcia </w:t>
      </w:r>
      <w:r w:rsidR="003B37F1" w:rsidRPr="004D08F4">
        <w:rPr>
          <w:rFonts w:ascii="Times New Roman" w:hAnsi="Times New Roman" w:cs="Times New Roman"/>
          <w:sz w:val="20"/>
          <w:szCs w:val="20"/>
        </w:rPr>
        <w:t>n</w:t>
      </w:r>
      <w:r w:rsidRPr="004D08F4">
        <w:rPr>
          <w:rFonts w:ascii="Times New Roman" w:hAnsi="Times New Roman" w:cs="Times New Roman"/>
          <w:sz w:val="20"/>
          <w:szCs w:val="20"/>
        </w:rPr>
        <w:t>a środowisko oraz postanowieniem Regionalnego Dyrektora Ochrony Środowiska w Gorzowie Wielkopolskim (miejsce udostępnienie: Urząd Miejski w Nowogrodzie Bobrzańskim, ul. Juliusza Słowackiego 11, 66-010 Nowogród Bobrzański, pokój nr 203, I piętro</w:t>
      </w:r>
      <w:r w:rsidR="003B37F1" w:rsidRPr="004D08F4">
        <w:rPr>
          <w:rFonts w:ascii="Times New Roman" w:hAnsi="Times New Roman" w:cs="Times New Roman"/>
          <w:sz w:val="20"/>
          <w:szCs w:val="20"/>
        </w:rPr>
        <w:t>, w godzinach pracy urzędu</w:t>
      </w:r>
      <w:r w:rsidR="00765324">
        <w:rPr>
          <w:rFonts w:ascii="Times New Roman" w:hAnsi="Times New Roman" w:cs="Times New Roman"/>
          <w:sz w:val="20"/>
          <w:szCs w:val="20"/>
        </w:rPr>
        <w:t>, po wcześniejszym umówieniu się telefonicznie</w:t>
      </w:r>
      <w:r w:rsidRPr="004D08F4">
        <w:rPr>
          <w:rFonts w:ascii="Times New Roman" w:hAnsi="Times New Roman" w:cs="Times New Roman"/>
          <w:sz w:val="20"/>
          <w:szCs w:val="20"/>
        </w:rPr>
        <w:t>) oraz możliwością składania uwag i wniosków w formie: pisemnej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(adres: Urząd Miejski w Nowogrodzie Bobrzańskim, ul. J. Słowackiego 11, 66-010 Nowogród Bobrzański), elektronicznej (</w:t>
      </w:r>
      <w:hyperlink r:id="rId9" w:history="1">
        <w:r w:rsidR="00351991" w:rsidRPr="004D08F4">
          <w:rPr>
            <w:rStyle w:val="Hipercze"/>
            <w:rFonts w:ascii="Times New Roman" w:hAnsi="Times New Roman" w:cs="Times New Roman"/>
            <w:sz w:val="20"/>
            <w:szCs w:val="20"/>
          </w:rPr>
          <w:t>m.surynt@nowogrodbobrz.pl</w:t>
        </w:r>
      </w:hyperlink>
      <w:r w:rsidR="009E2C67" w:rsidRPr="004D08F4">
        <w:rPr>
          <w:rFonts w:ascii="Times New Roman" w:hAnsi="Times New Roman" w:cs="Times New Roman"/>
          <w:sz w:val="20"/>
          <w:szCs w:val="20"/>
        </w:rPr>
        <w:t>) i 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ustnej (w Urzędzie Miejskim w Nowogrodzie Bobrzańskim), w terminie 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>do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5324">
        <w:rPr>
          <w:rFonts w:ascii="Times New Roman" w:hAnsi="Times New Roman" w:cs="Times New Roman"/>
          <w:b/>
          <w:sz w:val="20"/>
          <w:szCs w:val="20"/>
        </w:rPr>
        <w:t>25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lutego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4F689F">
        <w:rPr>
          <w:rFonts w:ascii="Times New Roman" w:hAnsi="Times New Roman" w:cs="Times New Roman"/>
          <w:b/>
          <w:sz w:val="20"/>
          <w:szCs w:val="20"/>
        </w:rPr>
        <w:t>1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Złożone uwagi i wnioski zostaną rozpatrzone przez Burmistrza Nowogrodu Bobrzańskiego przed wydaniem decyzji o środowiskowych uwarunkowaniach. Organem właściwym do wydania decyzji o środowiskowych uwarunkowaniach jest Burmistrz Nowogrodu Bobrzańskiego.</w:t>
      </w:r>
    </w:p>
    <w:p w:rsidR="00351991" w:rsidRDefault="00351991" w:rsidP="004F689F">
      <w:pPr>
        <w:ind w:firstLine="708"/>
        <w:jc w:val="both"/>
        <w:rPr>
          <w:rFonts w:ascii="Times New Roman" w:hAnsi="Times New Roman" w:cs="Times New Roman"/>
        </w:rPr>
      </w:pPr>
      <w:r w:rsidRPr="004D08F4">
        <w:rPr>
          <w:rFonts w:ascii="Times New Roman" w:hAnsi="Times New Roman" w:cs="Times New Roman"/>
          <w:sz w:val="20"/>
          <w:szCs w:val="20"/>
        </w:rPr>
        <w:t xml:space="preserve">Ponadto zawiadamia się, iż zgodnie z art. 35 przywołanej wyżej ustawy- uwagi lub wnioski złożone po upływie wyznaczonego terminu, tj. po dniu </w:t>
      </w:r>
      <w:r w:rsidR="00765324">
        <w:rPr>
          <w:rFonts w:ascii="Times New Roman" w:hAnsi="Times New Roman" w:cs="Times New Roman"/>
          <w:sz w:val="20"/>
          <w:szCs w:val="20"/>
        </w:rPr>
        <w:t>25</w:t>
      </w:r>
      <w:r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4F689F">
        <w:rPr>
          <w:rFonts w:ascii="Times New Roman" w:hAnsi="Times New Roman" w:cs="Times New Roman"/>
          <w:sz w:val="20"/>
          <w:szCs w:val="20"/>
        </w:rPr>
        <w:t>lutego</w:t>
      </w:r>
      <w:r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4F689F">
        <w:rPr>
          <w:rFonts w:ascii="Times New Roman" w:hAnsi="Times New Roman" w:cs="Times New Roman"/>
          <w:sz w:val="20"/>
          <w:szCs w:val="20"/>
        </w:rPr>
        <w:t>1</w:t>
      </w:r>
      <w:r w:rsidRPr="004D08F4">
        <w:rPr>
          <w:rFonts w:ascii="Times New Roman" w:hAnsi="Times New Roman" w:cs="Times New Roman"/>
          <w:sz w:val="20"/>
          <w:szCs w:val="20"/>
        </w:rPr>
        <w:t xml:space="preserve"> r., pozostaną bez rozpatrzenia.</w:t>
      </w:r>
      <w:r w:rsidR="003B37F1" w:rsidRPr="004D08F4">
        <w:rPr>
          <w:rFonts w:ascii="Times New Roman" w:hAnsi="Times New Roman" w:cs="Times New Roman"/>
          <w:sz w:val="20"/>
          <w:szCs w:val="20"/>
        </w:rPr>
        <w:br/>
      </w:r>
    </w:p>
    <w:p w:rsidR="00F37B24" w:rsidRPr="00F37B24" w:rsidRDefault="00F37B24" w:rsidP="004F689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7B24">
        <w:rPr>
          <w:rFonts w:ascii="Times New Roman" w:hAnsi="Times New Roman" w:cs="Times New Roman"/>
          <w:b/>
        </w:rPr>
        <w:t>Burmistrz Nowogrodu Bobrzańskiego</w:t>
      </w:r>
    </w:p>
    <w:p w:rsidR="00F37B24" w:rsidRPr="00F37B24" w:rsidRDefault="00F37B24" w:rsidP="004F689F">
      <w:pPr>
        <w:ind w:firstLine="708"/>
        <w:jc w:val="both"/>
        <w:rPr>
          <w:rFonts w:ascii="Times New Roman" w:hAnsi="Times New Roman" w:cs="Times New Roman"/>
          <w:b/>
        </w:rPr>
      </w:pP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</w:r>
      <w:r w:rsidRPr="00F37B24">
        <w:rPr>
          <w:rFonts w:ascii="Times New Roman" w:hAnsi="Times New Roman" w:cs="Times New Roman"/>
          <w:b/>
        </w:rPr>
        <w:tab/>
        <w:t>mgr Paweł Mierzwia</w:t>
      </w:r>
      <w:bookmarkStart w:id="0" w:name="_GoBack"/>
      <w:r w:rsidRPr="00F37B24">
        <w:rPr>
          <w:rFonts w:ascii="Times New Roman" w:hAnsi="Times New Roman" w:cs="Times New Roman"/>
          <w:b/>
        </w:rPr>
        <w:t>k</w:t>
      </w:r>
      <w:bookmarkEnd w:id="0"/>
    </w:p>
    <w:p w:rsidR="00765324" w:rsidRPr="006052D1" w:rsidRDefault="006052D1" w:rsidP="0076532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52D1" w:rsidRPr="006052D1" w:rsidRDefault="006052D1" w:rsidP="006052D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sectPr w:rsidR="006052D1" w:rsidRPr="006052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DD" w:rsidRDefault="00FA67DD" w:rsidP="007E29DA">
      <w:pPr>
        <w:spacing w:after="0" w:line="240" w:lineRule="auto"/>
      </w:pPr>
      <w:r>
        <w:separator/>
      </w:r>
    </w:p>
  </w:endnote>
  <w:endnote w:type="continuationSeparator" w:id="0">
    <w:p w:rsidR="00FA67DD" w:rsidRDefault="00FA67DD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B24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DD" w:rsidRDefault="00FA67DD" w:rsidP="007E29DA">
      <w:pPr>
        <w:spacing w:after="0" w:line="240" w:lineRule="auto"/>
      </w:pPr>
      <w:r>
        <w:separator/>
      </w:r>
    </w:p>
  </w:footnote>
  <w:footnote w:type="continuationSeparator" w:id="0">
    <w:p w:rsidR="00FA67DD" w:rsidRDefault="00FA67DD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2E8F"/>
    <w:multiLevelType w:val="hybridMultilevel"/>
    <w:tmpl w:val="C33E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57264"/>
    <w:rsid w:val="001319E3"/>
    <w:rsid w:val="00153FCC"/>
    <w:rsid w:val="0015488F"/>
    <w:rsid w:val="00215708"/>
    <w:rsid w:val="00220748"/>
    <w:rsid w:val="002B2A9A"/>
    <w:rsid w:val="00342849"/>
    <w:rsid w:val="00351991"/>
    <w:rsid w:val="003B37F1"/>
    <w:rsid w:val="004D08F4"/>
    <w:rsid w:val="004F689F"/>
    <w:rsid w:val="00576C02"/>
    <w:rsid w:val="006052D1"/>
    <w:rsid w:val="00685E67"/>
    <w:rsid w:val="006A4908"/>
    <w:rsid w:val="006C471A"/>
    <w:rsid w:val="006D1D1C"/>
    <w:rsid w:val="0075434B"/>
    <w:rsid w:val="00765324"/>
    <w:rsid w:val="00775443"/>
    <w:rsid w:val="007E29DA"/>
    <w:rsid w:val="009E2C67"/>
    <w:rsid w:val="00B60C81"/>
    <w:rsid w:val="00BB73E4"/>
    <w:rsid w:val="00DC084E"/>
    <w:rsid w:val="00F200A8"/>
    <w:rsid w:val="00F219EF"/>
    <w:rsid w:val="00F37B24"/>
    <w:rsid w:val="00FA67DD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surynt@nowogrodbob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2021-01-26T13:35:00Z</cp:lastPrinted>
  <dcterms:created xsi:type="dcterms:W3CDTF">2021-01-26T13:28:00Z</dcterms:created>
  <dcterms:modified xsi:type="dcterms:W3CDTF">2021-01-26T14:00:00Z</dcterms:modified>
</cp:coreProperties>
</file>