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AF" w:rsidRDefault="00F232AF">
      <w:r w:rsidRPr="00F232AF">
        <w:t>PAŃSTWOWY POWIATOWY INSPEKTOR SANITARNY W ZIELONEJ GÓRZE</w:t>
      </w:r>
      <w:r w:rsidRPr="00F232AF">
        <w:cr/>
        <w:t>NS-HK-K.533. l .8.2020 _ _ Zielona Góra, l7.l2.2020 r.</w:t>
      </w:r>
      <w:r w:rsidRPr="00F232AF">
        <w:cr/>
        <w:t>SEZONOWA OCENA JAKOŚCI WODY W KĄPIELISKU</w:t>
      </w:r>
      <w:r w:rsidRPr="00F232AF">
        <w:cr/>
        <w:t>Państwowy Pow</w:t>
      </w:r>
      <w:r>
        <w:t xml:space="preserve">iatowy </w:t>
      </w:r>
      <w:proofErr w:type="spellStart"/>
      <w:r>
        <w:t>lnspektor</w:t>
      </w:r>
      <w:proofErr w:type="spellEnd"/>
      <w:r>
        <w:t xml:space="preserve"> Sanitarn</w:t>
      </w:r>
      <w:r w:rsidRPr="00F232AF">
        <w:t>y w Zielonej Górze na podstawie art. 4 ust. l pkt l</w:t>
      </w:r>
      <w:r w:rsidRPr="00F232AF">
        <w:cr/>
        <w:t>ustawy z</w:t>
      </w:r>
      <w:r>
        <w:t xml:space="preserve"> dnia 14 marca 1</w:t>
      </w:r>
      <w:r w:rsidRPr="00F232AF">
        <w:t>985 r. o Państwowej Inspekcji Sanitarnej (</w:t>
      </w:r>
      <w:proofErr w:type="spellStart"/>
      <w:r w:rsidRPr="00F232AF">
        <w:t>t.j</w:t>
      </w:r>
      <w:proofErr w:type="spellEnd"/>
      <w:r w:rsidRPr="00F232AF">
        <w:t>. Dz. U. z 2019 r. poz. 59</w:t>
      </w:r>
      <w:r w:rsidRPr="00F232AF">
        <w:cr/>
        <w:t xml:space="preserve">Z </w:t>
      </w:r>
      <w:proofErr w:type="spellStart"/>
      <w:r w:rsidRPr="00F232AF">
        <w:t>pó</w:t>
      </w:r>
      <w:r>
        <w:t>ź</w:t>
      </w:r>
      <w:r w:rsidRPr="00F232AF">
        <w:t>n</w:t>
      </w:r>
      <w:proofErr w:type="spellEnd"/>
      <w:r w:rsidRPr="00F232AF">
        <w:t>. zm.), § 4 ust. 1 pkt 1 lit. b i ust. 2 rozporządzenia Ministra Zdrowia z dnia</w:t>
      </w:r>
      <w:r>
        <w:t xml:space="preserve"> 17 stycznia 2019 r.</w:t>
      </w:r>
      <w:r>
        <w:cr/>
        <w:t>w sprawi</w:t>
      </w:r>
      <w:r w:rsidRPr="00F232AF">
        <w:t>e nadzoru nad jakością wody w kąpieli</w:t>
      </w:r>
      <w:r>
        <w:t>sku i miejscu okazjonalnie wykor</w:t>
      </w:r>
      <w:r w:rsidRPr="00F232AF">
        <w:t>zystywanym</w:t>
      </w:r>
      <w:r w:rsidRPr="00F232AF">
        <w:cr/>
        <w:t>do kąpieli (Dz. U. z 2019 r. poz. 255) oraz na podstawie sprawozdań zbadań jakości wody</w:t>
      </w:r>
      <w:r w:rsidRPr="00F232AF">
        <w:cr/>
        <w:t>wykonanych w ramach kontroli urzędowej i wewnętrznej nr OL-LMÍP-759/2020 z dnia 15.07.2020 r.,</w:t>
      </w:r>
      <w:r w:rsidRPr="00F232AF">
        <w:cr/>
        <w:t>nr OL-198/2020/</w:t>
      </w:r>
      <w:proofErr w:type="spellStart"/>
      <w:r w:rsidRPr="00F232AF">
        <w:t>LMiP</w:t>
      </w:r>
      <w:proofErr w:type="spellEnd"/>
      <w:r w:rsidRPr="00F232AF">
        <w:t xml:space="preserve"> z dnia 22.07.2020 r., nr OL-209/2020/</w:t>
      </w:r>
      <w:proofErr w:type="spellStart"/>
      <w:r w:rsidRPr="00F232AF">
        <w:t>LMiP</w:t>
      </w:r>
      <w:proofErr w:type="spellEnd"/>
      <w:r w:rsidRPr="00F232AF">
        <w:t xml:space="preserve"> z dnia 05.08.2020 r.,</w:t>
      </w:r>
      <w:r w:rsidRPr="00F232AF">
        <w:cr/>
        <w:t>nr OL-225/2020/</w:t>
      </w:r>
      <w:proofErr w:type="spellStart"/>
      <w:r w:rsidRPr="00F232AF">
        <w:t>LMiP</w:t>
      </w:r>
      <w:proofErr w:type="spellEnd"/>
      <w:r w:rsidRPr="00F232AF">
        <w:t xml:space="preserve"> z dnia 20.08.2020 r.</w:t>
      </w:r>
      <w:r w:rsidRPr="00F232AF">
        <w:cr/>
        <w:t>Stwierdza, że jakość wody w kąpielisku przy ul. Fabrycznej</w:t>
      </w:r>
      <w:r w:rsidRPr="00F232AF">
        <w:cr/>
        <w:t>w Nowogrodzie Bobrzańskim w gminie Nowogród Bobrzański jest doskona</w:t>
      </w:r>
      <w:r>
        <w:t>ł</w:t>
      </w:r>
      <w:r w:rsidRPr="00F232AF">
        <w:t>a.</w:t>
      </w:r>
      <w:r w:rsidRPr="00F232AF">
        <w:cr/>
        <w:t>Klasyﬁkacji wody dokonano na podstawie załącznika nr l W części B do rozporządzenia</w:t>
      </w:r>
      <w:r w:rsidRPr="00F232AF">
        <w:cr/>
        <w:t>Ministra Zdrowia z dnia l7 stycznia 2019 r. W sprawie nadzoru nad jakością wody w kąpielisku</w:t>
      </w:r>
      <w:r w:rsidRPr="00F232AF">
        <w:cr/>
        <w:t>i miejscu okazjonalnie wykorzystywanym do kąpieli (Dz. U. z 2019 r. poz. 255).</w:t>
      </w:r>
      <w:r w:rsidRPr="00F232AF">
        <w:cr/>
        <w:t>Państwowy Powiatowy Inspektor Sanitarny w Zielonej Górze informuje, że Rada Miejska</w:t>
      </w:r>
      <w:r w:rsidRPr="00F232AF">
        <w:cr/>
        <w:t>Nowogrod</w:t>
      </w:r>
      <w:r>
        <w:t>u</w:t>
      </w:r>
      <w:r w:rsidRPr="00F232AF">
        <w:t xml:space="preserve"> Bobrzańskiego po rozpatrzeniu wniosku organizatora kąpieliska tj. Miejsko - Gminnego</w:t>
      </w:r>
      <w:r w:rsidRPr="00F232AF">
        <w:cr/>
        <w:t>Ośrodka Kultury Sportu i Rekreacji w Nowogr</w:t>
      </w:r>
      <w:r>
        <w:t>odzie Bobrzańskim, u</w:t>
      </w:r>
      <w:r w:rsidRPr="00F232AF">
        <w:t>l. Pocztowa 7,</w:t>
      </w:r>
      <w:r w:rsidRPr="00F232AF">
        <w:cr/>
        <w:t>66-010 Nowogród Bobrzański, uchwałą nr XXI/193/</w:t>
      </w:r>
      <w:r>
        <w:t>2020 z dnia 01.04.2020 r. wpisał</w:t>
      </w:r>
      <w:r w:rsidRPr="00F232AF">
        <w:t>a kąpielisko</w:t>
      </w:r>
      <w:r w:rsidRPr="00F232AF">
        <w:cr/>
        <w:t>przy ul. Fabrycznej w Nowogrodzie Bobrzańskim do wykazu kąpielisk na terenie gminy Nowogród</w:t>
      </w:r>
      <w:r w:rsidRPr="00F232AF">
        <w:cr/>
        <w:t>Bobrzański na 2020 rok.</w:t>
      </w:r>
      <w:r w:rsidRPr="00F232AF">
        <w:cr/>
        <w:t>W odniesieniu do wyżej wymienionego kąpieliska podjęto następujące środki zarządzania:</w:t>
      </w:r>
      <w:r w:rsidRPr="00F232AF">
        <w:cr/>
        <w:t>'</w:t>
      </w:r>
      <w:r>
        <w:t xml:space="preserve"> organizator kąpieliska określił</w:t>
      </w:r>
      <w:r w:rsidRPr="00F232AF">
        <w:t xml:space="preserve"> proﬁl wody w kąpielisku zgodnie 2 rozporządzeniem Ministra</w:t>
      </w:r>
      <w:r w:rsidRPr="00F232AF">
        <w:cr/>
        <w:t>Zdrowia z dnia 17 stycznia 2019 r. w sprawie nadzoru nad jakością wody w kąpielisku</w:t>
      </w:r>
      <w:r w:rsidRPr="00F232AF">
        <w:cr/>
        <w:t>i miejscu okazjonalnie wykorzystywanym do kąpieli (Dz. U. z 20l9 r. poz. 255),</w:t>
      </w:r>
      <w:r w:rsidRPr="00F232AF">
        <w:cr/>
        <w:t xml:space="preserve">0 w porozumieniu z Państwowym Powiatowym </w:t>
      </w:r>
      <w:proofErr w:type="spellStart"/>
      <w:r w:rsidRPr="00F232AF">
        <w:t>lnspektorem</w:t>
      </w:r>
      <w:proofErr w:type="spellEnd"/>
      <w:r w:rsidRPr="00F232AF">
        <w:t xml:space="preserve"> Sanitarnym </w:t>
      </w:r>
      <w:r>
        <w:t>w</w:t>
      </w:r>
      <w:r w:rsidRPr="00F232AF">
        <w:t xml:space="preserve"> Zielonej Górze</w:t>
      </w:r>
      <w:r w:rsidRPr="00F232AF">
        <w:cr/>
        <w:t>ustalony zosta</w:t>
      </w:r>
      <w:r>
        <w:t>ł</w:t>
      </w:r>
      <w:r w:rsidRPr="00F232AF">
        <w:t xml:space="preserve"> harmonogram pobierania próbek w</w:t>
      </w:r>
      <w:r>
        <w:t>ody.</w:t>
      </w:r>
      <w:r>
        <w:cr/>
        <w:t>1 zgodnie z przyjętym harm</w:t>
      </w:r>
      <w:r w:rsidRPr="00F232AF">
        <w:t>onogramem prowadzona</w:t>
      </w:r>
      <w:r>
        <w:t xml:space="preserve"> był</w:t>
      </w:r>
      <w:r w:rsidRPr="00F232AF">
        <w:t xml:space="preserve">a kontrola </w:t>
      </w:r>
      <w:r>
        <w:t>urzędowa</w:t>
      </w:r>
      <w:r w:rsidRPr="00F232AF">
        <w:t xml:space="preserve"> </w:t>
      </w:r>
      <w:r>
        <w:t>i wewnętrzna</w:t>
      </w:r>
      <w:r>
        <w:cr/>
        <w:t>jakości wody w kąpi</w:t>
      </w:r>
      <w:r w:rsidRPr="00F232AF">
        <w:t>elisku.</w:t>
      </w:r>
      <w:r w:rsidRPr="00F232AF">
        <w:cr/>
        <w:t>0 organizator kąpi</w:t>
      </w:r>
      <w:r>
        <w:t>eliska systematycznie nadzorował</w:t>
      </w:r>
      <w:r w:rsidRPr="00F232AF">
        <w:t xml:space="preserve"> wizualnie wodę w kąpielisku pod kątem</w:t>
      </w:r>
      <w:r w:rsidRPr="00F232AF">
        <w:cr/>
        <w:t xml:space="preserve">występowania </w:t>
      </w:r>
      <w:r>
        <w:t xml:space="preserve">zanieczyszczeń niekorzystnie wpływających na </w:t>
      </w:r>
      <w:r w:rsidRPr="00F232AF">
        <w:t>jakość wody i stanowiących</w:t>
      </w:r>
      <w:r w:rsidRPr="00F232AF">
        <w:cr/>
        <w:t>zagrożenie dla zdrowia kąpiących się osób,</w:t>
      </w:r>
      <w:r w:rsidRPr="00F232AF">
        <w:cr/>
        <w:t xml:space="preserve"> </w:t>
      </w:r>
      <w:r>
        <w:t>w trakcie sezonu kąpi</w:t>
      </w:r>
      <w:r w:rsidRPr="00F232AF">
        <w:t>elowego 2020 r. Państwowy Powiatowy inspektor Sanitarny W Zielonej</w:t>
      </w:r>
      <w:r w:rsidRPr="00F232AF">
        <w:cr/>
        <w:t>Górze wydał 4 bieżące oceny jakości wody w kąpielisku, stwierdzające przydatność wody</w:t>
      </w:r>
      <w:r w:rsidRPr="00F232AF">
        <w:cr/>
        <w:t>do kąpieli,</w:t>
      </w:r>
      <w:r w:rsidRPr="00F232AF">
        <w:cr/>
        <w:t>W sezonie kąpielowym 2020 r. organizator kąpieliska nie zgłaszał Państwowemu</w:t>
      </w:r>
      <w:r w:rsidRPr="00F232AF">
        <w:cr/>
      </w:r>
      <w:r>
        <w:t xml:space="preserve">Powiatowemu </w:t>
      </w:r>
      <w:proofErr w:type="spellStart"/>
      <w:r>
        <w:t>lnspektorowi</w:t>
      </w:r>
      <w:proofErr w:type="spellEnd"/>
      <w:r>
        <w:t xml:space="preserve"> Sanitarn</w:t>
      </w:r>
      <w:r w:rsidRPr="00F232AF">
        <w:t>emu w Zielonej Górze informacji o wystąpien</w:t>
      </w:r>
      <w:r>
        <w:t>iu zmian,</w:t>
      </w:r>
      <w:r>
        <w:cr/>
        <w:t>które mogłyby mieć wpł</w:t>
      </w:r>
      <w:r w:rsidRPr="00F232AF">
        <w:t xml:space="preserve">yw na pogorszenie jakości wody oraz </w:t>
      </w:r>
      <w:r>
        <w:t>o</w:t>
      </w:r>
      <w:r w:rsidRPr="00F232AF">
        <w:t xml:space="preserve"> zawieszeniu harmonogramu</w:t>
      </w:r>
      <w:r w:rsidRPr="00F232AF">
        <w:cr/>
        <w:t>pobierania próbek wody w ram</w:t>
      </w:r>
      <w:r>
        <w:t>ach kontroli wewnętrznej,</w:t>
      </w:r>
      <w:r>
        <w:cr/>
        <w:t>inform</w:t>
      </w:r>
      <w:r w:rsidRPr="00F232AF">
        <w:t>acje na temat jakości wody zamieszczane były na tablicy informacyjnej na terenie</w:t>
      </w:r>
      <w:r w:rsidRPr="00F232AF">
        <w:cr/>
        <w:t>kąpieliska oraz udostępnione w internetowym serwisie ką</w:t>
      </w:r>
      <w:r>
        <w:t>pieliskowym na stronie intern</w:t>
      </w:r>
      <w:r w:rsidRPr="00F232AF">
        <w:t>etowej</w:t>
      </w:r>
      <w:r w:rsidRPr="00F232AF">
        <w:cr/>
        <w:t>Głównego Inspektora Sanitarnego.</w:t>
      </w:r>
      <w:r w:rsidRPr="00F232AF">
        <w:cr/>
        <w:t xml:space="preserve"> </w:t>
      </w:r>
      <w:r w:rsidRPr="00F232AF">
        <w:cr/>
      </w:r>
      <w:bookmarkStart w:id="0" w:name="_GoBack"/>
      <w:bookmarkEnd w:id="0"/>
    </w:p>
    <w:sectPr w:rsidR="00F2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AF"/>
    <w:rsid w:val="00220748"/>
    <w:rsid w:val="006C471A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msurynt</dc:creator>
  <cp:lastModifiedBy>msurynt</cp:lastModifiedBy>
  <cp:revision>1</cp:revision>
  <dcterms:created xsi:type="dcterms:W3CDTF">2020-12-18T11:19:00Z</dcterms:created>
  <dcterms:modified xsi:type="dcterms:W3CDTF">2020-12-18T11:28:00Z</dcterms:modified>
</cp:coreProperties>
</file>