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38FBF70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A45D8">
        <w:rPr>
          <w:rFonts w:ascii="Times New Roman" w:hAnsi="Times New Roman" w:cs="Times New Roman"/>
          <w:sz w:val="24"/>
          <w:szCs w:val="24"/>
        </w:rPr>
        <w:t>0</w:t>
      </w:r>
      <w:r w:rsidR="0014743E">
        <w:rPr>
          <w:rFonts w:ascii="Times New Roman" w:hAnsi="Times New Roman" w:cs="Times New Roman"/>
          <w:sz w:val="24"/>
          <w:szCs w:val="24"/>
        </w:rPr>
        <w:t>9</w:t>
      </w:r>
      <w:r w:rsidR="00AA45D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538DB9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AA45D8">
        <w:rPr>
          <w:rFonts w:ascii="Times New Roman" w:hAnsi="Times New Roman" w:cs="Times New Roman"/>
        </w:rPr>
        <w:t>2</w:t>
      </w:r>
      <w:r w:rsidR="0014743E">
        <w:rPr>
          <w:rFonts w:ascii="Times New Roman" w:hAnsi="Times New Roman" w:cs="Times New Roman"/>
        </w:rPr>
        <w:t>4</w:t>
      </w:r>
      <w:r w:rsidR="00D73E34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02422EB" w14:textId="77777777" w:rsidR="00244D41" w:rsidRDefault="00244D41" w:rsidP="00FA03D3">
      <w:pPr>
        <w:pStyle w:val="Tekstpodstawowy"/>
        <w:ind w:firstLine="708"/>
        <w:jc w:val="both"/>
        <w:rPr>
          <w:i w:val="0"/>
          <w:iCs w:val="0"/>
        </w:rPr>
      </w:pPr>
    </w:p>
    <w:p w14:paraId="455C74BA" w14:textId="0B953476" w:rsidR="00D73E34" w:rsidRDefault="006D16A0" w:rsidP="00D73E34">
      <w:pPr>
        <w:pStyle w:val="Tekstpodstawowy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41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i zagospodarowaniu przestrzennym </w:t>
      </w:r>
      <w:r w:rsidR="00D73E34" w:rsidRPr="00D73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D73E34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D73E34" w:rsidRPr="00D73E34">
        <w:rPr>
          <w:rFonts w:ascii="Times New Roman" w:hAnsi="Times New Roman" w:cs="Times New Roman"/>
          <w:bCs/>
          <w:sz w:val="24"/>
          <w:szCs w:val="24"/>
        </w:rPr>
        <w:t>. Dz. U. z 2020 r., poz. 293</w:t>
      </w:r>
      <w:r w:rsidR="00D110FD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D73E34" w:rsidRPr="00D73E34">
        <w:rPr>
          <w:rFonts w:ascii="Times New Roman" w:hAnsi="Times New Roman" w:cs="Times New Roman"/>
          <w:sz w:val="24"/>
          <w:szCs w:val="24"/>
        </w:rPr>
        <w:t xml:space="preserve">) </w:t>
      </w:r>
      <w:r w:rsidR="00D849D4">
        <w:rPr>
          <w:rFonts w:ascii="Times New Roman" w:hAnsi="Times New Roman" w:cs="Times New Roman"/>
          <w:sz w:val="24"/>
          <w:szCs w:val="24"/>
        </w:rPr>
        <w:t xml:space="preserve">oraz </w:t>
      </w:r>
      <w:r w:rsidRPr="00244D41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D73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D73E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D73E34">
        <w:rPr>
          <w:rFonts w:ascii="Times New Roman" w:hAnsi="Times New Roman" w:cs="Times New Roman"/>
          <w:sz w:val="24"/>
          <w:szCs w:val="24"/>
        </w:rPr>
        <w:t>. Dz.U. z 2020r. poz.256</w:t>
      </w:r>
      <w:r w:rsidR="00D110FD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D73E34">
        <w:rPr>
          <w:rFonts w:ascii="Times New Roman" w:hAnsi="Times New Roman" w:cs="Times New Roman"/>
          <w:sz w:val="24"/>
          <w:szCs w:val="24"/>
        </w:rPr>
        <w:t xml:space="preserve">), </w:t>
      </w:r>
      <w:r w:rsidRPr="00244D41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>
        <w:rPr>
          <w:rFonts w:ascii="Times New Roman" w:hAnsi="Times New Roman" w:cs="Times New Roman"/>
          <w:sz w:val="24"/>
          <w:szCs w:val="24"/>
        </w:rPr>
        <w:t>ę</w:t>
      </w:r>
      <w:r w:rsidRPr="00244D41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AF561D">
        <w:t xml:space="preserve"> </w:t>
      </w:r>
      <w:r w:rsidR="00FF4DFD" w:rsidRPr="00FF4DFD">
        <w:rPr>
          <w:rFonts w:ascii="Times New Roman" w:hAnsi="Times New Roman" w:cs="Times New Roman"/>
          <w:sz w:val="24"/>
          <w:szCs w:val="24"/>
        </w:rPr>
        <w:t xml:space="preserve">z </w:t>
      </w:r>
      <w:r w:rsidR="00A57A5E">
        <w:rPr>
          <w:rFonts w:ascii="Times New Roman" w:hAnsi="Times New Roman" w:cs="Times New Roman"/>
          <w:sz w:val="24"/>
          <w:szCs w:val="24"/>
        </w:rPr>
        <w:t xml:space="preserve">dn. </w:t>
      </w:r>
      <w:r w:rsidR="0014743E">
        <w:rPr>
          <w:rFonts w:ascii="Times New Roman" w:hAnsi="Times New Roman" w:cs="Times New Roman"/>
          <w:sz w:val="24"/>
          <w:szCs w:val="24"/>
        </w:rPr>
        <w:t>20 sierpnia 2020</w:t>
      </w:r>
      <w:r w:rsidR="00FF4DFD" w:rsidRPr="00FF4DFD">
        <w:rPr>
          <w:rFonts w:ascii="Times New Roman" w:hAnsi="Times New Roman" w:cs="Times New Roman"/>
          <w:sz w:val="24"/>
          <w:szCs w:val="24"/>
        </w:rPr>
        <w:t>r</w:t>
      </w:r>
      <w:r w:rsidR="00A57A5E">
        <w:rPr>
          <w:rFonts w:ascii="Times New Roman" w:hAnsi="Times New Roman" w:cs="Times New Roman"/>
          <w:sz w:val="24"/>
          <w:szCs w:val="24"/>
        </w:rPr>
        <w:t xml:space="preserve">, </w:t>
      </w:r>
      <w:r w:rsidR="00D73E34" w:rsidRPr="00D73E34">
        <w:rPr>
          <w:rFonts w:ascii="Times New Roman" w:hAnsi="Times New Roman" w:cs="Times New Roman"/>
          <w:bCs/>
          <w:sz w:val="24"/>
          <w:szCs w:val="24"/>
        </w:rPr>
        <w:t xml:space="preserve">Pana </w:t>
      </w:r>
      <w:r w:rsidR="0014743E">
        <w:rPr>
          <w:rFonts w:ascii="Times New Roman" w:hAnsi="Times New Roman" w:cs="Times New Roman"/>
          <w:bCs/>
          <w:sz w:val="24"/>
          <w:szCs w:val="24"/>
        </w:rPr>
        <w:t xml:space="preserve">Bolesława </w:t>
      </w:r>
      <w:proofErr w:type="spellStart"/>
      <w:r w:rsidR="0014743E">
        <w:rPr>
          <w:rFonts w:ascii="Times New Roman" w:hAnsi="Times New Roman" w:cs="Times New Roman"/>
          <w:bCs/>
          <w:sz w:val="24"/>
          <w:szCs w:val="24"/>
        </w:rPr>
        <w:t>Grochowieckiego</w:t>
      </w:r>
      <w:proofErr w:type="spellEnd"/>
      <w:r w:rsidR="001474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E34" w:rsidRPr="00D73E34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</w:t>
      </w:r>
      <w:r w:rsidR="0014743E">
        <w:rPr>
          <w:rFonts w:ascii="Times New Roman" w:hAnsi="Times New Roman" w:cs="Times New Roman"/>
          <w:iCs/>
          <w:sz w:val="24"/>
          <w:szCs w:val="24"/>
        </w:rPr>
        <w:t>ENEA Operator Sp. z o.o., ul. Strzeszyńska 58, 60-479 Poznań</w:t>
      </w:r>
      <w:r w:rsidR="00D73E34" w:rsidRPr="00244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6D7DE" w14:textId="77777777" w:rsidR="00D849D4" w:rsidRPr="00BB46D3" w:rsidRDefault="00244D41" w:rsidP="00D73E34">
      <w:pPr>
        <w:pStyle w:val="Tekstpodstawowy3"/>
        <w:spacing w:after="0" w:line="240" w:lineRule="auto"/>
        <w:ind w:firstLine="708"/>
        <w:jc w:val="both"/>
      </w:pPr>
      <w:r w:rsidRPr="00244D41">
        <w:rPr>
          <w:rFonts w:ascii="Times New Roman" w:hAnsi="Times New Roman" w:cs="Times New Roman"/>
          <w:sz w:val="24"/>
          <w:szCs w:val="24"/>
        </w:rPr>
        <w:t>o wydaniu</w:t>
      </w:r>
      <w:r w:rsidR="00D849D4">
        <w:rPr>
          <w:rFonts w:ascii="Times New Roman" w:hAnsi="Times New Roman" w:cs="Times New Roman"/>
          <w:sz w:val="24"/>
          <w:szCs w:val="24"/>
        </w:rPr>
        <w:t>:</w:t>
      </w:r>
    </w:p>
    <w:p w14:paraId="46C42063" w14:textId="02BA6A2D" w:rsidR="00F74B0F" w:rsidRDefault="00D13C30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14743E">
        <w:rPr>
          <w:rFonts w:ascii="Times New Roman" w:hAnsi="Times New Roman" w:cs="Times New Roman"/>
          <w:sz w:val="24"/>
          <w:szCs w:val="24"/>
        </w:rPr>
        <w:t>16 września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2020r</w:t>
      </w:r>
      <w:r w:rsidR="00F74B0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wpł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. </w:t>
      </w:r>
      <w:r w:rsidR="0014743E">
        <w:rPr>
          <w:rFonts w:ascii="Times New Roman" w:hAnsi="Times New Roman" w:cs="Times New Roman"/>
          <w:sz w:val="24"/>
          <w:szCs w:val="24"/>
        </w:rPr>
        <w:t>17</w:t>
      </w:r>
      <w:r w:rsidR="00AA45D8">
        <w:rPr>
          <w:rFonts w:ascii="Times New Roman" w:hAnsi="Times New Roman" w:cs="Times New Roman"/>
          <w:sz w:val="24"/>
          <w:szCs w:val="24"/>
        </w:rPr>
        <w:t xml:space="preserve"> września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</w:t>
      </w:r>
      <w:r w:rsidR="00F74B0F">
        <w:rPr>
          <w:rFonts w:ascii="Times New Roman" w:hAnsi="Times New Roman" w:cs="Times New Roman"/>
          <w:sz w:val="24"/>
          <w:szCs w:val="24"/>
        </w:rPr>
        <w:t xml:space="preserve">r.) przez </w:t>
      </w:r>
      <w:r w:rsidR="0014743E">
        <w:rPr>
          <w:rFonts w:ascii="Times New Roman" w:hAnsi="Times New Roman" w:cs="Times New Roman"/>
          <w:sz w:val="24"/>
          <w:szCs w:val="24"/>
        </w:rPr>
        <w:t>Generalnego Dyrektora Dróg Krajowych i Autostrad, O/Zielona Góra,</w:t>
      </w:r>
      <w:r w:rsidR="0012014B">
        <w:rPr>
          <w:rFonts w:ascii="Times New Roman" w:hAnsi="Times New Roman" w:cs="Times New Roman"/>
          <w:sz w:val="24"/>
          <w:szCs w:val="24"/>
        </w:rPr>
        <w:t xml:space="preserve"> </w:t>
      </w:r>
      <w:r w:rsidR="00D30B3B">
        <w:rPr>
          <w:rFonts w:ascii="Times New Roman" w:hAnsi="Times New Roman" w:cs="Times New Roman"/>
          <w:sz w:val="24"/>
          <w:szCs w:val="24"/>
        </w:rPr>
        <w:t>postanowienia znak</w:t>
      </w:r>
      <w:r w:rsidR="00F74B0F">
        <w:rPr>
          <w:rFonts w:ascii="Times New Roman" w:hAnsi="Times New Roman" w:cs="Times New Roman"/>
          <w:sz w:val="24"/>
          <w:szCs w:val="24"/>
        </w:rPr>
        <w:t xml:space="preserve">: </w:t>
      </w:r>
      <w:r w:rsidR="0014743E">
        <w:rPr>
          <w:rFonts w:ascii="Times New Roman" w:hAnsi="Times New Roman" w:cs="Times New Roman"/>
          <w:sz w:val="24"/>
          <w:szCs w:val="24"/>
        </w:rPr>
        <w:t>O.ZG.Z-3.4351.185.jh,</w:t>
      </w:r>
    </w:p>
    <w:p w14:paraId="18BC05AC" w14:textId="2BB658F4" w:rsidR="0014743E" w:rsidRDefault="0014743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21 września 2020r. (</w:t>
      </w:r>
      <w:proofErr w:type="spellStart"/>
      <w:r>
        <w:rPr>
          <w:rFonts w:ascii="Times New Roman" w:hAnsi="Times New Roman" w:cs="Times New Roman"/>
          <w:sz w:val="24"/>
          <w:szCs w:val="24"/>
        </w:rPr>
        <w:t>wpł</w:t>
      </w:r>
      <w:proofErr w:type="spellEnd"/>
      <w:r>
        <w:rPr>
          <w:rFonts w:ascii="Times New Roman" w:hAnsi="Times New Roman" w:cs="Times New Roman"/>
          <w:sz w:val="24"/>
          <w:szCs w:val="24"/>
        </w:rPr>
        <w:t>. 24 września 2020r.) przez Dyrektora Państwowego Gospodarstwa Wodnego Wody Polskie, Regionalny zarząd Gospodarki Wodnej we Wrocławiu, decyzji nr 259/RPP/CP-1332/2020, znak: WR.RPP.611.1332.2020.el,</w:t>
      </w:r>
    </w:p>
    <w:p w14:paraId="0D7F4FFA" w14:textId="55D9650A" w:rsidR="0014743E" w:rsidRDefault="0014743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28 września 2020r. (</w:t>
      </w:r>
      <w:proofErr w:type="spellStart"/>
      <w:r>
        <w:rPr>
          <w:rFonts w:ascii="Times New Roman" w:hAnsi="Times New Roman" w:cs="Times New Roman"/>
          <w:sz w:val="24"/>
          <w:szCs w:val="24"/>
        </w:rPr>
        <w:t>wpł</w:t>
      </w:r>
      <w:proofErr w:type="spellEnd"/>
      <w:r>
        <w:rPr>
          <w:rFonts w:ascii="Times New Roman" w:hAnsi="Times New Roman" w:cs="Times New Roman"/>
          <w:sz w:val="24"/>
          <w:szCs w:val="24"/>
        </w:rPr>
        <w:t>. 30 września 2020r.) przez Lubuskiego Wojewódzkiego Konserwatora Zabytków w Zielonej Górze, postanowienia znak: ZN.5142.67.2020[</w:t>
      </w:r>
      <w:proofErr w:type="spellStart"/>
      <w:r>
        <w:rPr>
          <w:rFonts w:ascii="Times New Roman" w:hAnsi="Times New Roman" w:cs="Times New Roman"/>
          <w:sz w:val="24"/>
          <w:szCs w:val="24"/>
        </w:rPr>
        <w:t>NBo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], </w:t>
      </w:r>
    </w:p>
    <w:p w14:paraId="4B7567A5" w14:textId="77777777" w:rsidR="00D849D4" w:rsidRDefault="00D849D4" w:rsidP="00FF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60F43" w14:textId="01E087C8" w:rsidR="00F74B0F" w:rsidRPr="00D208EB" w:rsidRDefault="00D849D4" w:rsidP="00FF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EB">
        <w:rPr>
          <w:rFonts w:ascii="Times New Roman" w:hAnsi="Times New Roman" w:cs="Times New Roman"/>
          <w:sz w:val="24"/>
          <w:szCs w:val="24"/>
        </w:rPr>
        <w:t xml:space="preserve">w sprawie uzgodnienia projektu decyzji o lokalizacji inwestycji celu publicznego </w:t>
      </w:r>
      <w:r w:rsidR="00FF4DFD" w:rsidRPr="00D208EB">
        <w:rPr>
          <w:rFonts w:ascii="Times New Roman" w:hAnsi="Times New Roman" w:cs="Times New Roman"/>
          <w:sz w:val="24"/>
          <w:szCs w:val="24"/>
        </w:rPr>
        <w:t>pod nazwą</w:t>
      </w:r>
      <w:bookmarkStart w:id="0" w:name="_Hlk516647566"/>
      <w:r w:rsidR="00A57A5E" w:rsidRPr="00D208E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753723"/>
      <w:bookmarkEnd w:id="0"/>
      <w:r w:rsidR="0014743E" w:rsidRPr="0014743E">
        <w:rPr>
          <w:rFonts w:ascii="Times New Roman" w:hAnsi="Times New Roman" w:cs="Times New Roman"/>
          <w:bCs/>
          <w:sz w:val="24"/>
          <w:szCs w:val="24"/>
        </w:rPr>
        <w:t>budow</w:t>
      </w:r>
      <w:r w:rsidR="0014743E">
        <w:rPr>
          <w:rFonts w:ascii="Times New Roman" w:hAnsi="Times New Roman" w:cs="Times New Roman"/>
          <w:bCs/>
          <w:sz w:val="24"/>
          <w:szCs w:val="24"/>
        </w:rPr>
        <w:t>a</w:t>
      </w:r>
      <w:r w:rsidR="0014743E" w:rsidRPr="0014743E">
        <w:rPr>
          <w:rFonts w:ascii="Times New Roman" w:hAnsi="Times New Roman" w:cs="Times New Roman"/>
          <w:bCs/>
          <w:sz w:val="24"/>
          <w:szCs w:val="24"/>
        </w:rPr>
        <w:t xml:space="preserve"> sieci elektroenergetycznej </w:t>
      </w:r>
      <w:proofErr w:type="spellStart"/>
      <w:r w:rsidR="0014743E" w:rsidRPr="0014743E">
        <w:rPr>
          <w:rFonts w:ascii="Times New Roman" w:hAnsi="Times New Roman" w:cs="Times New Roman"/>
          <w:bCs/>
          <w:sz w:val="24"/>
          <w:szCs w:val="24"/>
        </w:rPr>
        <w:t>nn</w:t>
      </w:r>
      <w:proofErr w:type="spellEnd"/>
      <w:r w:rsidR="0014743E" w:rsidRPr="0014743E">
        <w:rPr>
          <w:rFonts w:ascii="Times New Roman" w:hAnsi="Times New Roman" w:cs="Times New Roman"/>
          <w:bCs/>
          <w:sz w:val="24"/>
          <w:szCs w:val="24"/>
        </w:rPr>
        <w:t xml:space="preserve"> 0,4kV, na działkach nr </w:t>
      </w:r>
      <w:proofErr w:type="spellStart"/>
      <w:r w:rsidR="0014743E" w:rsidRPr="0014743E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14743E" w:rsidRPr="0014743E">
        <w:rPr>
          <w:rFonts w:ascii="Times New Roman" w:hAnsi="Times New Roman" w:cs="Times New Roman"/>
          <w:bCs/>
          <w:sz w:val="24"/>
          <w:szCs w:val="24"/>
        </w:rPr>
        <w:t>. 74, 65/4, 996/4, 10/3, 9/4 w obrębie 0001 Nowogród Bobrzański, w gminie Nowogród Bobrzański</w:t>
      </w:r>
      <w:bookmarkEnd w:id="1"/>
    </w:p>
    <w:p w14:paraId="535473E0" w14:textId="77777777" w:rsidR="006D16A0" w:rsidRDefault="000B0AA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69EE4000" w14:textId="77777777" w:rsidR="00A57A5E" w:rsidRP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9266BCB" w14:textId="77777777" w:rsidR="00691E73" w:rsidRDefault="00691E73" w:rsidP="00691E73">
      <w:pPr>
        <w:jc w:val="right"/>
        <w:rPr>
          <w:rFonts w:ascii="Times New Roman" w:hAnsi="Times New Roman" w:cs="Times New Roman"/>
          <w:b/>
        </w:rPr>
      </w:pPr>
    </w:p>
    <w:p w14:paraId="3545C006" w14:textId="12C1A011" w:rsidR="00691E73" w:rsidRDefault="00691E73" w:rsidP="00691E7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Burmistrza</w:t>
      </w:r>
    </w:p>
    <w:p w14:paraId="4FE47D19" w14:textId="77777777" w:rsidR="00691E73" w:rsidRDefault="00691E73" w:rsidP="00691E7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inż. Mirosław Walencik</w:t>
      </w:r>
    </w:p>
    <w:p w14:paraId="0B9FF689" w14:textId="77777777" w:rsidR="00691E73" w:rsidRDefault="00691E73" w:rsidP="00691E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Zastępca Burmistrza</w:t>
      </w:r>
    </w:p>
    <w:p w14:paraId="6BE95699" w14:textId="77777777" w:rsidR="00D73E34" w:rsidRDefault="00D73E34" w:rsidP="006D1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C0C3D" w14:textId="77777777" w:rsidR="006D16A0" w:rsidRPr="00D73E34" w:rsidRDefault="00E819AB" w:rsidP="00FF4DFD">
      <w:pPr>
        <w:jc w:val="both"/>
        <w:rPr>
          <w:sz w:val="20"/>
          <w:szCs w:val="20"/>
        </w:rPr>
      </w:pPr>
      <w:r w:rsidRPr="00D73E34">
        <w:rPr>
          <w:rFonts w:ascii="Times New Roman" w:hAnsi="Times New Roman" w:cs="Times New Roman"/>
          <w:sz w:val="20"/>
          <w:szCs w:val="20"/>
        </w:rPr>
        <w:t xml:space="preserve">Sprawę prowadzi: </w:t>
      </w:r>
      <w:r w:rsidR="00D73E34" w:rsidRPr="00D73E34">
        <w:rPr>
          <w:rFonts w:ascii="Times New Roman" w:hAnsi="Times New Roman" w:cs="Times New Roman"/>
          <w:sz w:val="20"/>
          <w:szCs w:val="20"/>
        </w:rPr>
        <w:t xml:space="preserve">stanowisko ds. </w:t>
      </w:r>
      <w:r w:rsidRPr="00D73E34">
        <w:rPr>
          <w:rFonts w:ascii="Times New Roman" w:hAnsi="Times New Roman" w:cs="Times New Roman"/>
          <w:sz w:val="20"/>
          <w:szCs w:val="20"/>
        </w:rPr>
        <w:t xml:space="preserve">planowania i zagospodarowani przestrzennego Urzędu Miejskiego </w:t>
      </w:r>
      <w:r w:rsidR="00D73E34">
        <w:rPr>
          <w:rFonts w:ascii="Times New Roman" w:hAnsi="Times New Roman" w:cs="Times New Roman"/>
          <w:sz w:val="20"/>
          <w:szCs w:val="20"/>
        </w:rPr>
        <w:br/>
      </w:r>
      <w:r w:rsidRPr="00D73E34">
        <w:rPr>
          <w:rFonts w:ascii="Times New Roman" w:hAnsi="Times New Roman" w:cs="Times New Roman"/>
          <w:sz w:val="20"/>
          <w:szCs w:val="20"/>
        </w:rPr>
        <w:t xml:space="preserve">w Nowogrodzie Bobrzańskim, ul. </w:t>
      </w:r>
      <w:r w:rsidR="00D73E34" w:rsidRPr="00D73E34">
        <w:rPr>
          <w:rFonts w:ascii="Times New Roman" w:hAnsi="Times New Roman" w:cs="Times New Roman"/>
          <w:sz w:val="20"/>
          <w:szCs w:val="20"/>
        </w:rPr>
        <w:t xml:space="preserve">J. </w:t>
      </w:r>
      <w:r w:rsidRPr="00D73E34">
        <w:rPr>
          <w:rFonts w:ascii="Times New Roman" w:hAnsi="Times New Roman" w:cs="Times New Roman"/>
          <w:sz w:val="20"/>
          <w:szCs w:val="20"/>
        </w:rPr>
        <w:t xml:space="preserve">Słowackiego 11, pokój nr </w:t>
      </w:r>
      <w:r w:rsidR="00D73E34" w:rsidRPr="00D73E34">
        <w:rPr>
          <w:rFonts w:ascii="Times New Roman" w:hAnsi="Times New Roman" w:cs="Times New Roman"/>
          <w:sz w:val="20"/>
          <w:szCs w:val="20"/>
        </w:rPr>
        <w:t>205</w:t>
      </w:r>
    </w:p>
    <w:sectPr w:rsidR="006D16A0" w:rsidRPr="00D7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B0AA0"/>
    <w:rsid w:val="0012014B"/>
    <w:rsid w:val="001341F5"/>
    <w:rsid w:val="0014743E"/>
    <w:rsid w:val="001811C7"/>
    <w:rsid w:val="00191E7B"/>
    <w:rsid w:val="00207656"/>
    <w:rsid w:val="00244D41"/>
    <w:rsid w:val="003D0E7E"/>
    <w:rsid w:val="003D6D4D"/>
    <w:rsid w:val="00494EEB"/>
    <w:rsid w:val="00643CC3"/>
    <w:rsid w:val="00691E73"/>
    <w:rsid w:val="006D16A0"/>
    <w:rsid w:val="009C7A42"/>
    <w:rsid w:val="00A278B9"/>
    <w:rsid w:val="00A57A5E"/>
    <w:rsid w:val="00AA45D8"/>
    <w:rsid w:val="00AE3409"/>
    <w:rsid w:val="00AF561D"/>
    <w:rsid w:val="00B62CD2"/>
    <w:rsid w:val="00BB46D3"/>
    <w:rsid w:val="00C45CDE"/>
    <w:rsid w:val="00D110FD"/>
    <w:rsid w:val="00D13C30"/>
    <w:rsid w:val="00D208EB"/>
    <w:rsid w:val="00D30B3B"/>
    <w:rsid w:val="00D73E34"/>
    <w:rsid w:val="00D849D4"/>
    <w:rsid w:val="00E819AB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2</cp:revision>
  <cp:lastPrinted>2020-10-09T09:20:00Z</cp:lastPrinted>
  <dcterms:created xsi:type="dcterms:W3CDTF">2020-10-09T09:20:00Z</dcterms:created>
  <dcterms:modified xsi:type="dcterms:W3CDTF">2020-10-09T09:20:00Z</dcterms:modified>
</cp:coreProperties>
</file>