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2A4F11" w:rsidRPr="002A794D" w:rsidRDefault="00E93F27" w:rsidP="00EC7DC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E93F27">
        <w:rPr>
          <w:b/>
          <w:kern w:val="16"/>
        </w:rPr>
        <w:t>Wykonanie zadania w systemie zaprojektuj i wybuduj dla inwestycji pn. „Zagospodarowanie obszaru cennego przyrodniczo na teren rekreacyjny tj. kąpielisko w Nowogrodzie Bobrzańskim – baseny przy ul. Fabrycznej”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  <w:bookmarkStart w:id="0" w:name="_GoBack"/>
      <w:bookmarkEnd w:id="0"/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 xml:space="preserve">.......................zł, słownie ....................................... , w tym ............ % podatku VAT </w:t>
      </w:r>
      <w:r w:rsidRPr="00C85F46">
        <w:rPr>
          <w:rFonts w:ascii="Times New Roman" w:hAnsi="Times New Roman" w:cs="Times New Roman"/>
          <w:sz w:val="24"/>
          <w:szCs w:val="24"/>
        </w:rPr>
        <w:lastRenderedPageBreak/>
        <w:t>tj.........................................zł, słownie ............................................................................................................................................</w:t>
      </w:r>
    </w:p>
    <w:p w:rsidR="000053BA" w:rsidRDefault="000053BA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przy czym oświadczamy, że wynagrodzenie określone w ust. 1 obejmuje wykonanie:</w:t>
      </w:r>
    </w:p>
    <w:p w:rsidR="000053BA" w:rsidRDefault="000053BA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projektu budowlanego dla wszystkich wymaganych branż, projektów wykonawczych i specyfikacji technicznych wykonania i odbioru robót budowlanych, przedmiaru robót, informacji BIOZ i kosztorysu inwestorskiego, przygotowanie wniosku o pozwolenie na budowę i uzyskanie pozwolenia na budowę dla wszystkich branż oraz uzyskanie decyzji, opinii, pozwoleń, uzgodnień i zatwierdzeń wynikających z zakresu projektu 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wysokości 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0053BA" w:rsidRDefault="000053BA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robót budowlanych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wysokości 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175545" w:rsidRPr="000053BA" w:rsidRDefault="000053BA" w:rsidP="000053BA">
      <w:pPr>
        <w:jc w:val="both"/>
        <w:rPr>
          <w:rFonts w:ascii="Times New Roman" w:hAnsi="Times New Roman" w:cs="Times New Roman"/>
          <w:b/>
          <w:bCs/>
        </w:rPr>
      </w:pPr>
      <w:r w:rsidRPr="000053BA">
        <w:rPr>
          <w:rFonts w:ascii="Times New Roman" w:hAnsi="Times New Roman" w:cs="Times New Roman"/>
          <w:b/>
          <w:bCs/>
        </w:rPr>
        <w:t>UWAGA: Wartość dokumentacji projektowej musi być zgodna z Rozporządzeniem Ministra Infrastruktury z dnia 18 maja 2004r. w sprawie określenia metod i podstaw sporządzania kosztorysu inwestorskiego, obliczania planowych kosztów prac projektowych oraz planowania kosztów robót budowlanych określonych w programie funkcjonalno-użytkowym (Dz. U. z 2004, nr 130, poz. 1389).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; w przypadku nie posiadania informacji na temat nazwy wykonawcy należy 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lastRenderedPageBreak/>
        <w:t>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0053BA" w:rsidRPr="005514E0" w:rsidRDefault="000053BA" w:rsidP="005514E0">
      <w:pPr>
        <w:rPr>
          <w:rFonts w:ascii="Times New Roman" w:hAnsi="Times New Roman" w:cs="Times New Roman"/>
          <w:kern w:val="16"/>
          <w:sz w:val="24"/>
          <w:szCs w:val="24"/>
        </w:rPr>
      </w:pP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</w:t>
      </w:r>
      <w:r w:rsidR="00EC7DC0">
        <w:rPr>
          <w:rFonts w:ascii="Times New Roman" w:hAnsi="Times New Roman" w:cs="Times New Roman"/>
          <w:kern w:val="16"/>
          <w:sz w:val="24"/>
          <w:szCs w:val="24"/>
        </w:rPr>
        <w:t>zgodnie z poniższą informacją:</w:t>
      </w:r>
    </w:p>
    <w:p w:rsidR="00EC7DC0" w:rsidRPr="00EC7DC0" w:rsidRDefault="00EC7DC0" w:rsidP="00EC7D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EC7DC0">
        <w:rPr>
          <w:rFonts w:ascii="Times New Roman" w:hAnsi="Times New Roman" w:cs="Times New Roman"/>
          <w:kern w:val="16"/>
          <w:sz w:val="24"/>
          <w:szCs w:val="24"/>
        </w:rPr>
        <w:t>Etap I: Sporządzenie projektu budowlanego dla wszystkich wymaganych branż, projektów wykonawczych i specyfikacji technicznych wykonania i odbioru robót budowlanych, przedmiaru robót, informacji BIOZ i kosztorysu inwestorskiego, przygotowanie wniosku o pozwolenie na budowę i uzyskanie pozwolenia na budowę dla wszystkich branż oraz uzyskanie decyzji, opinii, pozwoleń, uzgodnień i</w:t>
      </w:r>
      <w:r>
        <w:rPr>
          <w:rFonts w:ascii="Times New Roman" w:hAnsi="Times New Roman" w:cs="Times New Roman"/>
          <w:kern w:val="16"/>
          <w:sz w:val="24"/>
          <w:szCs w:val="24"/>
        </w:rPr>
        <w:t> </w:t>
      </w:r>
      <w:r w:rsidRPr="00EC7DC0">
        <w:rPr>
          <w:rFonts w:ascii="Times New Roman" w:hAnsi="Times New Roman" w:cs="Times New Roman"/>
          <w:kern w:val="16"/>
          <w:sz w:val="24"/>
          <w:szCs w:val="24"/>
        </w:rPr>
        <w:t xml:space="preserve">zatwierdzeń wynikających z zakresu projektu oraz akceptację kompletnej dokumentacji przez Zamawiającego – </w:t>
      </w:r>
      <w:r w:rsidRPr="00EC7DC0">
        <w:rPr>
          <w:rFonts w:ascii="Times New Roman" w:hAnsi="Times New Roman" w:cs="Times New Roman"/>
          <w:b/>
          <w:bCs/>
          <w:kern w:val="16"/>
          <w:sz w:val="24"/>
          <w:szCs w:val="24"/>
        </w:rPr>
        <w:t>w terminie do dnia 30.09.2020 r.</w:t>
      </w:r>
    </w:p>
    <w:p w:rsidR="00EC7DC0" w:rsidRDefault="00EC7DC0" w:rsidP="00EC7D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EC7DC0">
        <w:rPr>
          <w:rFonts w:ascii="Times New Roman" w:hAnsi="Times New Roman" w:cs="Times New Roman"/>
          <w:kern w:val="16"/>
          <w:sz w:val="24"/>
          <w:szCs w:val="24"/>
        </w:rPr>
        <w:t>Etap II: wykonanie  robót  budowlanych na  przedmiotowym  zadaniu  zgodnie  z</w:t>
      </w:r>
      <w:r>
        <w:rPr>
          <w:rFonts w:ascii="Times New Roman" w:hAnsi="Times New Roman" w:cs="Times New Roman"/>
          <w:kern w:val="16"/>
          <w:sz w:val="24"/>
          <w:szCs w:val="24"/>
        </w:rPr>
        <w:t> </w:t>
      </w:r>
      <w:r w:rsidRPr="00EC7DC0">
        <w:rPr>
          <w:rFonts w:ascii="Times New Roman" w:hAnsi="Times New Roman" w:cs="Times New Roman"/>
          <w:kern w:val="16"/>
          <w:sz w:val="24"/>
          <w:szCs w:val="24"/>
        </w:rPr>
        <w:t xml:space="preserve">opracowaną  dokumentacją techniczną oraz </w:t>
      </w:r>
      <w:proofErr w:type="spellStart"/>
      <w:r w:rsidRPr="00EC7DC0">
        <w:rPr>
          <w:rFonts w:ascii="Times New Roman" w:hAnsi="Times New Roman" w:cs="Times New Roman"/>
          <w:kern w:val="16"/>
          <w:sz w:val="24"/>
          <w:szCs w:val="24"/>
        </w:rPr>
        <w:t>STWiORB</w:t>
      </w:r>
      <w:proofErr w:type="spellEnd"/>
      <w:r w:rsidRPr="00EC7DC0">
        <w:rPr>
          <w:rFonts w:ascii="Times New Roman" w:hAnsi="Times New Roman" w:cs="Times New Roman"/>
          <w:kern w:val="16"/>
          <w:sz w:val="24"/>
          <w:szCs w:val="24"/>
        </w:rPr>
        <w:t xml:space="preserve"> i odpowiednimi przepisami prawa - </w:t>
      </w:r>
      <w:r w:rsidRPr="00EC7DC0">
        <w:rPr>
          <w:rFonts w:ascii="Times New Roman" w:hAnsi="Times New Roman" w:cs="Times New Roman"/>
          <w:b/>
          <w:bCs/>
          <w:kern w:val="16"/>
          <w:sz w:val="24"/>
          <w:szCs w:val="24"/>
        </w:rPr>
        <w:t>w terminie do dnia 30.11.2021 r.</w:t>
      </w:r>
    </w:p>
    <w:p w:rsidR="0008515C" w:rsidRDefault="0008515C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:rsidR="0008515C" w:rsidRDefault="0017267D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Mikroprzedsiębiorstwem  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Małym prze</w:t>
      </w:r>
      <w:r>
        <w:rPr>
          <w:rFonts w:ascii="Times New Roman" w:hAnsi="Times New Roman" w:cs="Times New Roman"/>
          <w:kern w:val="16"/>
          <w:sz w:val="24"/>
          <w:szCs w:val="24"/>
        </w:rPr>
        <w:t>dsiębiorstwem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 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Średnim</w:t>
      </w:r>
      <w:r>
        <w:rPr>
          <w:rFonts w:ascii="Times New Roman" w:hAnsi="Times New Roman" w:cs="Times New Roman"/>
          <w:kern w:val="16"/>
          <w:sz w:val="24"/>
          <w:szCs w:val="24"/>
        </w:rPr>
        <w:t> przedsiębiorstwem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ab/>
      </w:r>
    </w:p>
    <w:p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053BA">
        <w:rPr>
          <w:rFonts w:ascii="Times New Roman" w:hAnsi="Times New Roman" w:cs="Times New Roman"/>
          <w:kern w:val="16"/>
          <w:sz w:val="24"/>
          <w:szCs w:val="24"/>
        </w:rPr>
        <w:t>UWAGA: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Zalecenie Komisji z dnia 6 maja 2003 r. dotyczące definicji mikroprzedsiębiorstw oraz małych i średnich przedsiębiorstw (</w:t>
      </w:r>
      <w:proofErr w:type="spellStart"/>
      <w:r w:rsidRPr="000053BA">
        <w:rPr>
          <w:rFonts w:ascii="Times New Roman" w:hAnsi="Times New Roman" w:cs="Times New Roman"/>
          <w:kern w:val="16"/>
          <w:sz w:val="24"/>
          <w:szCs w:val="24"/>
        </w:rPr>
        <w:t>Dz.U.L</w:t>
      </w:r>
      <w:proofErr w:type="spellEnd"/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 124 z 20.5.2003, s. 36). Te informacje są wymagane wyłącznie do celów statystycznych. </w:t>
      </w:r>
    </w:p>
    <w:p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t>Mikroprzedsiębiorstwo: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  przedsiębiorstwo,  które  zatrudnia  mniej  niż  10  osób  i  którego  roczny  obrót  lub  roczna  suma  bilansowa  nie  przekracza  2 milionów EUR.</w:t>
      </w:r>
    </w:p>
    <w:p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lastRenderedPageBreak/>
        <w:t>Małe  przedsiębiorstwo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: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przedsiębiorstwo,  które  zatrudnia  mniej  niż  50  osób  i  którego  roczny  obrót  lub  roczna  suma  bilansowa  nie  przekracza  10 milionów EUR.</w:t>
      </w:r>
    </w:p>
    <w:p w:rsidR="00EC7DC0" w:rsidRPr="000053BA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t>Średnie  przedsiębiorstwa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: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przedsiębiorstwa,  które  nie  są  mikroprzedsiębiorstwami  ani  małymi  </w:t>
      </w:r>
      <w:r w:rsidR="0017267D" w:rsidRPr="000053BA">
        <w:rPr>
          <w:rFonts w:ascii="Times New Roman" w:hAnsi="Times New Roman" w:cs="Times New Roman"/>
          <w:kern w:val="16"/>
          <w:sz w:val="24"/>
          <w:szCs w:val="24"/>
        </w:rPr>
        <w:t>przedsiębiorstwami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>,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  które  zatrudniają  mniej  niż  250 osób i których roczny obrót nie przekracza 50 milionów EUR lub roczna suma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bilansowa nie przekracza 43 milionów EUR.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podwykonawców; w przypadku powołania się na zdolności lub sytuację podmiotów trzecich, w celu potwierdzenia wobec nich braku podstaw do wykluczenia oraz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lastRenderedPageBreak/>
        <w:t>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AD2F63" w:rsidRDefault="00AD2F63">
      <w:pPr>
        <w:rPr>
          <w:rFonts w:ascii="Times New Roman" w:hAnsi="Times New Roman" w:cs="Times New Roman"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 xml:space="preserve">osobowe udostępniłem Zamawiającemu w celu ubiegania się o udzielenie zamówienia </w:t>
      </w:r>
      <w:r>
        <w:rPr>
          <w:rFonts w:ascii="Times New Roman" w:eastAsia="Times New Roman" w:hAnsi="Times New Roman" w:cs="Times New Roman"/>
          <w:iCs/>
        </w:rPr>
        <w:lastRenderedPageBreak/>
        <w:t>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1"/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3" w:rsidRDefault="00AD2F63">
    <w:pPr>
      <w:pStyle w:val="Nagwek"/>
    </w:pPr>
    <w:r>
      <w:rPr>
        <w:noProof/>
      </w:rPr>
      <w:drawing>
        <wp:inline distT="0" distB="0" distL="0" distR="0">
          <wp:extent cx="57607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053BA"/>
    <w:rsid w:val="0008515C"/>
    <w:rsid w:val="0017267D"/>
    <w:rsid w:val="00175545"/>
    <w:rsid w:val="00180E47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C85F46"/>
    <w:rsid w:val="00CF6B39"/>
    <w:rsid w:val="00E7520C"/>
    <w:rsid w:val="00E93F27"/>
    <w:rsid w:val="00E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7DE83D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6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14</cp:revision>
  <dcterms:created xsi:type="dcterms:W3CDTF">2016-10-18T11:07:00Z</dcterms:created>
  <dcterms:modified xsi:type="dcterms:W3CDTF">2020-03-30T08:39:00Z</dcterms:modified>
</cp:coreProperties>
</file>