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A92E7" w14:textId="62010A67" w:rsidR="00A81A33" w:rsidRPr="00433B23" w:rsidRDefault="00A81A33" w:rsidP="00A81A33">
      <w:pPr>
        <w:spacing w:after="0" w:line="259" w:lineRule="auto"/>
        <w:ind w:left="0" w:right="0" w:firstLine="0"/>
        <w:jc w:val="right"/>
        <w:rPr>
          <w:rFonts w:eastAsia="Arial"/>
          <w:b/>
          <w:sz w:val="20"/>
          <w:szCs w:val="20"/>
        </w:rPr>
      </w:pPr>
      <w:r w:rsidRPr="00433B23">
        <w:rPr>
          <w:rFonts w:eastAsia="Arial"/>
          <w:b/>
          <w:sz w:val="20"/>
          <w:szCs w:val="20"/>
        </w:rPr>
        <w:t xml:space="preserve">Załącznik </w:t>
      </w:r>
      <w:r w:rsidR="00CE20FB">
        <w:rPr>
          <w:rFonts w:eastAsia="Arial"/>
          <w:b/>
          <w:sz w:val="20"/>
          <w:szCs w:val="20"/>
        </w:rPr>
        <w:t xml:space="preserve">nr 4 </w:t>
      </w:r>
      <w:r w:rsidRPr="00433B23">
        <w:rPr>
          <w:rFonts w:eastAsia="Arial"/>
          <w:b/>
          <w:sz w:val="20"/>
          <w:szCs w:val="20"/>
        </w:rPr>
        <w:t xml:space="preserve">do SWZ </w:t>
      </w:r>
    </w:p>
    <w:p w14:paraId="1272940B" w14:textId="77777777" w:rsidR="00A81A33" w:rsidRPr="00433B23" w:rsidRDefault="00A81A33" w:rsidP="00A81A33">
      <w:pPr>
        <w:pStyle w:val="Akapitzlist"/>
        <w:ind w:left="0" w:right="-1"/>
        <w:jc w:val="center"/>
        <w:rPr>
          <w:rFonts w:cs="Arial"/>
          <w:b/>
          <w:sz w:val="24"/>
          <w:szCs w:val="24"/>
        </w:rPr>
      </w:pPr>
    </w:p>
    <w:p w14:paraId="50A62198" w14:textId="77777777" w:rsidR="000E7A71" w:rsidRDefault="000E7A71" w:rsidP="00A81A33">
      <w:pPr>
        <w:tabs>
          <w:tab w:val="center" w:pos="4896"/>
          <w:tab w:val="right" w:pos="9432"/>
        </w:tabs>
        <w:spacing w:line="360" w:lineRule="auto"/>
        <w:jc w:val="center"/>
        <w:rPr>
          <w:rFonts w:ascii="Calibri" w:hAnsi="Calibri" w:cs="Arial"/>
          <w:b/>
          <w:sz w:val="24"/>
          <w:szCs w:val="24"/>
        </w:rPr>
      </w:pPr>
    </w:p>
    <w:p w14:paraId="10639585" w14:textId="77777777" w:rsidR="00A81A33" w:rsidRPr="00433B23" w:rsidRDefault="00A81A33" w:rsidP="00A81A33">
      <w:pPr>
        <w:tabs>
          <w:tab w:val="center" w:pos="4896"/>
          <w:tab w:val="right" w:pos="9432"/>
        </w:tabs>
        <w:spacing w:line="360" w:lineRule="auto"/>
        <w:jc w:val="center"/>
        <w:rPr>
          <w:rFonts w:ascii="Calibri" w:hAnsi="Calibri" w:cs="Arial"/>
          <w:b/>
          <w:sz w:val="24"/>
          <w:szCs w:val="24"/>
        </w:rPr>
      </w:pPr>
      <w:r w:rsidRPr="00433B23">
        <w:rPr>
          <w:rFonts w:ascii="Calibri" w:hAnsi="Calibri" w:cs="Arial"/>
          <w:b/>
          <w:sz w:val="24"/>
          <w:szCs w:val="24"/>
        </w:rPr>
        <w:t>WZÓR UMOWY</w:t>
      </w:r>
    </w:p>
    <w:p w14:paraId="576BC5DD" w14:textId="77777777" w:rsidR="00A81A33" w:rsidRPr="00433B23" w:rsidRDefault="00A81A33" w:rsidP="00A81A33">
      <w:pPr>
        <w:tabs>
          <w:tab w:val="center" w:pos="4896"/>
          <w:tab w:val="right" w:pos="9432"/>
        </w:tabs>
        <w:jc w:val="center"/>
        <w:rPr>
          <w:rFonts w:ascii="Calibri" w:hAnsi="Calibri" w:cs="Calibri"/>
          <w:b/>
          <w:sz w:val="24"/>
          <w:szCs w:val="24"/>
        </w:rPr>
      </w:pPr>
      <w:r w:rsidRPr="00433B23">
        <w:rPr>
          <w:rFonts w:ascii="Calibri" w:hAnsi="Calibri" w:cs="Calibri"/>
          <w:b/>
          <w:sz w:val="24"/>
          <w:szCs w:val="24"/>
        </w:rPr>
        <w:t>UMOWA Nr ………..</w:t>
      </w:r>
    </w:p>
    <w:p w14:paraId="5C92921D" w14:textId="77777777" w:rsidR="00A81A33" w:rsidRPr="00433B23" w:rsidRDefault="00A81A33" w:rsidP="00A81A33">
      <w:pPr>
        <w:rPr>
          <w:rFonts w:ascii="Calibri" w:hAnsi="Calibri" w:cs="Calibri"/>
          <w:sz w:val="24"/>
          <w:szCs w:val="24"/>
        </w:rPr>
      </w:pPr>
    </w:p>
    <w:p w14:paraId="7DFC52C6" w14:textId="7647CFB8" w:rsidR="00A81A33" w:rsidRPr="00433B23" w:rsidRDefault="00A81A33" w:rsidP="00A81A33">
      <w:pPr>
        <w:jc w:val="center"/>
        <w:rPr>
          <w:rFonts w:ascii="Calibri" w:hAnsi="Calibri"/>
          <w:sz w:val="24"/>
          <w:szCs w:val="24"/>
        </w:rPr>
      </w:pPr>
      <w:r w:rsidRPr="00433B23">
        <w:rPr>
          <w:rFonts w:ascii="Calibri" w:hAnsi="Calibri"/>
          <w:sz w:val="24"/>
          <w:szCs w:val="24"/>
        </w:rPr>
        <w:t>zawarta w dniu ..................20</w:t>
      </w:r>
      <w:r w:rsidR="002A0ACC">
        <w:rPr>
          <w:rFonts w:ascii="Calibri" w:hAnsi="Calibri"/>
          <w:sz w:val="24"/>
          <w:szCs w:val="24"/>
        </w:rPr>
        <w:t>2</w:t>
      </w:r>
      <w:r w:rsidR="00C31890">
        <w:rPr>
          <w:rFonts w:ascii="Calibri" w:hAnsi="Calibri"/>
          <w:sz w:val="24"/>
          <w:szCs w:val="24"/>
        </w:rPr>
        <w:t>4</w:t>
      </w:r>
      <w:r w:rsidRPr="00433B23">
        <w:rPr>
          <w:rFonts w:ascii="Calibri" w:hAnsi="Calibri"/>
          <w:sz w:val="24"/>
          <w:szCs w:val="24"/>
        </w:rPr>
        <w:t xml:space="preserve"> r. w </w:t>
      </w:r>
      <w:r>
        <w:rPr>
          <w:rFonts w:ascii="Calibri" w:hAnsi="Calibri"/>
          <w:sz w:val="24"/>
          <w:szCs w:val="24"/>
        </w:rPr>
        <w:t>Nowogrodzie Bobrzański</w:t>
      </w:r>
    </w:p>
    <w:p w14:paraId="540079E1" w14:textId="77777777" w:rsidR="00A81A33" w:rsidRPr="00A81A33" w:rsidRDefault="00A81A33" w:rsidP="00A81A33">
      <w:pPr>
        <w:rPr>
          <w:rFonts w:ascii="Calibri" w:hAnsi="Calibri"/>
          <w:sz w:val="24"/>
          <w:szCs w:val="24"/>
        </w:rPr>
      </w:pPr>
      <w:r w:rsidRPr="00433B23">
        <w:rPr>
          <w:rFonts w:ascii="Calibri" w:hAnsi="Calibri"/>
          <w:sz w:val="24"/>
          <w:szCs w:val="24"/>
        </w:rPr>
        <w:t xml:space="preserve">pomiędzy </w:t>
      </w:r>
    </w:p>
    <w:p w14:paraId="315081A2" w14:textId="77777777" w:rsidR="00A81A33" w:rsidRPr="00A81A33" w:rsidRDefault="00A81A33" w:rsidP="00A81A33">
      <w:pPr>
        <w:rPr>
          <w:rFonts w:ascii="Calibri" w:hAnsi="Calibri"/>
          <w:sz w:val="24"/>
          <w:szCs w:val="24"/>
        </w:rPr>
      </w:pPr>
      <w:r w:rsidRPr="00A81A33">
        <w:rPr>
          <w:rFonts w:ascii="Calibri" w:hAnsi="Calibri"/>
          <w:sz w:val="24"/>
          <w:szCs w:val="24"/>
        </w:rPr>
        <w:t>Gminą Nowogród Bobrzański</w:t>
      </w:r>
      <w:r w:rsidR="00B23073">
        <w:rPr>
          <w:rFonts w:ascii="Calibri" w:hAnsi="Calibri"/>
          <w:sz w:val="24"/>
          <w:szCs w:val="24"/>
        </w:rPr>
        <w:t xml:space="preserve"> z siedzibą </w:t>
      </w:r>
      <w:r w:rsidRPr="00A81A33">
        <w:rPr>
          <w:rFonts w:ascii="Calibri" w:hAnsi="Calibri"/>
          <w:sz w:val="24"/>
          <w:szCs w:val="24"/>
        </w:rPr>
        <w:t xml:space="preserve">ul. Juliusza Słowackiego 11, </w:t>
      </w:r>
      <w:r w:rsidR="00B23073">
        <w:rPr>
          <w:rFonts w:ascii="Calibri" w:hAnsi="Calibri"/>
          <w:sz w:val="24"/>
          <w:szCs w:val="24"/>
        </w:rPr>
        <w:t xml:space="preserve">66-010 Nowogród Bobrzański,  </w:t>
      </w:r>
      <w:r w:rsidRPr="00A81A33">
        <w:rPr>
          <w:rFonts w:ascii="Calibri" w:hAnsi="Calibri"/>
          <w:sz w:val="24"/>
          <w:szCs w:val="24"/>
        </w:rPr>
        <w:t>NIP: 929-10-04-928, REGON: 970770758, którą reprezentuje:</w:t>
      </w:r>
    </w:p>
    <w:p w14:paraId="7889F5F8" w14:textId="77777777" w:rsidR="00A81A33" w:rsidRPr="00A81A33" w:rsidRDefault="00A81A33" w:rsidP="00EA1DCF">
      <w:pPr>
        <w:numPr>
          <w:ilvl w:val="0"/>
          <w:numId w:val="52"/>
        </w:numPr>
        <w:spacing w:after="0" w:line="240" w:lineRule="auto"/>
        <w:ind w:right="0"/>
        <w:rPr>
          <w:rFonts w:ascii="Calibri" w:hAnsi="Calibri"/>
          <w:sz w:val="24"/>
          <w:szCs w:val="24"/>
        </w:rPr>
      </w:pPr>
      <w:r w:rsidRPr="00A81A33">
        <w:rPr>
          <w:rFonts w:ascii="Calibri" w:hAnsi="Calibri"/>
          <w:sz w:val="24"/>
          <w:szCs w:val="24"/>
        </w:rPr>
        <w:t>Paweł MIERZWIAK – Burmistrz Nowogrodu Bobrzańskiego,</w:t>
      </w:r>
    </w:p>
    <w:p w14:paraId="5FAE2E4B" w14:textId="77777777" w:rsidR="00A81A33" w:rsidRPr="00A81A33" w:rsidRDefault="00A81A33" w:rsidP="00A81A33">
      <w:pPr>
        <w:rPr>
          <w:rFonts w:ascii="Calibri" w:hAnsi="Calibri"/>
          <w:sz w:val="24"/>
          <w:szCs w:val="24"/>
        </w:rPr>
      </w:pPr>
      <w:r w:rsidRPr="00A81A33">
        <w:rPr>
          <w:rFonts w:ascii="Calibri" w:hAnsi="Calibri"/>
          <w:sz w:val="24"/>
          <w:szCs w:val="24"/>
        </w:rPr>
        <w:t>przy kontrasygnacie:</w:t>
      </w:r>
    </w:p>
    <w:p w14:paraId="3832CF2F" w14:textId="7554F3CB" w:rsidR="00A81A33" w:rsidRPr="00A81A33" w:rsidRDefault="00C31890" w:rsidP="00EA1DCF">
      <w:pPr>
        <w:numPr>
          <w:ilvl w:val="0"/>
          <w:numId w:val="52"/>
        </w:numPr>
        <w:spacing w:after="0" w:line="240" w:lineRule="auto"/>
        <w:ind w:right="0"/>
        <w:rPr>
          <w:rFonts w:ascii="Calibri" w:hAnsi="Calibri"/>
          <w:sz w:val="24"/>
          <w:szCs w:val="24"/>
        </w:rPr>
      </w:pPr>
      <w:r>
        <w:rPr>
          <w:rFonts w:ascii="Calibri" w:hAnsi="Calibri"/>
          <w:sz w:val="24"/>
          <w:szCs w:val="24"/>
        </w:rPr>
        <w:t xml:space="preserve">Edyta </w:t>
      </w:r>
      <w:proofErr w:type="spellStart"/>
      <w:r>
        <w:rPr>
          <w:rFonts w:ascii="Calibri" w:hAnsi="Calibri"/>
          <w:sz w:val="24"/>
          <w:szCs w:val="24"/>
        </w:rPr>
        <w:t>Smiejan</w:t>
      </w:r>
      <w:proofErr w:type="spellEnd"/>
      <w:r w:rsidR="002A0ACC">
        <w:rPr>
          <w:rFonts w:ascii="Calibri" w:hAnsi="Calibri"/>
          <w:sz w:val="24"/>
          <w:szCs w:val="24"/>
        </w:rPr>
        <w:t xml:space="preserve"> - </w:t>
      </w:r>
      <w:r w:rsidR="00A81A33" w:rsidRPr="00A81A33">
        <w:rPr>
          <w:rFonts w:ascii="Calibri" w:hAnsi="Calibri"/>
          <w:sz w:val="24"/>
          <w:szCs w:val="24"/>
        </w:rPr>
        <w:t xml:space="preserve"> Skarbnik Gminy Nowogród Bobrzański</w:t>
      </w:r>
    </w:p>
    <w:p w14:paraId="1043130C" w14:textId="77777777" w:rsidR="00A81A33" w:rsidRDefault="00A81A33" w:rsidP="00A81A33">
      <w:pPr>
        <w:rPr>
          <w:rFonts w:ascii="Calibri" w:hAnsi="Calibri"/>
          <w:sz w:val="24"/>
          <w:szCs w:val="24"/>
        </w:rPr>
      </w:pPr>
    </w:p>
    <w:p w14:paraId="783E6615" w14:textId="77777777" w:rsidR="00A81A33" w:rsidRPr="00433B23" w:rsidRDefault="00A81A33" w:rsidP="00A81A33">
      <w:pPr>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14:paraId="0CDF32B6"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 xml:space="preserve">a </w:t>
      </w:r>
    </w:p>
    <w:p w14:paraId="69A925FD"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w:t>
      </w:r>
    </w:p>
    <w:p w14:paraId="19234BC1"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z siedzibą w ............... przy ul. .....................</w:t>
      </w:r>
    </w:p>
    <w:p w14:paraId="7A1DF3B7" w14:textId="4563A69B" w:rsidR="00A81A33" w:rsidRPr="00433B23" w:rsidRDefault="00A81A33" w:rsidP="00A81A33">
      <w:pPr>
        <w:rPr>
          <w:rFonts w:ascii="Calibri" w:hAnsi="Calibri" w:cs="Calibri"/>
          <w:sz w:val="24"/>
          <w:szCs w:val="24"/>
        </w:rPr>
      </w:pPr>
      <w:r w:rsidRPr="00433B23">
        <w:rPr>
          <w:rFonts w:ascii="Calibri" w:hAnsi="Calibri" w:cs="Calibri"/>
          <w:sz w:val="24"/>
          <w:szCs w:val="24"/>
        </w:rPr>
        <w:t>wpisanym do rejestru Przedsiębiorców w Sądzie Rejonowym w</w:t>
      </w:r>
      <w:r w:rsidR="005B379D">
        <w:rPr>
          <w:rFonts w:ascii="Calibri" w:hAnsi="Calibri" w:cs="Calibri"/>
          <w:sz w:val="24"/>
          <w:szCs w:val="24"/>
        </w:rPr>
        <w:t> </w:t>
      </w:r>
      <w:r w:rsidRPr="00433B23">
        <w:rPr>
          <w:rFonts w:ascii="Calibri" w:hAnsi="Calibri" w:cs="Calibri"/>
          <w:sz w:val="24"/>
          <w:szCs w:val="24"/>
        </w:rPr>
        <w:t xml:space="preserve">……………………. pod nr ….. o kapitale zakładowym…………, </w:t>
      </w:r>
    </w:p>
    <w:p w14:paraId="6A1BB40E"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 xml:space="preserve">NIP ……….…, </w:t>
      </w:r>
    </w:p>
    <w:p w14:paraId="43D77199"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 xml:space="preserve">Regon ………..…, </w:t>
      </w:r>
    </w:p>
    <w:p w14:paraId="3B2DE5BB"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reprezentowanym przez:</w:t>
      </w:r>
    </w:p>
    <w:p w14:paraId="6AD30708"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 xml:space="preserve">1) ................. </w:t>
      </w:r>
    </w:p>
    <w:p w14:paraId="3CC19E6A" w14:textId="77777777" w:rsidR="00A81A33" w:rsidRPr="00433B23" w:rsidRDefault="00A81A33" w:rsidP="00A81A33">
      <w:pPr>
        <w:rPr>
          <w:rFonts w:ascii="Calibri" w:hAnsi="Calibri" w:cs="Calibri"/>
          <w:sz w:val="24"/>
          <w:szCs w:val="24"/>
        </w:rPr>
      </w:pPr>
      <w:r w:rsidRPr="00433B23">
        <w:rPr>
          <w:rFonts w:ascii="Calibri" w:hAnsi="Calibri" w:cs="Calibri"/>
          <w:sz w:val="24"/>
          <w:szCs w:val="24"/>
        </w:rPr>
        <w:t>2) .................</w:t>
      </w:r>
    </w:p>
    <w:p w14:paraId="6AE7208C" w14:textId="77777777" w:rsidR="00A81A33" w:rsidRPr="00433B23" w:rsidRDefault="00A81A33" w:rsidP="00A81A33">
      <w:pPr>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14:paraId="3FD8851C" w14:textId="77777777" w:rsidR="00A81A33" w:rsidRPr="00433B23" w:rsidRDefault="00A81A33" w:rsidP="00A81A33">
      <w:pPr>
        <w:rPr>
          <w:rFonts w:ascii="Calibri" w:hAnsi="Calibri" w:cs="Calibri"/>
          <w:b/>
          <w:sz w:val="24"/>
          <w:szCs w:val="24"/>
        </w:rPr>
      </w:pPr>
      <w:r w:rsidRPr="00433B23">
        <w:rPr>
          <w:rFonts w:ascii="Calibri" w:hAnsi="Calibri" w:cs="Calibri"/>
          <w:b/>
          <w:sz w:val="24"/>
          <w:szCs w:val="24"/>
        </w:rPr>
        <w:t>lub:</w:t>
      </w:r>
    </w:p>
    <w:p w14:paraId="70774C86" w14:textId="77777777" w:rsidR="00A81A33" w:rsidRPr="00433B23" w:rsidRDefault="00A81A33" w:rsidP="00A81A33">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14:paraId="2BBFAA37" w14:textId="77777777" w:rsidR="00A81A33" w:rsidRPr="00433B23" w:rsidRDefault="00A81A33" w:rsidP="00A81A33">
      <w:pPr>
        <w:pStyle w:val="Default"/>
        <w:rPr>
          <w:rFonts w:ascii="Calibri" w:hAnsi="Calibri"/>
          <w:color w:val="auto"/>
        </w:rPr>
      </w:pPr>
      <w:r w:rsidRPr="00433B23">
        <w:rPr>
          <w:rFonts w:ascii="Calibri" w:hAnsi="Calibri"/>
          <w:iCs/>
          <w:color w:val="auto"/>
        </w:rPr>
        <w:t xml:space="preserve">REGON ................................ NIP .............................................., </w:t>
      </w:r>
    </w:p>
    <w:p w14:paraId="72F1CB6E" w14:textId="77777777" w:rsidR="00A81A33" w:rsidRPr="00433B23" w:rsidRDefault="00A81A33" w:rsidP="00A81A33">
      <w:pPr>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14:paraId="411637CB" w14:textId="77777777" w:rsidR="00A81A33" w:rsidRPr="00433B23" w:rsidRDefault="00A81A33" w:rsidP="00A81A33">
      <w:pPr>
        <w:rPr>
          <w:rFonts w:ascii="Calibri" w:hAnsi="Calibri" w:cs="Calibri"/>
          <w:sz w:val="24"/>
          <w:szCs w:val="24"/>
        </w:rPr>
      </w:pPr>
    </w:p>
    <w:p w14:paraId="09229F87" w14:textId="6EEEF535" w:rsidR="004A721F" w:rsidRDefault="00A81A33" w:rsidP="00524491">
      <w:pPr>
        <w:ind w:left="0" w:right="0" w:hanging="1"/>
        <w:rPr>
          <w:rFonts w:ascii="Calibri" w:hAnsi="Calibri"/>
          <w:b/>
          <w:sz w:val="24"/>
          <w:szCs w:val="24"/>
        </w:rPr>
      </w:pPr>
      <w:r w:rsidRPr="00433B23">
        <w:rPr>
          <w:rFonts w:ascii="Calibri" w:hAnsi="Calibri"/>
          <w:sz w:val="24"/>
          <w:szCs w:val="24"/>
        </w:rPr>
        <w:t xml:space="preserve">W wyniku dokonania przez Zamawiającego wyboru najkorzystniejszej oferty złożonej przez Wykonawcę w </w:t>
      </w:r>
      <w:r w:rsidR="004A721F">
        <w:rPr>
          <w:rFonts w:ascii="Calibri" w:hAnsi="Calibri"/>
          <w:sz w:val="24"/>
          <w:szCs w:val="24"/>
        </w:rPr>
        <w:t>postępowaniu o udzielenie zamówienia publicznego</w:t>
      </w:r>
      <w:r w:rsidRPr="00433B23">
        <w:rPr>
          <w:rFonts w:ascii="Calibri" w:hAnsi="Calibri"/>
          <w:sz w:val="24"/>
          <w:szCs w:val="24"/>
        </w:rPr>
        <w:t xml:space="preserve">, przeprowadzonym zgodnie z postanowieniami ustawy </w:t>
      </w:r>
      <w:r w:rsidR="002A0ACC" w:rsidRPr="002A0ACC">
        <w:rPr>
          <w:rFonts w:ascii="Calibri" w:hAnsi="Calibri"/>
          <w:sz w:val="24"/>
          <w:szCs w:val="24"/>
        </w:rPr>
        <w:t xml:space="preserve">11 września 2019 r. - Prawo zamówień publicznych </w:t>
      </w:r>
      <w:r w:rsidR="00C31890">
        <w:rPr>
          <w:rFonts w:ascii="Calibri" w:hAnsi="Calibri"/>
          <w:sz w:val="24"/>
          <w:szCs w:val="24"/>
        </w:rPr>
        <w:br/>
      </w:r>
      <w:r w:rsidR="002A0ACC" w:rsidRPr="002A0ACC">
        <w:rPr>
          <w:rFonts w:ascii="Calibri" w:hAnsi="Calibri"/>
          <w:sz w:val="24"/>
          <w:szCs w:val="24"/>
        </w:rPr>
        <w:t>(Dz. U. z 20</w:t>
      </w:r>
      <w:r w:rsidR="003A2777">
        <w:rPr>
          <w:rFonts w:ascii="Calibri" w:hAnsi="Calibri"/>
          <w:sz w:val="24"/>
          <w:szCs w:val="24"/>
        </w:rPr>
        <w:t>2</w:t>
      </w:r>
      <w:r w:rsidR="00C31890">
        <w:rPr>
          <w:rFonts w:ascii="Calibri" w:hAnsi="Calibri"/>
          <w:sz w:val="24"/>
          <w:szCs w:val="24"/>
        </w:rPr>
        <w:t>4</w:t>
      </w:r>
      <w:r w:rsidR="002A0ACC" w:rsidRPr="002A0ACC">
        <w:rPr>
          <w:rFonts w:ascii="Calibri" w:hAnsi="Calibri"/>
          <w:sz w:val="24"/>
          <w:szCs w:val="24"/>
        </w:rPr>
        <w:t xml:space="preserve"> r. poz. </w:t>
      </w:r>
      <w:r w:rsidR="00C31890">
        <w:rPr>
          <w:rFonts w:ascii="Calibri" w:hAnsi="Calibri"/>
          <w:sz w:val="24"/>
          <w:szCs w:val="24"/>
        </w:rPr>
        <w:t>1320</w:t>
      </w:r>
      <w:r w:rsidRPr="00433B23">
        <w:rPr>
          <w:rFonts w:ascii="Calibri" w:hAnsi="Calibri"/>
          <w:sz w:val="24"/>
          <w:szCs w:val="24"/>
        </w:rPr>
        <w:t>) na realizację zadania inwestycyjnego pod nazwą:</w:t>
      </w:r>
      <w:r w:rsidR="00171D8E">
        <w:rPr>
          <w:rFonts w:ascii="Calibri" w:hAnsi="Calibri"/>
          <w:sz w:val="24"/>
          <w:szCs w:val="24"/>
        </w:rPr>
        <w:t xml:space="preserve"> </w:t>
      </w:r>
      <w:r w:rsidR="00C31890">
        <w:rPr>
          <w:rFonts w:ascii="Calibri" w:hAnsi="Calibri"/>
          <w:sz w:val="24"/>
          <w:szCs w:val="24"/>
        </w:rPr>
        <w:br/>
      </w:r>
      <w:r w:rsidR="00C31890">
        <w:rPr>
          <w:rFonts w:ascii="Calibri" w:hAnsi="Calibri"/>
          <w:b/>
          <w:sz w:val="24"/>
          <w:szCs w:val="24"/>
        </w:rPr>
        <w:t>REMONT UL. MŁYŃSKIEJ W NOWOGRODZIE BOBRZAŃSKIM</w:t>
      </w:r>
    </w:p>
    <w:p w14:paraId="129A305F" w14:textId="77777777" w:rsidR="00524491" w:rsidRDefault="00524491" w:rsidP="00524491">
      <w:pPr>
        <w:ind w:left="0" w:right="0" w:hanging="1"/>
        <w:rPr>
          <w:rFonts w:ascii="Calibri" w:hAnsi="Calibri"/>
          <w:b/>
          <w:sz w:val="24"/>
          <w:szCs w:val="24"/>
        </w:rPr>
      </w:pPr>
    </w:p>
    <w:p w14:paraId="7D95EE13" w14:textId="4960689D" w:rsidR="00A81A33" w:rsidRPr="00433B23" w:rsidRDefault="00A81A33" w:rsidP="00524491">
      <w:pPr>
        <w:ind w:left="0" w:right="0" w:hanging="1"/>
        <w:jc w:val="center"/>
        <w:rPr>
          <w:rFonts w:ascii="Calibri" w:hAnsi="Calibri" w:cs="Arial"/>
          <w:b/>
          <w:sz w:val="24"/>
          <w:szCs w:val="24"/>
        </w:rPr>
      </w:pPr>
      <w:r w:rsidRPr="00433B23">
        <w:rPr>
          <w:rFonts w:ascii="Calibri" w:hAnsi="Calibri" w:cs="Arial"/>
          <w:b/>
          <w:sz w:val="24"/>
          <w:szCs w:val="24"/>
        </w:rPr>
        <w:t>§ 1</w:t>
      </w:r>
    </w:p>
    <w:p w14:paraId="7BDB46DC" w14:textId="77777777" w:rsidR="00A81A33" w:rsidRPr="00433B23" w:rsidRDefault="00A81A33" w:rsidP="00A81A33">
      <w:pPr>
        <w:keepNext/>
        <w:spacing w:line="276" w:lineRule="auto"/>
        <w:ind w:right="-11"/>
        <w:jc w:val="center"/>
        <w:outlineLvl w:val="0"/>
        <w:rPr>
          <w:rFonts w:ascii="Calibri" w:hAnsi="Calibri" w:cs="Arial"/>
          <w:b/>
          <w:sz w:val="24"/>
          <w:szCs w:val="24"/>
        </w:rPr>
      </w:pPr>
      <w:r w:rsidRPr="00433B23">
        <w:rPr>
          <w:rFonts w:ascii="Calibri" w:hAnsi="Calibri" w:cs="Arial"/>
          <w:b/>
          <w:sz w:val="24"/>
          <w:szCs w:val="24"/>
        </w:rPr>
        <w:t>DEFINICJE</w:t>
      </w:r>
    </w:p>
    <w:p w14:paraId="263A5EC8" w14:textId="77777777" w:rsidR="00A81A33" w:rsidRPr="00433B23" w:rsidRDefault="00A81A33" w:rsidP="00A81A33">
      <w:pPr>
        <w:keepNext/>
        <w:outlineLvl w:val="0"/>
        <w:rPr>
          <w:rFonts w:ascii="Calibri" w:hAnsi="Calibri" w:cs="Calibri"/>
          <w:sz w:val="24"/>
          <w:szCs w:val="24"/>
        </w:rPr>
      </w:pPr>
      <w:r w:rsidRPr="00433B23">
        <w:rPr>
          <w:rFonts w:ascii="Calibri" w:hAnsi="Calibri" w:cs="Calibri"/>
          <w:sz w:val="24"/>
          <w:szCs w:val="24"/>
        </w:rPr>
        <w:t>Użyte w niniejszej umowie wyrażenia mają następujące znaczenie:</w:t>
      </w:r>
    </w:p>
    <w:p w14:paraId="2852F80C" w14:textId="5CC375B1" w:rsidR="00A81A33" w:rsidRPr="00433B23" w:rsidRDefault="00A81A33" w:rsidP="00A81A33">
      <w:pPr>
        <w:numPr>
          <w:ilvl w:val="0"/>
          <w:numId w:val="29"/>
        </w:numPr>
        <w:tabs>
          <w:tab w:val="left" w:pos="284"/>
        </w:tabs>
        <w:spacing w:after="0" w:line="240" w:lineRule="auto"/>
        <w:ind w:left="284" w:right="0" w:hanging="284"/>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w:t>
      </w:r>
      <w:r w:rsidR="002A0ACC" w:rsidRPr="002A0ACC">
        <w:rPr>
          <w:rFonts w:ascii="Calibri" w:hAnsi="Calibri" w:cs="Calibri"/>
          <w:sz w:val="24"/>
          <w:szCs w:val="24"/>
        </w:rPr>
        <w:t>11 września 2019 r. - Prawo zamówień publicznych (Dz. U. z 20</w:t>
      </w:r>
      <w:r w:rsidR="003A2777">
        <w:rPr>
          <w:rFonts w:ascii="Calibri" w:hAnsi="Calibri" w:cs="Calibri"/>
          <w:sz w:val="24"/>
          <w:szCs w:val="24"/>
        </w:rPr>
        <w:t>2</w:t>
      </w:r>
      <w:r w:rsidR="00C31890">
        <w:rPr>
          <w:rFonts w:ascii="Calibri" w:hAnsi="Calibri" w:cs="Calibri"/>
          <w:sz w:val="24"/>
          <w:szCs w:val="24"/>
        </w:rPr>
        <w:t>4</w:t>
      </w:r>
      <w:r w:rsidR="002A0ACC" w:rsidRPr="002A0ACC">
        <w:rPr>
          <w:rFonts w:ascii="Calibri" w:hAnsi="Calibri" w:cs="Calibri"/>
          <w:sz w:val="24"/>
          <w:szCs w:val="24"/>
        </w:rPr>
        <w:t xml:space="preserve"> r. poz. </w:t>
      </w:r>
      <w:r w:rsidR="00C31890">
        <w:rPr>
          <w:rFonts w:ascii="Calibri" w:hAnsi="Calibri" w:cs="Calibri"/>
          <w:sz w:val="24"/>
          <w:szCs w:val="24"/>
        </w:rPr>
        <w:t>1320</w:t>
      </w:r>
      <w:r w:rsidR="002A0ACC" w:rsidRPr="002A0ACC">
        <w:rPr>
          <w:rFonts w:ascii="Calibri" w:hAnsi="Calibri" w:cs="Calibri"/>
          <w:sz w:val="24"/>
          <w:szCs w:val="24"/>
        </w:rPr>
        <w:t>)</w:t>
      </w:r>
      <w:r w:rsidRPr="00433B23">
        <w:rPr>
          <w:rFonts w:ascii="Calibri" w:hAnsi="Calibri" w:cs="Calibri"/>
          <w:sz w:val="24"/>
          <w:szCs w:val="24"/>
        </w:rPr>
        <w:t xml:space="preserve"> z uwzględnieniem wydanych na jej podstawie aktów wykonawczych.</w:t>
      </w:r>
    </w:p>
    <w:p w14:paraId="1202B296" w14:textId="77777777" w:rsidR="00A81A33" w:rsidRPr="00433B23" w:rsidRDefault="00A81A33" w:rsidP="00A81A33">
      <w:pPr>
        <w:numPr>
          <w:ilvl w:val="0"/>
          <w:numId w:val="29"/>
        </w:numPr>
        <w:tabs>
          <w:tab w:val="left" w:pos="284"/>
        </w:tabs>
        <w:spacing w:after="0" w:line="240" w:lineRule="auto"/>
        <w:ind w:left="284" w:right="0" w:hanging="284"/>
        <w:rPr>
          <w:rFonts w:ascii="Calibri" w:hAnsi="Calibri" w:cs="Calibri"/>
          <w:sz w:val="24"/>
          <w:szCs w:val="24"/>
        </w:rPr>
      </w:pPr>
      <w:r w:rsidRPr="00433B23">
        <w:rPr>
          <w:rFonts w:ascii="Calibri" w:hAnsi="Calibri" w:cs="Calibri"/>
          <w:b/>
          <w:sz w:val="24"/>
          <w:szCs w:val="24"/>
        </w:rPr>
        <w:lastRenderedPageBreak/>
        <w:t xml:space="preserve">Prawo budowlane </w:t>
      </w:r>
      <w:r w:rsidRPr="00433B23">
        <w:rPr>
          <w:rFonts w:ascii="Calibri" w:hAnsi="Calibri" w:cs="Calibri"/>
          <w:sz w:val="24"/>
          <w:szCs w:val="24"/>
        </w:rPr>
        <w:t>– należy przez to rozumieć ustawę z dnia 7 lipca 1994 r. Prawo budowlane z uwzględnieniem wydanych na jej podstawie aktów wykonawczych.</w:t>
      </w:r>
    </w:p>
    <w:p w14:paraId="0C89F040" w14:textId="48F659DE" w:rsidR="00A81A33" w:rsidRPr="00433B23" w:rsidRDefault="002A0ACC" w:rsidP="00A81A33">
      <w:pPr>
        <w:numPr>
          <w:ilvl w:val="0"/>
          <w:numId w:val="29"/>
        </w:numPr>
        <w:tabs>
          <w:tab w:val="left" w:pos="284"/>
        </w:tabs>
        <w:spacing w:after="0" w:line="240" w:lineRule="auto"/>
        <w:ind w:left="284" w:right="0" w:hanging="284"/>
        <w:rPr>
          <w:rFonts w:ascii="Calibri" w:hAnsi="Calibri" w:cs="Calibri"/>
          <w:sz w:val="24"/>
          <w:szCs w:val="24"/>
        </w:rPr>
      </w:pPr>
      <w:r>
        <w:rPr>
          <w:rFonts w:ascii="Calibri" w:hAnsi="Calibri" w:cs="Calibri"/>
          <w:b/>
          <w:sz w:val="24"/>
          <w:szCs w:val="24"/>
        </w:rPr>
        <w:t>SWZ</w:t>
      </w:r>
      <w:r w:rsidR="00A81A33" w:rsidRPr="00433B23">
        <w:rPr>
          <w:rFonts w:ascii="Calibri" w:hAnsi="Calibri" w:cs="Calibri"/>
          <w:sz w:val="24"/>
          <w:szCs w:val="24"/>
        </w:rPr>
        <w:t xml:space="preserve"> – Specyfikacja Istotnych Warunków Zamówienia. </w:t>
      </w:r>
      <w:r w:rsidR="00A81A33" w:rsidRPr="00433B23">
        <w:rPr>
          <w:rFonts w:ascii="Calibri" w:hAnsi="Calibri"/>
          <w:sz w:val="24"/>
          <w:szCs w:val="24"/>
        </w:rPr>
        <w:t>Należy przez to rozumieć komplet dokumentów przygotowanych przez Zamawiającego, niezbędnych do przygotowania i</w:t>
      </w:r>
      <w:r w:rsidR="00171D8E">
        <w:rPr>
          <w:rFonts w:ascii="Calibri" w:hAnsi="Calibri"/>
          <w:sz w:val="24"/>
          <w:szCs w:val="24"/>
        </w:rPr>
        <w:t> </w:t>
      </w:r>
      <w:r w:rsidR="00A81A33" w:rsidRPr="00433B23">
        <w:rPr>
          <w:rFonts w:ascii="Calibri" w:hAnsi="Calibri"/>
          <w:sz w:val="24"/>
          <w:szCs w:val="24"/>
        </w:rPr>
        <w:t xml:space="preserve">złożenia Oferty na wybór Wykonawcy prac zgodnie z wymogami </w:t>
      </w:r>
      <w:proofErr w:type="spellStart"/>
      <w:r w:rsidR="00A81A33" w:rsidRPr="00433B23">
        <w:rPr>
          <w:rFonts w:ascii="Calibri" w:hAnsi="Calibri"/>
          <w:sz w:val="24"/>
          <w:szCs w:val="24"/>
        </w:rPr>
        <w:t>Pzp</w:t>
      </w:r>
      <w:proofErr w:type="spellEnd"/>
      <w:r w:rsidR="00A81A33" w:rsidRPr="00433B23">
        <w:rPr>
          <w:rFonts w:ascii="Calibri" w:hAnsi="Calibri"/>
          <w:sz w:val="24"/>
          <w:szCs w:val="24"/>
        </w:rPr>
        <w:t>.</w:t>
      </w:r>
    </w:p>
    <w:p w14:paraId="22D26CDE" w14:textId="041452A4" w:rsidR="00A81A33" w:rsidRPr="00433B23" w:rsidRDefault="00A81A33" w:rsidP="00A81A33">
      <w:pPr>
        <w:numPr>
          <w:ilvl w:val="0"/>
          <w:numId w:val="29"/>
        </w:numPr>
        <w:tabs>
          <w:tab w:val="left" w:pos="284"/>
        </w:tabs>
        <w:spacing w:after="0" w:line="240" w:lineRule="auto"/>
        <w:ind w:left="284" w:right="0" w:hanging="284"/>
        <w:rPr>
          <w:rFonts w:ascii="Calibri" w:hAnsi="Calibri" w:cs="Calibri"/>
          <w:sz w:val="24"/>
          <w:szCs w:val="24"/>
        </w:rPr>
      </w:pPr>
      <w:r w:rsidRPr="00433B23">
        <w:rPr>
          <w:rFonts w:ascii="Calibri" w:hAnsi="Calibri" w:cs="Calibri"/>
          <w:b/>
          <w:sz w:val="24"/>
          <w:szCs w:val="24"/>
        </w:rPr>
        <w:t xml:space="preserve">Specyfikacja Techniczna Wykonania i Odbioru Robót Budowlanych (w treści ) </w:t>
      </w:r>
      <w:r w:rsidRPr="00433B23">
        <w:rPr>
          <w:rFonts w:ascii="Calibri" w:hAnsi="Calibri" w:cs="Calibri"/>
          <w:b/>
          <w:sz w:val="24"/>
          <w:szCs w:val="24"/>
        </w:rPr>
        <w:br/>
      </w:r>
      <w:r w:rsidRPr="00433B23">
        <w:rPr>
          <w:rFonts w:ascii="Calibri" w:hAnsi="Calibri" w:cs="Calibri"/>
          <w:sz w:val="24"/>
          <w:szCs w:val="24"/>
        </w:rPr>
        <w:t xml:space="preserve">– dokument opisujący wykonanie przedmiotu umowy będący załącznikiem do </w:t>
      </w:r>
      <w:r w:rsidR="002A0ACC">
        <w:rPr>
          <w:rFonts w:ascii="Calibri" w:hAnsi="Calibri" w:cs="Calibri"/>
          <w:sz w:val="24"/>
          <w:szCs w:val="24"/>
        </w:rPr>
        <w:t>SWZ</w:t>
      </w:r>
      <w:r w:rsidRPr="00433B23">
        <w:rPr>
          <w:rFonts w:ascii="Calibri" w:hAnsi="Calibri" w:cs="Calibri"/>
          <w:sz w:val="24"/>
          <w:szCs w:val="24"/>
        </w:rPr>
        <w:t>.</w:t>
      </w:r>
    </w:p>
    <w:p w14:paraId="7DA73B2A" w14:textId="77777777" w:rsidR="00A81A33" w:rsidRPr="00433B23" w:rsidRDefault="00A81A33" w:rsidP="00A81A33">
      <w:pPr>
        <w:numPr>
          <w:ilvl w:val="0"/>
          <w:numId w:val="29"/>
        </w:numPr>
        <w:tabs>
          <w:tab w:val="left" w:pos="284"/>
        </w:tabs>
        <w:spacing w:after="0" w:line="240" w:lineRule="auto"/>
        <w:ind w:left="284" w:right="0" w:hanging="284"/>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14:paraId="1395B525" w14:textId="45FAE358" w:rsidR="00A81A33" w:rsidRPr="00433B23" w:rsidRDefault="00A81A33" w:rsidP="00A81A33">
      <w:pPr>
        <w:numPr>
          <w:ilvl w:val="0"/>
          <w:numId w:val="29"/>
        </w:numPr>
        <w:tabs>
          <w:tab w:val="left" w:pos="284"/>
        </w:tabs>
        <w:spacing w:after="0" w:line="240" w:lineRule="auto"/>
        <w:ind w:left="284" w:right="0" w:hanging="284"/>
        <w:rPr>
          <w:rFonts w:ascii="Calibri" w:hAnsi="Calibri"/>
          <w:b/>
          <w:sz w:val="24"/>
          <w:szCs w:val="24"/>
        </w:rPr>
      </w:pPr>
      <w:r w:rsidRPr="00433B23">
        <w:rPr>
          <w:rFonts w:ascii="Calibri" w:hAnsi="Calibri" w:cs="Calibri"/>
          <w:b/>
          <w:sz w:val="24"/>
          <w:szCs w:val="24"/>
        </w:rPr>
        <w:t xml:space="preserve">Obiekt </w:t>
      </w:r>
      <w:r w:rsidRPr="00433B23">
        <w:rPr>
          <w:rFonts w:ascii="Calibri" w:hAnsi="Calibri" w:cs="Calibri"/>
          <w:sz w:val="24"/>
          <w:szCs w:val="24"/>
        </w:rPr>
        <w:t xml:space="preserve">– należy przez to rozumieć </w:t>
      </w:r>
      <w:r w:rsidR="00FC5272">
        <w:rPr>
          <w:rFonts w:ascii="Calibri" w:hAnsi="Calibri" w:cs="Calibri"/>
          <w:sz w:val="24"/>
          <w:szCs w:val="24"/>
        </w:rPr>
        <w:t xml:space="preserve">drogę </w:t>
      </w:r>
      <w:r w:rsidR="004A721F">
        <w:rPr>
          <w:rFonts w:ascii="Calibri" w:hAnsi="Calibri" w:cs="Calibri"/>
          <w:sz w:val="24"/>
          <w:szCs w:val="24"/>
        </w:rPr>
        <w:t xml:space="preserve">ul. </w:t>
      </w:r>
      <w:r w:rsidR="003F05BA">
        <w:rPr>
          <w:rFonts w:ascii="Calibri" w:hAnsi="Calibri" w:cs="Calibri"/>
          <w:sz w:val="24"/>
          <w:szCs w:val="24"/>
        </w:rPr>
        <w:t>Rzeczną w miejscowości Przybymierz</w:t>
      </w:r>
    </w:p>
    <w:p w14:paraId="7152FBB8" w14:textId="77777777" w:rsidR="00A81A33" w:rsidRPr="00433B23" w:rsidRDefault="00A81A33" w:rsidP="00A81A33">
      <w:pPr>
        <w:pStyle w:val="Default"/>
        <w:widowControl/>
        <w:numPr>
          <w:ilvl w:val="0"/>
          <w:numId w:val="29"/>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w:t>
      </w:r>
      <w:r w:rsidRPr="00987BB2">
        <w:rPr>
          <w:rFonts w:ascii="Calibri" w:eastAsia="Tahoma" w:hAnsi="Calibri" w:cs="Calibri"/>
        </w:rPr>
        <w:t xml:space="preserve">zany Wykonawcy </w:t>
      </w:r>
      <w:r w:rsidRPr="00433B23">
        <w:rPr>
          <w:rFonts w:ascii="Calibri" w:hAnsi="Calibri"/>
          <w:color w:val="auto"/>
        </w:rPr>
        <w:t>przez Zamawiającego dla potrzeb wykonania przedmiotu zamówienia wraz z przestrzenią zajmowaną przez urządzenia zaplecza budowy.</w:t>
      </w:r>
    </w:p>
    <w:p w14:paraId="178FB34A" w14:textId="77777777" w:rsidR="00A81A33" w:rsidRPr="00433B23" w:rsidRDefault="00A81A33" w:rsidP="00A81A33">
      <w:pPr>
        <w:pStyle w:val="Default"/>
        <w:widowControl/>
        <w:numPr>
          <w:ilvl w:val="0"/>
          <w:numId w:val="29"/>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14:paraId="7EDDD1A8" w14:textId="77777777" w:rsidR="00A81A33" w:rsidRPr="00433B23" w:rsidRDefault="00A81A33" w:rsidP="00A81A33">
      <w:pPr>
        <w:numPr>
          <w:ilvl w:val="0"/>
          <w:numId w:val="29"/>
        </w:numPr>
        <w:tabs>
          <w:tab w:val="left" w:pos="284"/>
        </w:tabs>
        <w:spacing w:after="0" w:line="240" w:lineRule="auto"/>
        <w:ind w:left="284" w:right="0" w:hanging="284"/>
        <w:rPr>
          <w:rFonts w:ascii="Calibri" w:hAnsi="Calibri" w:cs="Calibri"/>
          <w:sz w:val="24"/>
          <w:szCs w:val="24"/>
        </w:rPr>
      </w:pPr>
      <w:r w:rsidRPr="00433B23">
        <w:rPr>
          <w:rFonts w:ascii="Calibri" w:hAnsi="Calibri" w:cs="Calibri"/>
          <w:b/>
          <w:sz w:val="24"/>
          <w:szCs w:val="24"/>
        </w:rPr>
        <w:t xml:space="preserve">Nadzór Inwestorski (dalej – Inspektor Nadzoru) </w:t>
      </w:r>
      <w:r w:rsidRPr="00433B23">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14:paraId="1EC10794" w14:textId="1809DBD0" w:rsidR="00A81A33" w:rsidRPr="00C31890" w:rsidRDefault="00A81A33" w:rsidP="00C31890">
      <w:pPr>
        <w:numPr>
          <w:ilvl w:val="0"/>
          <w:numId w:val="29"/>
        </w:numPr>
        <w:spacing w:after="0" w:line="240" w:lineRule="auto"/>
        <w:ind w:left="86" w:right="-11" w:firstLine="0"/>
        <w:rPr>
          <w:rFonts w:ascii="Calibri" w:hAnsi="Calibri" w:cs="Arial"/>
          <w:sz w:val="24"/>
          <w:szCs w:val="24"/>
        </w:rPr>
      </w:pPr>
      <w:r w:rsidRPr="00C31890">
        <w:rPr>
          <w:rFonts w:ascii="Calibri" w:hAnsi="Calibri" w:cs="Arial"/>
          <w:b/>
          <w:sz w:val="24"/>
          <w:szCs w:val="24"/>
        </w:rPr>
        <w:t>Roboty budowlane</w:t>
      </w:r>
      <w:r w:rsidRPr="00C31890">
        <w:rPr>
          <w:rFonts w:ascii="Calibri" w:hAnsi="Calibri" w:cs="Arial"/>
          <w:sz w:val="24"/>
          <w:szCs w:val="24"/>
        </w:rPr>
        <w:t xml:space="preserve"> – wykonanie robót budowlanych wraz z dostawą i montażem urządzeń wynikających z dokumentacji , w rozumieniu ustawy z dnia 7 lipca 1994 r. – Prawo budowlane (</w:t>
      </w:r>
      <w:proofErr w:type="spellStart"/>
      <w:r w:rsidR="00C31890" w:rsidRPr="00C31890">
        <w:rPr>
          <w:rFonts w:ascii="Calibri" w:hAnsi="Calibri" w:cs="Arial"/>
          <w:sz w:val="24"/>
          <w:szCs w:val="24"/>
        </w:rPr>
        <w:t>t.j</w:t>
      </w:r>
      <w:proofErr w:type="spellEnd"/>
      <w:r w:rsidR="00C31890" w:rsidRPr="00C31890">
        <w:rPr>
          <w:rFonts w:ascii="Calibri" w:hAnsi="Calibri" w:cs="Arial"/>
          <w:sz w:val="24"/>
          <w:szCs w:val="24"/>
        </w:rPr>
        <w:t>. Dz. U. z 2024 r.</w:t>
      </w:r>
      <w:r w:rsidR="00837A8D">
        <w:rPr>
          <w:rFonts w:ascii="Calibri" w:hAnsi="Calibri" w:cs="Arial"/>
          <w:sz w:val="24"/>
          <w:szCs w:val="24"/>
        </w:rPr>
        <w:t xml:space="preserve"> </w:t>
      </w:r>
      <w:r w:rsidR="00C31890" w:rsidRPr="00C31890">
        <w:rPr>
          <w:rFonts w:ascii="Calibri" w:hAnsi="Calibri" w:cs="Arial"/>
          <w:sz w:val="24"/>
          <w:szCs w:val="24"/>
        </w:rPr>
        <w:t>poz. 725, 834,1222</w:t>
      </w:r>
      <w:r w:rsidRPr="00C31890">
        <w:rPr>
          <w:rFonts w:ascii="Calibri" w:hAnsi="Calibri" w:cs="Arial"/>
          <w:bCs/>
          <w:sz w:val="24"/>
          <w:szCs w:val="24"/>
        </w:rPr>
        <w:t xml:space="preserve">), </w:t>
      </w:r>
      <w:r w:rsidRPr="00C31890">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14:paraId="6E4C81D1" w14:textId="77777777" w:rsidR="00A81A33" w:rsidRPr="00433B23" w:rsidRDefault="00A81A33" w:rsidP="00A81A33">
      <w:pPr>
        <w:numPr>
          <w:ilvl w:val="0"/>
          <w:numId w:val="29"/>
        </w:numPr>
        <w:tabs>
          <w:tab w:val="left" w:pos="284"/>
        </w:tabs>
        <w:spacing w:after="0" w:line="240" w:lineRule="auto"/>
        <w:ind w:left="284" w:right="0" w:hanging="426"/>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protokół zgłoszenia prac, nie objętych dokumentacją projektową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14:paraId="081D32F4" w14:textId="77777777" w:rsidR="00A81A33" w:rsidRPr="00433B23" w:rsidRDefault="00A81A33" w:rsidP="00A81A33">
      <w:pPr>
        <w:numPr>
          <w:ilvl w:val="0"/>
          <w:numId w:val="29"/>
        </w:numPr>
        <w:tabs>
          <w:tab w:val="left" w:pos="284"/>
        </w:tabs>
        <w:spacing w:after="0" w:line="240" w:lineRule="auto"/>
        <w:ind w:left="284" w:right="0" w:hanging="426"/>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14:paraId="63387036" w14:textId="77777777" w:rsidR="00A81A33" w:rsidRPr="00433B23" w:rsidRDefault="00A81A33" w:rsidP="00A81A33">
      <w:pPr>
        <w:numPr>
          <w:ilvl w:val="0"/>
          <w:numId w:val="29"/>
        </w:numPr>
        <w:tabs>
          <w:tab w:val="left" w:pos="284"/>
        </w:tabs>
        <w:spacing w:after="0" w:line="240" w:lineRule="auto"/>
        <w:ind w:left="284" w:right="0" w:hanging="426"/>
        <w:rPr>
          <w:rFonts w:ascii="Calibri" w:hAnsi="Calibri" w:cs="Calibri"/>
          <w:sz w:val="24"/>
          <w:szCs w:val="24"/>
        </w:rPr>
      </w:pPr>
      <w:r w:rsidRPr="00433B23">
        <w:rPr>
          <w:rFonts w:ascii="Calibri" w:hAnsi="Calibri" w:cs="Calibri"/>
          <w:b/>
          <w:sz w:val="24"/>
          <w:szCs w:val="24"/>
        </w:rPr>
        <w:t>Komisja odbioru</w:t>
      </w:r>
      <w:r w:rsidRPr="00433B23">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14:paraId="0735C2F4" w14:textId="23FEA2B1" w:rsidR="00A81A33" w:rsidRPr="00433B23" w:rsidRDefault="00A81A33" w:rsidP="00A81A33">
      <w:pPr>
        <w:numPr>
          <w:ilvl w:val="0"/>
          <w:numId w:val="29"/>
        </w:numPr>
        <w:tabs>
          <w:tab w:val="left" w:pos="284"/>
        </w:tabs>
        <w:spacing w:after="0" w:line="240" w:lineRule="auto"/>
        <w:ind w:left="284" w:right="0" w:hanging="426"/>
        <w:rPr>
          <w:rFonts w:ascii="Calibri" w:hAnsi="Calibri" w:cs="Calibri"/>
          <w:sz w:val="24"/>
          <w:szCs w:val="24"/>
        </w:rPr>
      </w:pPr>
      <w:r w:rsidRPr="00433B23">
        <w:rPr>
          <w:rFonts w:ascii="Calibri" w:hAnsi="Calibri" w:cs="Calibri"/>
          <w:b/>
          <w:sz w:val="24"/>
          <w:szCs w:val="24"/>
        </w:rPr>
        <w:t>Protokół częściowego odbioru</w:t>
      </w:r>
      <w:r w:rsidRPr="00433B23">
        <w:rPr>
          <w:rFonts w:ascii="Calibri" w:hAnsi="Calibri" w:cs="Calibri"/>
          <w:sz w:val="24"/>
          <w:szCs w:val="24"/>
        </w:rPr>
        <w:t xml:space="preserve"> </w:t>
      </w:r>
      <w:r w:rsidRPr="00433B23">
        <w:rPr>
          <w:rFonts w:ascii="Calibri" w:hAnsi="Calibri" w:cs="Calibri"/>
          <w:b/>
          <w:sz w:val="24"/>
          <w:szCs w:val="24"/>
        </w:rPr>
        <w:t xml:space="preserve">robót </w:t>
      </w:r>
      <w:r w:rsidRPr="00433B23">
        <w:rPr>
          <w:rFonts w:ascii="Calibri" w:hAnsi="Calibri" w:cs="Calibri"/>
          <w:sz w:val="24"/>
          <w:szCs w:val="24"/>
        </w:rPr>
        <w:t xml:space="preserve">– należy przez to rozumieć dokument wystawiony przez Inspektora Nadzoru, stwierdzający wykonanie części/etapu robót zgodnie </w:t>
      </w:r>
      <w:r w:rsidRPr="00433B23">
        <w:rPr>
          <w:rFonts w:ascii="Calibri" w:hAnsi="Calibri" w:cs="Calibri"/>
          <w:sz w:val="24"/>
          <w:szCs w:val="24"/>
        </w:rPr>
        <w:lastRenderedPageBreak/>
        <w:t>z</w:t>
      </w:r>
      <w:r w:rsidR="00E06DB3">
        <w:rPr>
          <w:rFonts w:ascii="Calibri" w:hAnsi="Calibri" w:cs="Calibri"/>
          <w:sz w:val="24"/>
          <w:szCs w:val="24"/>
        </w:rPr>
        <w:t> </w:t>
      </w:r>
      <w:r w:rsidRPr="00433B23">
        <w:rPr>
          <w:rFonts w:ascii="Calibri" w:hAnsi="Calibri" w:cs="Calibri"/>
          <w:sz w:val="24"/>
          <w:szCs w:val="24"/>
        </w:rPr>
        <w:t>harmonogramem rzeczowo-finansowym, stanowiący podstawę do rozliczenia częściowego wykonanych robót na zasadach określonych w umowie, podpisany przez Komisję odbioru.</w:t>
      </w:r>
    </w:p>
    <w:p w14:paraId="3484BD5E" w14:textId="77777777" w:rsidR="00A81A33" w:rsidRPr="00433B23" w:rsidRDefault="00A81A33" w:rsidP="00A81A33">
      <w:pPr>
        <w:numPr>
          <w:ilvl w:val="0"/>
          <w:numId w:val="29"/>
        </w:numPr>
        <w:tabs>
          <w:tab w:val="left" w:pos="284"/>
        </w:tabs>
        <w:spacing w:after="0" w:line="240" w:lineRule="auto"/>
        <w:ind w:left="284" w:right="0" w:hanging="426"/>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14:paraId="636197DD" w14:textId="77777777" w:rsidR="00A81A33" w:rsidRPr="00433B23" w:rsidRDefault="00A81A33" w:rsidP="00A81A33">
      <w:pPr>
        <w:numPr>
          <w:ilvl w:val="0"/>
          <w:numId w:val="29"/>
        </w:numPr>
        <w:tabs>
          <w:tab w:val="left" w:pos="284"/>
        </w:tabs>
        <w:spacing w:after="0" w:line="240" w:lineRule="auto"/>
        <w:ind w:left="284" w:right="0" w:hanging="426"/>
        <w:rPr>
          <w:rFonts w:ascii="Calibri" w:hAnsi="Calibri" w:cs="Calibri"/>
          <w:b/>
          <w:sz w:val="24"/>
          <w:szCs w:val="24"/>
        </w:rPr>
      </w:pPr>
      <w:r w:rsidRPr="00433B23">
        <w:rPr>
          <w:rFonts w:ascii="Calibri" w:hAnsi="Calibri" w:cs="Calibri"/>
          <w:b/>
          <w:bCs/>
          <w:sz w:val="24"/>
          <w:szCs w:val="24"/>
        </w:rPr>
        <w:t>Protokół ostatecznego odbioru robót</w:t>
      </w:r>
      <w:r w:rsidRPr="00433B23">
        <w:rPr>
          <w:rFonts w:ascii="Calibri" w:hAnsi="Calibri" w:cs="Calibri"/>
          <w:sz w:val="24"/>
          <w:szCs w:val="24"/>
        </w:rPr>
        <w:t xml:space="preserve"> - należy przez to rozumieć dokument wystawiony przez Inspektora Nadzoru stwierdzający wypełnienie przez Wykonawcę wszelkich zobowiązań wynikających z Umowy, spisany nie wcześniej niż w ostatnim dniu upływu okresu rękojmi.</w:t>
      </w:r>
    </w:p>
    <w:p w14:paraId="320BD586" w14:textId="77777777" w:rsidR="00A81A33" w:rsidRPr="00433B23" w:rsidRDefault="00A81A33" w:rsidP="00A81A33">
      <w:pPr>
        <w:numPr>
          <w:ilvl w:val="0"/>
          <w:numId w:val="29"/>
        </w:numPr>
        <w:spacing w:after="0" w:line="240" w:lineRule="auto"/>
        <w:ind w:left="283" w:right="-11" w:hanging="425"/>
        <w:rPr>
          <w:rFonts w:ascii="Calibri" w:hAnsi="Calibri" w:cs="Arial"/>
          <w:sz w:val="24"/>
          <w:szCs w:val="24"/>
        </w:rPr>
      </w:pPr>
      <w:r w:rsidRPr="00433B23">
        <w:rPr>
          <w:rFonts w:ascii="Calibri" w:hAnsi="Calibri" w:cs="Arial"/>
          <w:b/>
          <w:bCs/>
          <w:sz w:val="24"/>
          <w:szCs w:val="24"/>
        </w:rPr>
        <w:t>Protokół zgłoszenia robót budowlanych, nie objętych dokumentacją projektową, a</w:t>
      </w:r>
      <w:r w:rsidR="00987BB2">
        <w:rPr>
          <w:rFonts w:ascii="Calibri" w:hAnsi="Calibri" w:cs="Arial"/>
          <w:b/>
          <w:bCs/>
          <w:sz w:val="24"/>
          <w:szCs w:val="24"/>
        </w:rPr>
        <w:t> </w:t>
      </w:r>
      <w:r w:rsidRPr="00433B23">
        <w:rPr>
          <w:rFonts w:ascii="Calibri" w:hAnsi="Calibri" w:cs="Arial"/>
          <w:b/>
          <w:bCs/>
          <w:sz w:val="24"/>
          <w:szCs w:val="24"/>
        </w:rPr>
        <w:t>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14:paraId="0B0B4029" w14:textId="77777777" w:rsidR="00A81A33" w:rsidRPr="00433B23" w:rsidRDefault="00A81A33" w:rsidP="00A81A33">
      <w:pPr>
        <w:numPr>
          <w:ilvl w:val="0"/>
          <w:numId w:val="29"/>
        </w:numPr>
        <w:tabs>
          <w:tab w:val="left" w:pos="284"/>
        </w:tabs>
        <w:spacing w:after="0" w:line="240" w:lineRule="auto"/>
        <w:ind w:left="284" w:right="0" w:hanging="426"/>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w:t>
      </w:r>
      <w:r w:rsidR="00E84DEB">
        <w:rPr>
          <w:rFonts w:ascii="Calibri" w:hAnsi="Calibri" w:cs="Calibri"/>
          <w:sz w:val="24"/>
          <w:szCs w:val="24"/>
        </w:rPr>
        <w:t> </w:t>
      </w:r>
      <w:r w:rsidRPr="00433B23">
        <w:rPr>
          <w:rFonts w:ascii="Calibri" w:hAnsi="Calibri" w:cs="Calibri"/>
          <w:sz w:val="24"/>
          <w:szCs w:val="24"/>
        </w:rPr>
        <w:t>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w:t>
      </w:r>
      <w:r w:rsidR="00E84DEB">
        <w:rPr>
          <w:rFonts w:ascii="Calibri" w:hAnsi="Calibri" w:cs="Calibri"/>
          <w:sz w:val="24"/>
          <w:szCs w:val="24"/>
        </w:rPr>
        <w:t> </w:t>
      </w:r>
      <w:r w:rsidRPr="00433B23">
        <w:rPr>
          <w:rFonts w:ascii="Calibri" w:hAnsi="Calibri" w:cs="Calibri"/>
          <w:sz w:val="24"/>
          <w:szCs w:val="24"/>
        </w:rPr>
        <w:t>trakcie wykonywania przedmiotu zamówienia, a odnoszące się do jego realizacji.</w:t>
      </w:r>
    </w:p>
    <w:p w14:paraId="49A92D80" w14:textId="77777777" w:rsidR="00A81A33" w:rsidRPr="00433B23" w:rsidRDefault="00A81A33" w:rsidP="00A81A33">
      <w:pPr>
        <w:pStyle w:val="Default"/>
        <w:numPr>
          <w:ilvl w:val="0"/>
          <w:numId w:val="29"/>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Częściowy </w:t>
      </w:r>
      <w:r w:rsidRPr="00433B23">
        <w:rPr>
          <w:rFonts w:ascii="Calibri" w:hAnsi="Calibri" w:cs="Calibri"/>
          <w:color w:val="auto"/>
        </w:rPr>
        <w:t>– czynności mające na celu protokolarne potwierdzenie wykonania części prac. Odbiór częściowy nie rozpoczyna biegu okresu rękojmi i gwarancji.</w:t>
      </w:r>
    </w:p>
    <w:p w14:paraId="7A4361B6" w14:textId="77777777" w:rsidR="00A81A33" w:rsidRPr="00433B23" w:rsidRDefault="00A81A33" w:rsidP="00A81A33">
      <w:pPr>
        <w:pStyle w:val="Default"/>
        <w:tabs>
          <w:tab w:val="left" w:pos="284"/>
        </w:tabs>
        <w:ind w:left="284" w:hanging="426"/>
        <w:jc w:val="both"/>
        <w:rPr>
          <w:rFonts w:ascii="Calibri" w:hAnsi="Calibri" w:cs="Calibri"/>
          <w:color w:val="auto"/>
        </w:rPr>
      </w:pPr>
      <w:r w:rsidRPr="00433B23">
        <w:rPr>
          <w:rFonts w:ascii="Calibri" w:hAnsi="Calibri" w:cs="Calibri"/>
          <w:bCs/>
          <w:color w:val="auto"/>
        </w:rPr>
        <w:tab/>
        <w:t>W przypadku gdy będzie to konieczne,</w:t>
      </w:r>
      <w:r w:rsidRPr="00433B23">
        <w:rPr>
          <w:rFonts w:ascii="Calibri" w:hAnsi="Calibri" w:cs="Calibri"/>
          <w:b/>
          <w:bCs/>
          <w:color w:val="auto"/>
        </w:rPr>
        <w:t xml:space="preserve"> </w:t>
      </w:r>
      <w:r w:rsidRPr="00433B23">
        <w:rPr>
          <w:rFonts w:ascii="Calibri" w:hAnsi="Calibri" w:cs="Calibri"/>
          <w:color w:val="auto"/>
        </w:rPr>
        <w:t>przed odbiorem częściowym musi być również przeprowadzone przez Wykonawcę szkolenie osób związanych z użytkowaniem prac objętych danym odbiorem częściowym.</w:t>
      </w:r>
    </w:p>
    <w:p w14:paraId="060877A2" w14:textId="77777777" w:rsidR="00A81A33" w:rsidRPr="00433B23" w:rsidRDefault="00A81A33" w:rsidP="00A81A33">
      <w:pPr>
        <w:pStyle w:val="Default"/>
        <w:numPr>
          <w:ilvl w:val="0"/>
          <w:numId w:val="29"/>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prac,                       o których mowa w § 2 ust. 1 pkt 1-3 oraz ust. 3 Umowy bez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14:paraId="0DE246B7" w14:textId="77777777" w:rsidR="00A81A33" w:rsidRPr="00433B23" w:rsidRDefault="00A81A33" w:rsidP="00A81A33">
      <w:pPr>
        <w:pStyle w:val="Default"/>
        <w:numPr>
          <w:ilvl w:val="0"/>
          <w:numId w:val="29"/>
        </w:numPr>
        <w:tabs>
          <w:tab w:val="left" w:pos="284"/>
        </w:tabs>
        <w:ind w:left="284" w:hanging="426"/>
        <w:jc w:val="both"/>
        <w:rPr>
          <w:rFonts w:ascii="Calibri" w:hAnsi="Calibri" w:cs="Calibri"/>
          <w:color w:val="auto"/>
        </w:rPr>
      </w:pPr>
      <w:r w:rsidRPr="00433B23">
        <w:rPr>
          <w:rFonts w:ascii="Calibri" w:hAnsi="Calibri" w:cs="Calibri"/>
          <w:b/>
          <w:color w:val="auto"/>
        </w:rPr>
        <w:t xml:space="preserve">Odbiór Ostateczny </w:t>
      </w:r>
      <w:r w:rsidRPr="00433B23">
        <w:rPr>
          <w:rFonts w:ascii="Calibri" w:hAnsi="Calibri" w:cs="Calibri"/>
          <w:color w:val="auto"/>
        </w:rPr>
        <w:t xml:space="preserve">– czynności mające na celu protokolarne potwierdzenie wykonania Przedmiotu Umowy, dokonywany przed upływem okresu rękojmi. Ewentualne stwierdzone usterki wskazane będą w protokole, a w razie ich usunięcia lub braku usterek, Wykonawca otrzyma od Zamawiającego protokół ostatecznego odbioru robót. </w:t>
      </w:r>
      <w:r w:rsidRPr="00433B23">
        <w:rPr>
          <w:rFonts w:ascii="Calibri" w:hAnsi="Calibri" w:cs="Calibri"/>
          <w:color w:val="auto"/>
        </w:rPr>
        <w:lastRenderedPageBreak/>
        <w:t>Po odbiorze ostatecznym nastąpi pełne rozliczenie Stron Umowy poprzez zwrot zatrzymanej kwoty na zabezpieczenie roszczeń z tytułu rękojmi za wady, o ile zabezpieczenie nie zostanie wcześniej wykorzystane.</w:t>
      </w:r>
    </w:p>
    <w:p w14:paraId="3CBF8B2F" w14:textId="77777777" w:rsidR="00A81A33" w:rsidRPr="00433B23" w:rsidRDefault="00A81A33" w:rsidP="00A81A33">
      <w:pPr>
        <w:pStyle w:val="Default"/>
        <w:numPr>
          <w:ilvl w:val="0"/>
          <w:numId w:val="29"/>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1B4B6677" w14:textId="77777777" w:rsidR="00A81A33" w:rsidRPr="00433B23" w:rsidRDefault="00A81A33" w:rsidP="00A81A33">
      <w:pPr>
        <w:numPr>
          <w:ilvl w:val="0"/>
          <w:numId w:val="29"/>
        </w:numPr>
        <w:spacing w:after="0" w:line="240" w:lineRule="auto"/>
        <w:ind w:left="284" w:right="0" w:hanging="426"/>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8"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10"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11"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12"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13"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14"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15"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16"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17"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18"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19"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14:paraId="36A69549" w14:textId="77777777" w:rsidR="00A81A33" w:rsidRPr="00433B23" w:rsidRDefault="00A81A33" w:rsidP="00A81A33">
      <w:pPr>
        <w:keepNext/>
        <w:jc w:val="center"/>
        <w:rPr>
          <w:rFonts w:ascii="Calibri" w:hAnsi="Calibri" w:cs="Calibri"/>
          <w:b/>
          <w:sz w:val="24"/>
          <w:szCs w:val="24"/>
        </w:rPr>
      </w:pPr>
    </w:p>
    <w:p w14:paraId="2FB9D1E2"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2</w:t>
      </w:r>
    </w:p>
    <w:p w14:paraId="06B5A611"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PRZEDMIOT UMOWY</w:t>
      </w:r>
    </w:p>
    <w:p w14:paraId="01B0A149" w14:textId="77777777" w:rsidR="00A81A33" w:rsidRPr="00433B23" w:rsidRDefault="00A81A33" w:rsidP="00C31890">
      <w:pPr>
        <w:numPr>
          <w:ilvl w:val="0"/>
          <w:numId w:val="3"/>
        </w:numPr>
        <w:tabs>
          <w:tab w:val="left" w:pos="284"/>
        </w:tabs>
        <w:spacing w:after="0" w:line="240" w:lineRule="auto"/>
        <w:ind w:left="0" w:right="0" w:firstLine="0"/>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14:paraId="70282F74" w14:textId="52E6CBC8" w:rsidR="00A81A33" w:rsidRPr="00433B23" w:rsidRDefault="00A81A33" w:rsidP="00C31890">
      <w:pPr>
        <w:numPr>
          <w:ilvl w:val="1"/>
          <w:numId w:val="30"/>
        </w:numPr>
        <w:tabs>
          <w:tab w:val="clear" w:pos="1440"/>
          <w:tab w:val="left" w:pos="-2410"/>
          <w:tab w:val="left" w:pos="567"/>
        </w:tabs>
        <w:autoSpaceDE w:val="0"/>
        <w:autoSpaceDN w:val="0"/>
        <w:adjustRightInd w:val="0"/>
        <w:spacing w:after="0" w:line="240" w:lineRule="auto"/>
        <w:ind w:left="567" w:right="0" w:hanging="283"/>
        <w:rPr>
          <w:rFonts w:ascii="Calibri" w:hAnsi="Calibri"/>
          <w:sz w:val="24"/>
          <w:szCs w:val="24"/>
        </w:rPr>
      </w:pPr>
      <w:r w:rsidRPr="00433B23">
        <w:rPr>
          <w:rFonts w:ascii="Calibri" w:hAnsi="Calibri"/>
          <w:sz w:val="24"/>
          <w:szCs w:val="24"/>
        </w:rPr>
        <w:t>Wykonanie robót budowlanych w oparciu o dostarczoną dokumentację projektową (w</w:t>
      </w:r>
      <w:r w:rsidR="00987BB2">
        <w:rPr>
          <w:rFonts w:ascii="Calibri" w:hAnsi="Calibri"/>
          <w:sz w:val="24"/>
          <w:szCs w:val="24"/>
        </w:rPr>
        <w:t> </w:t>
      </w:r>
      <w:r w:rsidRPr="00433B23">
        <w:rPr>
          <w:rFonts w:ascii="Calibri" w:hAnsi="Calibri"/>
          <w:sz w:val="24"/>
          <w:szCs w:val="24"/>
        </w:rPr>
        <w:t xml:space="preserve">skład której wchodzi projekt </w:t>
      </w:r>
      <w:r w:rsidR="00171D8E">
        <w:rPr>
          <w:rFonts w:ascii="Calibri" w:hAnsi="Calibri"/>
          <w:sz w:val="24"/>
          <w:szCs w:val="24"/>
        </w:rPr>
        <w:t xml:space="preserve">budowlany i </w:t>
      </w:r>
      <w:r w:rsidRPr="00433B23">
        <w:rPr>
          <w:rFonts w:ascii="Calibri" w:hAnsi="Calibri"/>
          <w:sz w:val="24"/>
          <w:szCs w:val="24"/>
        </w:rPr>
        <w:t>wykonawczy i przedmiary robót), i zapisy SWZ.</w:t>
      </w:r>
    </w:p>
    <w:p w14:paraId="50B16F5A" w14:textId="77777777" w:rsidR="00A81A33" w:rsidRPr="00433B23" w:rsidRDefault="00A81A33" w:rsidP="00C31890">
      <w:pPr>
        <w:numPr>
          <w:ilvl w:val="1"/>
          <w:numId w:val="30"/>
        </w:numPr>
        <w:tabs>
          <w:tab w:val="clear" w:pos="1440"/>
          <w:tab w:val="left" w:pos="-2410"/>
          <w:tab w:val="left" w:pos="567"/>
        </w:tabs>
        <w:autoSpaceDE w:val="0"/>
        <w:autoSpaceDN w:val="0"/>
        <w:adjustRightInd w:val="0"/>
        <w:spacing w:after="0" w:line="240" w:lineRule="auto"/>
        <w:ind w:left="567" w:right="0" w:hanging="283"/>
        <w:rPr>
          <w:rFonts w:ascii="Calibri" w:hAnsi="Calibri"/>
          <w:sz w:val="24"/>
          <w:szCs w:val="24"/>
        </w:rPr>
      </w:pPr>
      <w:r w:rsidRPr="00433B23">
        <w:rPr>
          <w:rFonts w:ascii="Calibri" w:hAnsi="Calibri"/>
          <w:sz w:val="24"/>
          <w:szCs w:val="24"/>
        </w:rPr>
        <w:t>Dostarczenie kompletnej dokumentacji powykonawczej.</w:t>
      </w:r>
    </w:p>
    <w:p w14:paraId="4209A3FD" w14:textId="77777777" w:rsidR="00A81A33" w:rsidRPr="00433B23" w:rsidRDefault="00A81A33" w:rsidP="00C31890">
      <w:pPr>
        <w:numPr>
          <w:ilvl w:val="1"/>
          <w:numId w:val="30"/>
        </w:numPr>
        <w:tabs>
          <w:tab w:val="clear" w:pos="1440"/>
          <w:tab w:val="left" w:pos="-2410"/>
          <w:tab w:val="left" w:pos="567"/>
        </w:tabs>
        <w:autoSpaceDE w:val="0"/>
        <w:autoSpaceDN w:val="0"/>
        <w:adjustRightInd w:val="0"/>
        <w:spacing w:after="0" w:line="240" w:lineRule="auto"/>
        <w:ind w:left="567" w:right="0" w:hanging="283"/>
        <w:rPr>
          <w:rFonts w:ascii="Calibri" w:hAnsi="Calibri"/>
          <w:sz w:val="24"/>
          <w:szCs w:val="24"/>
        </w:rPr>
      </w:pPr>
      <w:r w:rsidRPr="00433B23">
        <w:rPr>
          <w:rFonts w:ascii="Calibri" w:hAnsi="Calibri"/>
          <w:sz w:val="24"/>
          <w:szCs w:val="24"/>
        </w:rPr>
        <w:t>Uzyskanie niezbędnych uzgodnień i pozwoleń, w tym wymaganych przepisami  Prawa budowlanego.</w:t>
      </w:r>
    </w:p>
    <w:p w14:paraId="06E50804" w14:textId="77777777" w:rsidR="00A81A33" w:rsidRPr="00433B23" w:rsidRDefault="00A81A33" w:rsidP="00C31890">
      <w:pPr>
        <w:numPr>
          <w:ilvl w:val="1"/>
          <w:numId w:val="30"/>
        </w:numPr>
        <w:tabs>
          <w:tab w:val="clear" w:pos="1440"/>
          <w:tab w:val="left" w:pos="-2410"/>
          <w:tab w:val="left" w:pos="567"/>
        </w:tabs>
        <w:autoSpaceDE w:val="0"/>
        <w:autoSpaceDN w:val="0"/>
        <w:adjustRightInd w:val="0"/>
        <w:spacing w:after="0" w:line="240" w:lineRule="auto"/>
        <w:ind w:left="567" w:right="0" w:hanging="283"/>
        <w:rPr>
          <w:rFonts w:ascii="Calibri" w:hAnsi="Calibri"/>
          <w:sz w:val="24"/>
          <w:szCs w:val="24"/>
        </w:rPr>
      </w:pPr>
      <w:r w:rsidRPr="00433B23">
        <w:rPr>
          <w:rFonts w:ascii="Calibri" w:hAnsi="Calibri"/>
          <w:sz w:val="24"/>
          <w:szCs w:val="24"/>
        </w:rPr>
        <w:t>Dokonywanie przeglądów w okresie gwarancji jakości i rę</w:t>
      </w:r>
      <w:r w:rsidR="00E84DEB">
        <w:rPr>
          <w:rFonts w:ascii="Calibri" w:hAnsi="Calibri"/>
          <w:sz w:val="24"/>
          <w:szCs w:val="24"/>
        </w:rPr>
        <w:t xml:space="preserve">kojmi za wady wykonanych robót </w:t>
      </w:r>
      <w:r w:rsidRPr="00433B23">
        <w:rPr>
          <w:rFonts w:ascii="Calibri" w:hAnsi="Calibri"/>
          <w:sz w:val="24"/>
          <w:szCs w:val="24"/>
        </w:rPr>
        <w:t>i zamontowanych urządzeń.</w:t>
      </w:r>
    </w:p>
    <w:p w14:paraId="1B713289" w14:textId="608CA554" w:rsidR="00A81A33" w:rsidRPr="00433B23" w:rsidRDefault="00A81A33" w:rsidP="00C31890">
      <w:pPr>
        <w:pStyle w:val="IIIpoziom"/>
        <w:numPr>
          <w:ilvl w:val="0"/>
          <w:numId w:val="30"/>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00C31890">
        <w:rPr>
          <w:rFonts w:ascii="Calibri" w:hAnsi="Calibri"/>
          <w:bCs/>
          <w:sz w:val="24"/>
        </w:rPr>
        <w:t xml:space="preserve">dokumentacji </w:t>
      </w:r>
      <w:r w:rsidRPr="00433B23">
        <w:rPr>
          <w:rFonts w:ascii="Calibri" w:hAnsi="Calibri"/>
          <w:bCs/>
          <w:sz w:val="24"/>
        </w:rPr>
        <w:t>oraz Specyfikacji Technicznej Wykonania i Odbioru Robót Bud</w:t>
      </w:r>
      <w:r w:rsidR="00E84DEB">
        <w:rPr>
          <w:rFonts w:ascii="Calibri" w:hAnsi="Calibri"/>
          <w:bCs/>
          <w:sz w:val="24"/>
        </w:rPr>
        <w:t xml:space="preserve">owlanych (), </w:t>
      </w:r>
      <w:r w:rsidR="002A0ACC">
        <w:rPr>
          <w:rFonts w:ascii="Calibri" w:hAnsi="Calibri"/>
          <w:bCs/>
          <w:sz w:val="24"/>
        </w:rPr>
        <w:t>SWZ</w:t>
      </w:r>
      <w:r w:rsidR="00E84DEB">
        <w:rPr>
          <w:rFonts w:ascii="Calibri" w:hAnsi="Calibri"/>
          <w:bCs/>
          <w:sz w:val="24"/>
        </w:rPr>
        <w:t xml:space="preserve"> wraz z</w:t>
      </w:r>
      <w:r w:rsidRPr="00433B23">
        <w:rPr>
          <w:rFonts w:ascii="Calibri" w:hAnsi="Calibri"/>
          <w:bCs/>
          <w:sz w:val="24"/>
        </w:rPr>
        <w:t>e zmianami, dokonanymi na etapie prowadzonego postępowania przetargowego,</w:t>
      </w:r>
    </w:p>
    <w:p w14:paraId="60AC6445" w14:textId="77777777" w:rsidR="00A81A33" w:rsidRPr="00433B23" w:rsidRDefault="00A81A33" w:rsidP="00C31890">
      <w:pPr>
        <w:keepNext/>
        <w:numPr>
          <w:ilvl w:val="0"/>
          <w:numId w:val="30"/>
        </w:numPr>
        <w:tabs>
          <w:tab w:val="clear" w:pos="720"/>
          <w:tab w:val="num" w:pos="284"/>
        </w:tabs>
        <w:spacing w:after="0" w:line="240" w:lineRule="auto"/>
        <w:ind w:left="284" w:right="0" w:hanging="284"/>
        <w:rPr>
          <w:rFonts w:ascii="Calibri" w:hAnsi="Calibri" w:cs="Calibri"/>
          <w:b/>
          <w:sz w:val="24"/>
          <w:szCs w:val="24"/>
        </w:rPr>
      </w:pPr>
      <w:r w:rsidRPr="00433B23">
        <w:rPr>
          <w:rFonts w:ascii="Calibri" w:hAnsi="Calibri" w:cs="Calibri"/>
          <w:sz w:val="24"/>
          <w:szCs w:val="24"/>
        </w:rPr>
        <w:t>Wykonawca zobowiązuje się do wykonania wszelkich prac niezbędnych do prawidłowego wykonania Przedmiotu Umowy – w tym w szczególności: czynności związanych z</w:t>
      </w:r>
      <w:r w:rsidR="00E84DEB">
        <w:rPr>
          <w:rFonts w:ascii="Calibri" w:hAnsi="Calibri" w:cs="Calibri"/>
          <w:sz w:val="24"/>
          <w:szCs w:val="24"/>
        </w:rPr>
        <w:t> </w:t>
      </w:r>
      <w:r w:rsidRPr="00433B23">
        <w:rPr>
          <w:rFonts w:ascii="Calibri" w:hAnsi="Calibri" w:cs="Calibri"/>
          <w:sz w:val="24"/>
          <w:szCs w:val="24"/>
        </w:rPr>
        <w:t>zapoznaniem się z warunkami terenu budowy (umiejscowienie istniejącej infrastruktury), wytyczenia planowanej infrastruktury w terenie, wdrożenia zastępczej organizacji ruchu.</w:t>
      </w:r>
    </w:p>
    <w:p w14:paraId="508F953D" w14:textId="77777777" w:rsidR="00A81A33" w:rsidRPr="00433B23" w:rsidRDefault="00A81A33" w:rsidP="00A81A33">
      <w:pPr>
        <w:keepNext/>
        <w:ind w:left="284"/>
        <w:rPr>
          <w:rFonts w:ascii="Calibri" w:hAnsi="Calibri" w:cs="Calibri"/>
          <w:b/>
          <w:sz w:val="24"/>
          <w:szCs w:val="24"/>
        </w:rPr>
      </w:pPr>
    </w:p>
    <w:p w14:paraId="2F5D2DC3"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3</w:t>
      </w:r>
    </w:p>
    <w:p w14:paraId="24B15B32"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INTERPRETACJA</w:t>
      </w:r>
    </w:p>
    <w:p w14:paraId="19F08E8C" w14:textId="5E657F02" w:rsidR="00A81A33" w:rsidRDefault="00A81A33" w:rsidP="00837A8D">
      <w:pPr>
        <w:ind w:left="284" w:right="0" w:hanging="1"/>
        <w:rPr>
          <w:rFonts w:ascii="Calibri" w:hAnsi="Calibri" w:cs="Calibri"/>
          <w:sz w:val="24"/>
          <w:szCs w:val="24"/>
        </w:rPr>
      </w:pPr>
      <w:r w:rsidRPr="00433B23">
        <w:rPr>
          <w:rFonts w:ascii="Calibri" w:hAnsi="Calibri" w:cs="Calibri"/>
          <w:sz w:val="24"/>
          <w:szCs w:val="24"/>
        </w:rPr>
        <w:t>Treść Umowy oraz dokumentów, określonych w § 2 ust. 2,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w:t>
      </w:r>
      <w:r w:rsidR="00987BB2">
        <w:rPr>
          <w:rFonts w:ascii="Calibri" w:hAnsi="Calibri" w:cs="Calibri"/>
          <w:sz w:val="24"/>
          <w:szCs w:val="24"/>
        </w:rPr>
        <w:t> </w:t>
      </w:r>
      <w:r w:rsidRPr="00433B23">
        <w:rPr>
          <w:rFonts w:ascii="Calibri" w:hAnsi="Calibri" w:cs="Calibri"/>
          <w:sz w:val="24"/>
          <w:szCs w:val="24"/>
        </w:rPr>
        <w:t>uwzględnieniem poniższej hierarchii: Umow</w:t>
      </w:r>
      <w:r w:rsidR="00837A8D">
        <w:rPr>
          <w:rFonts w:ascii="Calibri" w:hAnsi="Calibri" w:cs="Calibri"/>
          <w:sz w:val="24"/>
          <w:szCs w:val="24"/>
        </w:rPr>
        <w:t>a, SWZ, dokumentacja projektowa</w:t>
      </w:r>
      <w:r w:rsidRPr="00433B23">
        <w:rPr>
          <w:rFonts w:ascii="Calibri" w:hAnsi="Calibri" w:cs="Calibri"/>
          <w:sz w:val="24"/>
          <w:szCs w:val="24"/>
        </w:rPr>
        <w:t xml:space="preserve"> .</w:t>
      </w:r>
    </w:p>
    <w:p w14:paraId="20D7B9B0" w14:textId="77777777" w:rsidR="00837A8D" w:rsidRPr="00837A8D" w:rsidRDefault="00837A8D" w:rsidP="00837A8D">
      <w:pPr>
        <w:ind w:left="284" w:right="0" w:hanging="1"/>
        <w:rPr>
          <w:rFonts w:ascii="Calibri" w:hAnsi="Calibri" w:cs="Calibri"/>
          <w:sz w:val="24"/>
          <w:szCs w:val="24"/>
        </w:rPr>
      </w:pPr>
    </w:p>
    <w:p w14:paraId="3C995964"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lastRenderedPageBreak/>
        <w:t>§ 4</w:t>
      </w:r>
    </w:p>
    <w:p w14:paraId="62072492" w14:textId="77777777" w:rsidR="00A81A33" w:rsidRPr="00433B23" w:rsidRDefault="00A81A33" w:rsidP="00A81A33">
      <w:pPr>
        <w:ind w:right="0"/>
        <w:jc w:val="center"/>
        <w:outlineLvl w:val="0"/>
        <w:rPr>
          <w:rFonts w:ascii="Calibri" w:hAnsi="Calibri" w:cs="Calibri"/>
          <w:b/>
          <w:sz w:val="24"/>
          <w:szCs w:val="24"/>
        </w:rPr>
      </w:pPr>
      <w:r w:rsidRPr="00433B23">
        <w:rPr>
          <w:rFonts w:ascii="Calibri" w:hAnsi="Calibri" w:cs="Calibri"/>
          <w:b/>
          <w:sz w:val="24"/>
          <w:szCs w:val="24"/>
        </w:rPr>
        <w:t>PRAWA I OBOWIĄZKI STRON</w:t>
      </w:r>
    </w:p>
    <w:p w14:paraId="4712EDAC" w14:textId="77777777" w:rsidR="00A81A33" w:rsidRPr="00433B23" w:rsidRDefault="00A81A33" w:rsidP="00A81A33">
      <w:pPr>
        <w:numPr>
          <w:ilvl w:val="0"/>
          <w:numId w:val="4"/>
        </w:numPr>
        <w:spacing w:after="0" w:line="240" w:lineRule="auto"/>
        <w:ind w:left="284" w:right="0" w:hanging="284"/>
        <w:rPr>
          <w:rFonts w:ascii="Calibri" w:hAnsi="Calibri" w:cs="Calibri"/>
          <w:sz w:val="24"/>
          <w:szCs w:val="24"/>
        </w:rPr>
      </w:pPr>
      <w:r w:rsidRPr="00433B23">
        <w:rPr>
          <w:rFonts w:ascii="Calibri" w:hAnsi="Calibri" w:cs="Calibri"/>
          <w:sz w:val="24"/>
          <w:szCs w:val="24"/>
        </w:rPr>
        <w:t>Do obowiązków Zamawiającego należy w szczególności:</w:t>
      </w:r>
    </w:p>
    <w:p w14:paraId="3C34CA42" w14:textId="545F7DFA" w:rsidR="00A81A33" w:rsidRPr="00433B23" w:rsidRDefault="00A81A33" w:rsidP="00A81A33">
      <w:pPr>
        <w:numPr>
          <w:ilvl w:val="0"/>
          <w:numId w:val="5"/>
        </w:numPr>
        <w:spacing w:after="0" w:line="240" w:lineRule="auto"/>
        <w:ind w:left="567" w:right="0" w:hanging="284"/>
        <w:rPr>
          <w:rFonts w:ascii="Calibri" w:hAnsi="Calibri" w:cs="Calibri"/>
          <w:sz w:val="24"/>
          <w:szCs w:val="24"/>
        </w:rPr>
      </w:pPr>
      <w:r w:rsidRPr="00433B23">
        <w:rPr>
          <w:rFonts w:ascii="Calibri" w:hAnsi="Calibri" w:cs="Calibri"/>
          <w:sz w:val="24"/>
          <w:szCs w:val="24"/>
        </w:rPr>
        <w:t>przekazanie w dniu podpisania Umowy dokumentacji  i , które stanowią podstawę realizacji przedmiotu zamówienia,</w:t>
      </w:r>
    </w:p>
    <w:p w14:paraId="50401999" w14:textId="77777777" w:rsidR="00A81A33" w:rsidRPr="00433B23" w:rsidRDefault="00A81A33" w:rsidP="00A81A33">
      <w:pPr>
        <w:numPr>
          <w:ilvl w:val="0"/>
          <w:numId w:val="5"/>
        </w:numPr>
        <w:spacing w:after="0" w:line="240" w:lineRule="auto"/>
        <w:ind w:left="567" w:right="0" w:hanging="284"/>
        <w:rPr>
          <w:rFonts w:ascii="Calibri" w:hAnsi="Calibri" w:cs="Calibri"/>
          <w:sz w:val="24"/>
          <w:szCs w:val="24"/>
        </w:rPr>
      </w:pPr>
      <w:r w:rsidRPr="00433B23">
        <w:rPr>
          <w:rFonts w:ascii="Calibri" w:hAnsi="Calibri" w:cs="Calibri"/>
          <w:sz w:val="24"/>
          <w:szCs w:val="24"/>
        </w:rPr>
        <w:t>przekazanie terenu budowy w terminie do 5 dni od podpisania Umowy,</w:t>
      </w:r>
    </w:p>
    <w:p w14:paraId="4622D155" w14:textId="77777777" w:rsidR="00A81A33" w:rsidRPr="00433B23" w:rsidRDefault="00A81A33" w:rsidP="00A81A33">
      <w:pPr>
        <w:numPr>
          <w:ilvl w:val="0"/>
          <w:numId w:val="5"/>
        </w:numPr>
        <w:spacing w:after="0" w:line="240" w:lineRule="auto"/>
        <w:ind w:left="567" w:right="0" w:hanging="284"/>
        <w:rPr>
          <w:rFonts w:ascii="Calibri" w:hAnsi="Calibri" w:cs="Calibri"/>
          <w:sz w:val="24"/>
          <w:szCs w:val="24"/>
        </w:rPr>
      </w:pPr>
      <w:r w:rsidRPr="00433B23">
        <w:rPr>
          <w:rFonts w:ascii="Calibri" w:hAnsi="Calibri" w:cs="Calibri"/>
          <w:sz w:val="24"/>
          <w:szCs w:val="24"/>
        </w:rPr>
        <w:t>zapewnienie nadzoru inwestorskiego,</w:t>
      </w:r>
    </w:p>
    <w:p w14:paraId="40C5800C" w14:textId="77777777" w:rsidR="00A81A33" w:rsidRPr="00433B23" w:rsidRDefault="00A81A33" w:rsidP="00A81A33">
      <w:pPr>
        <w:numPr>
          <w:ilvl w:val="0"/>
          <w:numId w:val="5"/>
        </w:numPr>
        <w:spacing w:after="0" w:line="240" w:lineRule="auto"/>
        <w:ind w:left="567" w:right="0" w:hanging="284"/>
        <w:rPr>
          <w:rFonts w:ascii="Calibri" w:hAnsi="Calibri" w:cs="Calibri"/>
          <w:sz w:val="24"/>
          <w:szCs w:val="24"/>
        </w:rPr>
      </w:pPr>
      <w:r w:rsidRPr="00433B23">
        <w:rPr>
          <w:rFonts w:ascii="Calibri" w:hAnsi="Calibri" w:cs="Calibri"/>
          <w:sz w:val="24"/>
          <w:szCs w:val="24"/>
        </w:rPr>
        <w:t>dokonywanie odbiorów, na warunkach ustalonych w Umowie,</w:t>
      </w:r>
    </w:p>
    <w:p w14:paraId="73CE21DA" w14:textId="77777777" w:rsidR="00A81A33" w:rsidRPr="00433B23" w:rsidRDefault="00A81A33" w:rsidP="00A81A33">
      <w:pPr>
        <w:numPr>
          <w:ilvl w:val="0"/>
          <w:numId w:val="5"/>
        </w:numPr>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14:paraId="45F58BB3" w14:textId="77777777" w:rsidR="00A81A33" w:rsidRPr="00433B23" w:rsidRDefault="00A81A33" w:rsidP="00A81A33">
      <w:pPr>
        <w:numPr>
          <w:ilvl w:val="0"/>
          <w:numId w:val="5"/>
        </w:numPr>
        <w:spacing w:after="0" w:line="240" w:lineRule="auto"/>
        <w:ind w:left="567" w:right="0" w:hanging="284"/>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14:paraId="77FD3441" w14:textId="77777777" w:rsidR="00A81A33" w:rsidRPr="00433B23" w:rsidRDefault="00A81A33" w:rsidP="00A81A33">
      <w:pPr>
        <w:numPr>
          <w:ilvl w:val="0"/>
          <w:numId w:val="4"/>
        </w:numPr>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Do obowiązków Wykonawcy należy w szczególności: </w:t>
      </w:r>
    </w:p>
    <w:p w14:paraId="47CAA6D6" w14:textId="77777777" w:rsidR="00A81A33" w:rsidRPr="00433B23" w:rsidRDefault="00A81A33" w:rsidP="00A81A33">
      <w:pPr>
        <w:numPr>
          <w:ilvl w:val="0"/>
          <w:numId w:val="6"/>
        </w:numPr>
        <w:spacing w:after="0" w:line="240" w:lineRule="auto"/>
        <w:ind w:left="567" w:right="0" w:hanging="284"/>
        <w:rPr>
          <w:rFonts w:asciiTheme="minorHAnsi" w:hAnsiTheme="minorHAnsi" w:cs="Calibri"/>
          <w:sz w:val="24"/>
          <w:szCs w:val="24"/>
        </w:rPr>
      </w:pPr>
      <w:r w:rsidRPr="00433B23">
        <w:rPr>
          <w:rFonts w:ascii="Calibri" w:hAnsi="Calibri" w:cs="Calibri"/>
          <w:sz w:val="24"/>
          <w:szCs w:val="24"/>
        </w:rPr>
        <w:t>wykonanie prac stanowiących przedmiot Umowy z zachowaniem należytej staranności, zasad bezpieczeństwa i higieny pracy, ppoż., dobrej jakości, właściwej organizacji, zasad wiedzy technicznej, obowiązujących norm, oraz przepisów prawa, w</w:t>
      </w:r>
      <w:r w:rsidR="00987BB2">
        <w:rPr>
          <w:rFonts w:ascii="Calibri" w:hAnsi="Calibri" w:cs="Calibri"/>
          <w:sz w:val="24"/>
          <w:szCs w:val="24"/>
        </w:rPr>
        <w:t> </w:t>
      </w:r>
      <w:r w:rsidRPr="00433B23">
        <w:rPr>
          <w:rFonts w:ascii="Calibri" w:hAnsi="Calibri" w:cs="Calibri"/>
          <w:sz w:val="24"/>
          <w:szCs w:val="24"/>
        </w:rPr>
        <w:t xml:space="preserve">szczególności Prawa </w:t>
      </w:r>
      <w:r w:rsidRPr="00433B23">
        <w:rPr>
          <w:rFonts w:asciiTheme="minorHAnsi" w:hAnsiTheme="minorHAnsi" w:cs="Calibri"/>
          <w:sz w:val="24"/>
          <w:szCs w:val="24"/>
        </w:rPr>
        <w:t>budowlanego zgodnie z warunkami Umowy,</w:t>
      </w:r>
    </w:p>
    <w:p w14:paraId="79C75D62" w14:textId="77777777" w:rsidR="00A81A33" w:rsidRPr="00433B23" w:rsidRDefault="00A81A33" w:rsidP="00A81A33">
      <w:pPr>
        <w:numPr>
          <w:ilvl w:val="0"/>
          <w:numId w:val="6"/>
        </w:numPr>
        <w:spacing w:after="0" w:line="240" w:lineRule="auto"/>
        <w:ind w:left="567" w:right="0" w:hanging="284"/>
        <w:rPr>
          <w:rFonts w:asciiTheme="minorHAnsi" w:hAnsiTheme="minorHAnsi" w:cs="Calibri"/>
          <w:sz w:val="24"/>
          <w:szCs w:val="24"/>
        </w:rPr>
      </w:pPr>
      <w:r w:rsidRPr="00433B23">
        <w:rPr>
          <w:rFonts w:asciiTheme="minorHAnsi" w:hAnsiTheme="minorHAnsi" w:cs="Calibri"/>
          <w:sz w:val="24"/>
          <w:szCs w:val="24"/>
        </w:rPr>
        <w:t>opracowanie i przekazanie Zamawiającemu, własnym staraniem i na własny koszt z</w:t>
      </w:r>
      <w:r w:rsidR="00987BB2">
        <w:rPr>
          <w:rFonts w:asciiTheme="minorHAnsi" w:hAnsiTheme="minorHAnsi" w:cs="Calibri"/>
          <w:sz w:val="24"/>
          <w:szCs w:val="24"/>
        </w:rPr>
        <w:t> </w:t>
      </w:r>
      <w:r w:rsidRPr="00433B23">
        <w:rPr>
          <w:rFonts w:asciiTheme="minorHAnsi" w:hAnsiTheme="minorHAnsi" w:cs="Calibri"/>
          <w:sz w:val="24"/>
          <w:szCs w:val="24"/>
        </w:rPr>
        <w:t>uwzględnieniem wytycznych Inspektora Nadzoru:</w:t>
      </w:r>
    </w:p>
    <w:p w14:paraId="70567E0C" w14:textId="77777777" w:rsidR="00A81A33" w:rsidRPr="00433B23" w:rsidRDefault="00A81A33" w:rsidP="00A81A33">
      <w:pPr>
        <w:numPr>
          <w:ilvl w:val="0"/>
          <w:numId w:val="32"/>
        </w:numPr>
        <w:spacing w:after="0" w:line="240" w:lineRule="auto"/>
        <w:ind w:left="851" w:right="0" w:hanging="284"/>
        <w:rPr>
          <w:rFonts w:asciiTheme="minorHAnsi" w:hAnsiTheme="minorHAnsi" w:cs="Calibri"/>
          <w:sz w:val="24"/>
          <w:szCs w:val="24"/>
        </w:rPr>
      </w:pPr>
      <w:r w:rsidRPr="00433B23">
        <w:rPr>
          <w:rFonts w:asciiTheme="minorHAnsi" w:hAnsiTheme="minorHAnsi" w:cs="Calibri"/>
          <w:sz w:val="24"/>
          <w:szCs w:val="24"/>
        </w:rPr>
        <w:t>Program Zapewniania Jakości</w:t>
      </w:r>
    </w:p>
    <w:p w14:paraId="412E7F88" w14:textId="36A32A4C" w:rsidR="00A81A33" w:rsidRPr="00433B23" w:rsidRDefault="00A81A33" w:rsidP="00A81A33">
      <w:pPr>
        <w:pStyle w:val="Akapitzlist"/>
        <w:numPr>
          <w:ilvl w:val="0"/>
          <w:numId w:val="32"/>
        </w:numPr>
        <w:autoSpaceDE w:val="0"/>
        <w:autoSpaceDN w:val="0"/>
        <w:adjustRightInd w:val="0"/>
        <w:spacing w:after="0" w:line="240" w:lineRule="auto"/>
        <w:ind w:left="851" w:right="0" w:hanging="284"/>
        <w:contextualSpacing w:val="0"/>
        <w:rPr>
          <w:rFonts w:asciiTheme="minorHAnsi" w:eastAsia="Tahoma,Bold" w:hAnsiTheme="minorHAnsi"/>
          <w:sz w:val="24"/>
          <w:szCs w:val="24"/>
        </w:rPr>
      </w:pPr>
      <w:r w:rsidRPr="00433B23">
        <w:rPr>
          <w:rFonts w:asciiTheme="minorHAnsi" w:hAnsiTheme="minorHAnsi"/>
          <w:sz w:val="24"/>
          <w:szCs w:val="24"/>
        </w:rPr>
        <w:t xml:space="preserve">Projektu Czasowej Organizacji Ruchu </w:t>
      </w:r>
      <w:r w:rsidRPr="00433B23">
        <w:rPr>
          <w:rFonts w:asciiTheme="minorHAnsi" w:eastAsia="Tahoma,Bold" w:hAnsiTheme="minorHAnsi"/>
          <w:sz w:val="24"/>
          <w:szCs w:val="24"/>
        </w:rPr>
        <w:t>na czas prowadzenia  robót  wraz z uzyskaniem  wszystkich wymaganych zatwierdzeń oraz wprowadzenie go na drodze</w:t>
      </w:r>
      <w:r w:rsidR="00E06DB3">
        <w:rPr>
          <w:rFonts w:asciiTheme="minorHAnsi" w:eastAsia="Tahoma,Bold" w:hAnsiTheme="minorHAnsi"/>
          <w:sz w:val="24"/>
          <w:szCs w:val="24"/>
        </w:rPr>
        <w:t xml:space="preserve"> – w razie konieczności</w:t>
      </w:r>
      <w:r w:rsidRPr="00433B23">
        <w:rPr>
          <w:rFonts w:asciiTheme="minorHAnsi" w:eastAsia="Tahoma,Bold" w:hAnsiTheme="minorHAnsi"/>
          <w:sz w:val="24"/>
          <w:szCs w:val="24"/>
        </w:rPr>
        <w:t>.</w:t>
      </w:r>
    </w:p>
    <w:p w14:paraId="2FDF50E9" w14:textId="77777777" w:rsidR="00A81A33" w:rsidRPr="00433B23" w:rsidRDefault="00A81A33" w:rsidP="00A81A33">
      <w:pPr>
        <w:pStyle w:val="Akapitzlist"/>
        <w:numPr>
          <w:ilvl w:val="0"/>
          <w:numId w:val="32"/>
        </w:numPr>
        <w:autoSpaceDE w:val="0"/>
        <w:autoSpaceDN w:val="0"/>
        <w:adjustRightInd w:val="0"/>
        <w:spacing w:after="0" w:line="240" w:lineRule="auto"/>
        <w:ind w:left="851" w:right="0" w:hanging="284"/>
        <w:contextualSpacing w:val="0"/>
        <w:rPr>
          <w:rFonts w:asciiTheme="minorHAnsi" w:eastAsia="Tahoma,Bold" w:hAnsiTheme="minorHAnsi"/>
          <w:sz w:val="24"/>
          <w:szCs w:val="24"/>
        </w:rPr>
      </w:pPr>
      <w:r w:rsidRPr="00433B23">
        <w:rPr>
          <w:rFonts w:asciiTheme="minorHAnsi" w:eastAsia="Tahoma,Bold" w:hAnsiTheme="minorHAnsi"/>
          <w:sz w:val="24"/>
          <w:szCs w:val="24"/>
        </w:rPr>
        <w:t xml:space="preserve">Projektu Organizacji i </w:t>
      </w:r>
      <w:r w:rsidRPr="00433B23">
        <w:rPr>
          <w:rFonts w:asciiTheme="minorHAnsi" w:hAnsiTheme="minorHAnsi"/>
          <w:sz w:val="24"/>
          <w:szCs w:val="24"/>
        </w:rPr>
        <w:t>Zabezpieczenia Robót i uzgodnienie go z Inspektorem Nadzoru.</w:t>
      </w:r>
    </w:p>
    <w:p w14:paraId="252FBF95" w14:textId="77777777" w:rsidR="00A81A33" w:rsidRPr="00433B23" w:rsidRDefault="00A81A33" w:rsidP="00A81A33">
      <w:pPr>
        <w:ind w:left="284" w:right="0" w:firstLine="0"/>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14:paraId="3AF21D56" w14:textId="77777777" w:rsidR="00A81A33" w:rsidRPr="00433B23" w:rsidRDefault="00A81A33" w:rsidP="00A81A33">
      <w:pPr>
        <w:numPr>
          <w:ilvl w:val="0"/>
          <w:numId w:val="6"/>
        </w:numPr>
        <w:spacing w:after="0" w:line="240" w:lineRule="auto"/>
        <w:ind w:left="567" w:right="0" w:hanging="284"/>
        <w:rPr>
          <w:rFonts w:ascii="Calibri" w:hAnsi="Calibri" w:cs="Calibri"/>
          <w:sz w:val="24"/>
          <w:szCs w:val="24"/>
        </w:rPr>
      </w:pPr>
      <w:r w:rsidRPr="00433B23">
        <w:rPr>
          <w:rFonts w:ascii="Calibri" w:hAnsi="Calibri" w:cs="Calibri"/>
          <w:sz w:val="24"/>
          <w:szCs w:val="24"/>
        </w:rPr>
        <w:t>zorganizowanie, utrzymywanie i ochrona terenu budowy, w tym wykonanie niezbędnych zabezpieczeń i wszystkich innych czynności koniecznych do zrealizowania prac. Wykonawca jest zobowiązany zabezpieczyć i</w:t>
      </w:r>
      <w:r w:rsidR="00987BB2">
        <w:rPr>
          <w:rFonts w:ascii="Calibri" w:hAnsi="Calibri" w:cs="Calibri"/>
          <w:sz w:val="24"/>
          <w:szCs w:val="24"/>
        </w:rPr>
        <w:t> </w:t>
      </w:r>
      <w:r w:rsidRPr="00433B23">
        <w:rPr>
          <w:rFonts w:ascii="Calibri" w:hAnsi="Calibri" w:cs="Calibri"/>
          <w:sz w:val="24"/>
          <w:szCs w:val="24"/>
        </w:rPr>
        <w:t xml:space="preserve">oznakować prowadzone prace oraz dbać o stan techniczny i prawidłowość oznakowania przez cały czas trwania realizacji Umowy, </w:t>
      </w:r>
    </w:p>
    <w:p w14:paraId="755C49F9" w14:textId="77777777" w:rsidR="00A81A33" w:rsidRPr="00433B23" w:rsidRDefault="00A81A33" w:rsidP="00A81A33">
      <w:pPr>
        <w:numPr>
          <w:ilvl w:val="0"/>
          <w:numId w:val="6"/>
        </w:numPr>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w pierwszej kolejności lokalizację proponowaną przez Zamawiającego) wraz z</w:t>
      </w:r>
      <w:r w:rsidR="00987BB2">
        <w:rPr>
          <w:rFonts w:ascii="Calibri" w:hAnsi="Calibri" w:cs="Calibri"/>
          <w:sz w:val="24"/>
          <w:szCs w:val="24"/>
        </w:rPr>
        <w:t> </w:t>
      </w:r>
      <w:r w:rsidRPr="00433B23">
        <w:rPr>
          <w:rFonts w:ascii="Calibri" w:hAnsi="Calibri" w:cs="Calibri"/>
          <w:sz w:val="24"/>
          <w:szCs w:val="24"/>
        </w:rPr>
        <w:t xml:space="preserve">przyłączeniem własnym staraniem niezbędnych mediów oraz ponoszenie wszelkich opłat z tym związanych. </w:t>
      </w:r>
    </w:p>
    <w:p w14:paraId="708EDE93" w14:textId="77777777" w:rsidR="00A81A33" w:rsidRPr="00433B23" w:rsidRDefault="00A81A33" w:rsidP="00A81A33">
      <w:pPr>
        <w:spacing w:after="0" w:line="240" w:lineRule="auto"/>
        <w:ind w:left="567" w:right="0" w:firstLine="0"/>
        <w:rPr>
          <w:rFonts w:ascii="Calibri" w:hAnsi="Calibri" w:cs="Calibri"/>
          <w:sz w:val="24"/>
          <w:szCs w:val="24"/>
        </w:rPr>
      </w:pPr>
      <w:r w:rsidRPr="00433B23">
        <w:rPr>
          <w:rFonts w:ascii="Calibri" w:hAnsi="Calibri" w:cs="Calibri"/>
          <w:sz w:val="24"/>
          <w:szCs w:val="24"/>
        </w:rPr>
        <w:t>Po zakończeniu prac Wykonawca zobowiązany jest zlikwidować zaplecze budowy (łącznie z odłączeniem mediów i usunięciem wszystkich instalacji, rozbiórką wszystkich dróg dojazdowych, oczyszczeniem terenu oraz wywiezieniem ws</w:t>
      </w:r>
      <w:r w:rsidR="00987BB2">
        <w:rPr>
          <w:rFonts w:ascii="Calibri" w:hAnsi="Calibri" w:cs="Calibri"/>
          <w:sz w:val="24"/>
          <w:szCs w:val="24"/>
        </w:rPr>
        <w:t xml:space="preserve">zystkich elementów i urządzeń) </w:t>
      </w:r>
      <w:r w:rsidRPr="00433B23">
        <w:rPr>
          <w:rFonts w:ascii="Calibri" w:hAnsi="Calibri" w:cs="Calibri"/>
          <w:sz w:val="24"/>
          <w:szCs w:val="24"/>
        </w:rPr>
        <w:t>i przywrócić teren do stanu pierwotnego,</w:t>
      </w:r>
    </w:p>
    <w:p w14:paraId="33FD96D4" w14:textId="77777777" w:rsidR="00A81A33" w:rsidRPr="00433B23" w:rsidRDefault="00A81A33" w:rsidP="00A81A33">
      <w:pPr>
        <w:numPr>
          <w:ilvl w:val="0"/>
          <w:numId w:val="6"/>
        </w:numPr>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w:t>
      </w:r>
      <w:r w:rsidRPr="00433B23">
        <w:rPr>
          <w:rFonts w:ascii="Calibri" w:hAnsi="Calibri" w:cs="Calibri"/>
          <w:sz w:val="24"/>
          <w:szCs w:val="24"/>
        </w:rPr>
        <w:lastRenderedPageBreak/>
        <w:t>a</w:t>
      </w:r>
      <w:r w:rsidR="00987BB2">
        <w:rPr>
          <w:rFonts w:ascii="Calibri" w:hAnsi="Calibri" w:cs="Calibri"/>
          <w:sz w:val="24"/>
          <w:szCs w:val="24"/>
        </w:rPr>
        <w:t> </w:t>
      </w:r>
      <w:r w:rsidRPr="00433B23">
        <w:rPr>
          <w:rFonts w:ascii="Calibri" w:hAnsi="Calibri" w:cs="Calibri"/>
          <w:sz w:val="24"/>
          <w:szCs w:val="24"/>
        </w:rPr>
        <w:t xml:space="preserve">także jego rzetelne prowadzenie poprzez dokonywanie aktualnych i czytelnych wpisów zgodnie z postępem prac, </w:t>
      </w:r>
    </w:p>
    <w:p w14:paraId="22900C5F" w14:textId="77777777" w:rsidR="00A81A33" w:rsidRPr="00433B23" w:rsidRDefault="00A81A33" w:rsidP="00A81A33">
      <w:pPr>
        <w:numPr>
          <w:ilvl w:val="0"/>
          <w:numId w:val="6"/>
        </w:numPr>
        <w:spacing w:after="0" w:line="240" w:lineRule="auto"/>
        <w:ind w:left="567" w:right="0" w:hanging="284"/>
        <w:rPr>
          <w:rFonts w:ascii="Calibri" w:hAnsi="Calibri" w:cs="Calibri"/>
          <w:sz w:val="24"/>
          <w:szCs w:val="24"/>
        </w:rPr>
      </w:pPr>
      <w:r w:rsidRPr="00433B23">
        <w:rPr>
          <w:rFonts w:ascii="Calibri" w:hAnsi="Calibri" w:cs="Calibri"/>
          <w:sz w:val="24"/>
          <w:szCs w:val="24"/>
        </w:rPr>
        <w:t>niezwłoczne informowanie pisemnie Zamawiającego o zaistniałych przeszkodach i</w:t>
      </w:r>
      <w:r w:rsidR="00987BB2">
        <w:rPr>
          <w:rFonts w:ascii="Calibri" w:hAnsi="Calibri" w:cs="Calibri"/>
          <w:sz w:val="24"/>
          <w:szCs w:val="24"/>
        </w:rPr>
        <w:t> </w:t>
      </w:r>
      <w:r w:rsidRPr="00433B23">
        <w:rPr>
          <w:rFonts w:ascii="Calibri" w:hAnsi="Calibri" w:cs="Calibri"/>
          <w:sz w:val="24"/>
          <w:szCs w:val="24"/>
        </w:rPr>
        <w:t xml:space="preserve">trudnościach mogących wpłynąć na jakość wykonywanych prac albo opóźnienie terminu zakończenia wykonania Przedmiotu Umowy, </w:t>
      </w:r>
    </w:p>
    <w:p w14:paraId="0B376BB0" w14:textId="77777777" w:rsidR="00A81A33" w:rsidRPr="00433B23" w:rsidRDefault="00A81A33" w:rsidP="00A81A33">
      <w:pPr>
        <w:numPr>
          <w:ilvl w:val="0"/>
          <w:numId w:val="6"/>
        </w:numPr>
        <w:tabs>
          <w:tab w:val="left" w:pos="-1134"/>
        </w:tabs>
        <w:spacing w:after="0" w:line="240" w:lineRule="auto"/>
        <w:ind w:left="567" w:right="0" w:hanging="284"/>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14:paraId="682AE3E0" w14:textId="77777777" w:rsidR="00A81A33" w:rsidRPr="00433B23" w:rsidRDefault="00A81A33" w:rsidP="00A81A33">
      <w:pPr>
        <w:numPr>
          <w:ilvl w:val="0"/>
          <w:numId w:val="6"/>
        </w:numPr>
        <w:tabs>
          <w:tab w:val="left" w:pos="-1134"/>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14:paraId="323EE550" w14:textId="77777777" w:rsidR="00A81A33" w:rsidRPr="00433B23" w:rsidRDefault="00A81A33" w:rsidP="00A81A33">
      <w:pPr>
        <w:numPr>
          <w:ilvl w:val="0"/>
          <w:numId w:val="6"/>
        </w:numPr>
        <w:tabs>
          <w:tab w:val="left" w:pos="709"/>
        </w:tabs>
        <w:spacing w:after="0" w:line="240" w:lineRule="auto"/>
        <w:ind w:left="567" w:right="0" w:hanging="284"/>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14:paraId="31F00056" w14:textId="77777777" w:rsidR="00A81A33" w:rsidRPr="00433B23" w:rsidRDefault="00A81A33" w:rsidP="00A81A33">
      <w:pPr>
        <w:numPr>
          <w:ilvl w:val="0"/>
          <w:numId w:val="6"/>
        </w:numPr>
        <w:tabs>
          <w:tab w:val="left" w:pos="709"/>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14:paraId="5F49A7A6" w14:textId="77777777" w:rsidR="00A81A33" w:rsidRPr="00433B23" w:rsidRDefault="00A81A33" w:rsidP="00A81A33">
      <w:pPr>
        <w:numPr>
          <w:ilvl w:val="0"/>
          <w:numId w:val="6"/>
        </w:numPr>
        <w:tabs>
          <w:tab w:val="left" w:pos="709"/>
        </w:tabs>
        <w:spacing w:after="0" w:line="240" w:lineRule="auto"/>
        <w:ind w:left="567" w:right="0" w:hanging="284"/>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14:paraId="27B1854A" w14:textId="77777777" w:rsidR="00F03FE3" w:rsidRDefault="00F03FE3" w:rsidP="00A81A33">
      <w:pPr>
        <w:numPr>
          <w:ilvl w:val="0"/>
          <w:numId w:val="6"/>
        </w:numPr>
        <w:tabs>
          <w:tab w:val="left" w:pos="709"/>
        </w:tabs>
        <w:spacing w:after="0" w:line="240" w:lineRule="auto"/>
        <w:ind w:left="567" w:right="0" w:hanging="284"/>
        <w:rPr>
          <w:rFonts w:ascii="Calibri" w:hAnsi="Calibri" w:cs="Calibri"/>
          <w:sz w:val="24"/>
          <w:szCs w:val="24"/>
        </w:rPr>
      </w:pPr>
      <w:r w:rsidRPr="00F03FE3">
        <w:rPr>
          <w:rFonts w:ascii="Calibri" w:hAnsi="Calibri" w:cs="Calibri"/>
          <w:sz w:val="24"/>
          <w:szCs w:val="24"/>
        </w:rPr>
        <w:t xml:space="preserve">w razie potrzeby </w:t>
      </w:r>
      <w:r>
        <w:rPr>
          <w:rFonts w:ascii="Calibri" w:hAnsi="Calibri" w:cs="Calibri"/>
          <w:sz w:val="24"/>
          <w:szCs w:val="24"/>
        </w:rPr>
        <w:t xml:space="preserve">zapewnienie </w:t>
      </w:r>
      <w:r w:rsidR="00A81A33" w:rsidRPr="00F03FE3">
        <w:rPr>
          <w:rFonts w:ascii="Calibri" w:hAnsi="Calibri" w:cs="Calibri"/>
          <w:sz w:val="24"/>
          <w:szCs w:val="24"/>
        </w:rPr>
        <w:t>obsługi geodezyjnej prac</w:t>
      </w:r>
      <w:r>
        <w:rPr>
          <w:rFonts w:ascii="Calibri" w:hAnsi="Calibri" w:cs="Calibri"/>
          <w:sz w:val="24"/>
          <w:szCs w:val="24"/>
        </w:rPr>
        <w:t>,</w:t>
      </w:r>
      <w:r w:rsidR="00A81A33" w:rsidRPr="00F03FE3">
        <w:rPr>
          <w:rFonts w:ascii="Calibri" w:hAnsi="Calibri" w:cs="Calibri"/>
          <w:sz w:val="24"/>
          <w:szCs w:val="24"/>
        </w:rPr>
        <w:t xml:space="preserve"> </w:t>
      </w:r>
    </w:p>
    <w:p w14:paraId="605336A1" w14:textId="6E70BB01" w:rsidR="00A81A33" w:rsidRPr="00F03FE3" w:rsidRDefault="00A81A33" w:rsidP="00A81A33">
      <w:pPr>
        <w:numPr>
          <w:ilvl w:val="0"/>
          <w:numId w:val="6"/>
        </w:numPr>
        <w:tabs>
          <w:tab w:val="left" w:pos="709"/>
        </w:tabs>
        <w:spacing w:after="0" w:line="240" w:lineRule="auto"/>
        <w:ind w:left="567" w:right="0" w:hanging="284"/>
        <w:rPr>
          <w:rFonts w:ascii="Calibri" w:hAnsi="Calibri" w:cs="Calibri"/>
          <w:sz w:val="24"/>
          <w:szCs w:val="24"/>
        </w:rPr>
      </w:pPr>
      <w:r w:rsidRPr="00F03FE3">
        <w:rPr>
          <w:rFonts w:ascii="Calibri" w:hAnsi="Calibri" w:cs="Calibri"/>
          <w:sz w:val="24"/>
          <w:szCs w:val="24"/>
        </w:rPr>
        <w:t>nanoszenie na bieżąco w dokumentacji zmian, wprowadzanych w uzgodnieniu z</w:t>
      </w:r>
      <w:r w:rsidR="00987BB2" w:rsidRPr="00F03FE3">
        <w:rPr>
          <w:rFonts w:ascii="Calibri" w:hAnsi="Calibri" w:cs="Calibri"/>
          <w:sz w:val="24"/>
          <w:szCs w:val="24"/>
        </w:rPr>
        <w:t> </w:t>
      </w:r>
      <w:r w:rsidRPr="00F03FE3">
        <w:rPr>
          <w:rFonts w:ascii="Calibri" w:hAnsi="Calibri" w:cs="Calibri"/>
          <w:sz w:val="24"/>
          <w:szCs w:val="24"/>
        </w:rPr>
        <w:t>Zamawiającym i/lub  Inspektorem Nadzoru w przypadku odstępstw od dokumentacji , po uzgodnieniu z projektantem,</w:t>
      </w:r>
    </w:p>
    <w:p w14:paraId="7363BB04" w14:textId="77777777" w:rsidR="00A81A33" w:rsidRPr="00433B23" w:rsidRDefault="00A81A33" w:rsidP="00A81A33">
      <w:pPr>
        <w:numPr>
          <w:ilvl w:val="0"/>
          <w:numId w:val="6"/>
        </w:numPr>
        <w:tabs>
          <w:tab w:val="left" w:pos="709"/>
        </w:tabs>
        <w:spacing w:after="0" w:line="240" w:lineRule="auto"/>
        <w:ind w:left="567" w:right="0" w:hanging="284"/>
        <w:rPr>
          <w:rFonts w:ascii="Calibri" w:hAnsi="Calibri" w:cs="Calibri"/>
          <w:sz w:val="24"/>
          <w:szCs w:val="24"/>
        </w:rPr>
      </w:pPr>
      <w:r w:rsidRPr="00433B23">
        <w:rPr>
          <w:rFonts w:ascii="Calibri" w:hAnsi="Calibri" w:cs="Calibri"/>
          <w:sz w:val="24"/>
          <w:szCs w:val="24"/>
        </w:rPr>
        <w:t>ubezpieczenia budowy na zasadach i warunkach określonych w § 12 Umowy.</w:t>
      </w:r>
    </w:p>
    <w:p w14:paraId="540A844F" w14:textId="75C317BC" w:rsidR="00A81A33" w:rsidRPr="00E06DB3" w:rsidRDefault="00A81A33" w:rsidP="00A81A33">
      <w:pPr>
        <w:numPr>
          <w:ilvl w:val="0"/>
          <w:numId w:val="6"/>
        </w:numPr>
        <w:tabs>
          <w:tab w:val="left" w:pos="709"/>
        </w:tabs>
        <w:spacing w:after="0" w:line="240" w:lineRule="auto"/>
        <w:ind w:left="567" w:right="0" w:hanging="284"/>
        <w:rPr>
          <w:rFonts w:ascii="Calibri" w:hAnsi="Calibri" w:cs="Calibri"/>
          <w:sz w:val="24"/>
          <w:szCs w:val="24"/>
        </w:rPr>
      </w:pPr>
      <w:r w:rsidRPr="00433B23">
        <w:rPr>
          <w:rFonts w:ascii="Calibri" w:hAnsi="Calibri"/>
          <w:sz w:val="24"/>
          <w:szCs w:val="24"/>
        </w:rPr>
        <w:t>niezwłocznego powiadamiania Zamawiającego oraz Inspektora Nadzoru o wszelkich dostrzeżonych ewentualnych niezgodnościach w dokumentacji  mogących zagrażać prawidłowemu wykonaniu przedmiotu zamówienia</w:t>
      </w:r>
      <w:r w:rsidR="00E06DB3">
        <w:rPr>
          <w:rFonts w:ascii="Calibri" w:hAnsi="Calibri"/>
          <w:sz w:val="24"/>
          <w:szCs w:val="24"/>
        </w:rPr>
        <w:t>,</w:t>
      </w:r>
    </w:p>
    <w:p w14:paraId="66BD7654" w14:textId="77777777"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ponoszenie kosztów związanych ze zużyciem wody, gazu i energii elektrycznej na potrzeby budowy;</w:t>
      </w:r>
    </w:p>
    <w:p w14:paraId="0D7155DA" w14:textId="77777777"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zapewnienie na terenie budowy należytego ładu i porządku, przestrzeganie przepisów BHP oraz utrzymanie terenu budowy w stanie wolnym od przeszkód komunikacyjnych;</w:t>
      </w:r>
    </w:p>
    <w:p w14:paraId="4FF73DCC" w14:textId="4D91A239"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zapewnienie i ponoszenie kosztów związanych z usunięciem oraz składowaniem materiałów rozbiórkowych i innych odpadów powstałych w czasie realizacji przedmiotu zamówienia; (Wykonawca winien realizować przedmiot zamówienia zgodnie z</w:t>
      </w:r>
      <w:r w:rsidR="00EC008A">
        <w:rPr>
          <w:rFonts w:ascii="Calibri" w:hAnsi="Calibri" w:cs="Calibri"/>
          <w:sz w:val="24"/>
          <w:szCs w:val="24"/>
        </w:rPr>
        <w:t> </w:t>
      </w:r>
      <w:r w:rsidRPr="00E06DB3">
        <w:rPr>
          <w:rFonts w:ascii="Calibri" w:hAnsi="Calibri" w:cs="Calibri"/>
          <w:sz w:val="24"/>
          <w:szCs w:val="24"/>
        </w:rPr>
        <w:t>przepisami z Ustawy o odpadach z dnia 14 grudnia 2012 r. (</w:t>
      </w:r>
      <w:proofErr w:type="spellStart"/>
      <w:r w:rsidRPr="00E06DB3">
        <w:rPr>
          <w:rFonts w:ascii="Calibri" w:hAnsi="Calibri" w:cs="Calibri"/>
          <w:sz w:val="24"/>
          <w:szCs w:val="24"/>
        </w:rPr>
        <w:t>t.j</w:t>
      </w:r>
      <w:proofErr w:type="spellEnd"/>
      <w:r w:rsidRPr="00E06DB3">
        <w:rPr>
          <w:rFonts w:ascii="Calibri" w:hAnsi="Calibri" w:cs="Calibri"/>
          <w:sz w:val="24"/>
          <w:szCs w:val="24"/>
        </w:rPr>
        <w:t xml:space="preserve">. Dz. U. </w:t>
      </w:r>
      <w:r w:rsidR="00AF7B29">
        <w:rPr>
          <w:rFonts w:ascii="Calibri" w:hAnsi="Calibri" w:cs="Calibri"/>
          <w:sz w:val="24"/>
          <w:szCs w:val="24"/>
        </w:rPr>
        <w:br/>
      </w:r>
      <w:r w:rsidRPr="00E06DB3">
        <w:rPr>
          <w:rFonts w:ascii="Calibri" w:hAnsi="Calibri" w:cs="Calibri"/>
          <w:sz w:val="24"/>
          <w:szCs w:val="24"/>
        </w:rPr>
        <w:t>z 20</w:t>
      </w:r>
      <w:r w:rsidR="00EC008A">
        <w:rPr>
          <w:rFonts w:ascii="Calibri" w:hAnsi="Calibri" w:cs="Calibri"/>
          <w:sz w:val="24"/>
          <w:szCs w:val="24"/>
        </w:rPr>
        <w:t>2</w:t>
      </w:r>
      <w:r w:rsidR="00AF7B29">
        <w:rPr>
          <w:rFonts w:ascii="Calibri" w:hAnsi="Calibri" w:cs="Calibri"/>
          <w:sz w:val="24"/>
          <w:szCs w:val="24"/>
        </w:rPr>
        <w:t>3</w:t>
      </w:r>
      <w:r w:rsidRPr="00E06DB3">
        <w:rPr>
          <w:rFonts w:ascii="Calibri" w:hAnsi="Calibri" w:cs="Calibri"/>
          <w:sz w:val="24"/>
          <w:szCs w:val="24"/>
        </w:rPr>
        <w:t xml:space="preserve">r. poz. </w:t>
      </w:r>
      <w:r w:rsidR="00AF7B29">
        <w:rPr>
          <w:rFonts w:ascii="Calibri" w:hAnsi="Calibri" w:cs="Calibri"/>
          <w:sz w:val="24"/>
          <w:szCs w:val="24"/>
        </w:rPr>
        <w:t>1587, 1597, 1688, 1852, 2029</w:t>
      </w:r>
      <w:r w:rsidRPr="00E06DB3">
        <w:rPr>
          <w:rFonts w:ascii="Calibri" w:hAnsi="Calibri" w:cs="Calibri"/>
          <w:sz w:val="24"/>
          <w:szCs w:val="24"/>
        </w:rPr>
        <w:t xml:space="preserve">) oraz Rozporządzeniem Ministra Ochrony Środowiska z dnia </w:t>
      </w:r>
      <w:r w:rsidR="00EC008A">
        <w:rPr>
          <w:rFonts w:ascii="Calibri" w:hAnsi="Calibri" w:cs="Calibri"/>
          <w:sz w:val="24"/>
          <w:szCs w:val="24"/>
        </w:rPr>
        <w:t>2 stycznia 2020</w:t>
      </w:r>
      <w:r w:rsidRPr="00E06DB3">
        <w:rPr>
          <w:rFonts w:ascii="Calibri" w:hAnsi="Calibri" w:cs="Calibri"/>
          <w:sz w:val="24"/>
          <w:szCs w:val="24"/>
        </w:rPr>
        <w:t xml:space="preserve"> r. w sprawie katalogu odpadów (Dz.U. z 20</w:t>
      </w:r>
      <w:r w:rsidR="00EC008A">
        <w:rPr>
          <w:rFonts w:ascii="Calibri" w:hAnsi="Calibri" w:cs="Calibri"/>
          <w:sz w:val="24"/>
          <w:szCs w:val="24"/>
        </w:rPr>
        <w:t>20</w:t>
      </w:r>
      <w:r w:rsidRPr="00E06DB3">
        <w:rPr>
          <w:rFonts w:ascii="Calibri" w:hAnsi="Calibri" w:cs="Calibri"/>
          <w:sz w:val="24"/>
          <w:szCs w:val="24"/>
        </w:rPr>
        <w:t xml:space="preserve"> r., poz. 1</w:t>
      </w:r>
      <w:r w:rsidR="00EC008A">
        <w:rPr>
          <w:rFonts w:ascii="Calibri" w:hAnsi="Calibri" w:cs="Calibri"/>
          <w:sz w:val="24"/>
          <w:szCs w:val="24"/>
        </w:rPr>
        <w:t>0</w:t>
      </w:r>
      <w:r w:rsidRPr="00E06DB3">
        <w:rPr>
          <w:rFonts w:ascii="Calibri" w:hAnsi="Calibri" w:cs="Calibri"/>
          <w:sz w:val="24"/>
          <w:szCs w:val="24"/>
        </w:rPr>
        <w:t>).</w:t>
      </w:r>
    </w:p>
    <w:p w14:paraId="5B0A9E63" w14:textId="77777777"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po zakończeniu robót uporządkowanie terenu, w terminie nie późniejszym niż termin odbioru przedmiotu zamówienia;</w:t>
      </w:r>
    </w:p>
    <w:p w14:paraId="416B2FA8" w14:textId="333CEA39"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 xml:space="preserve">zorganizowanie i przeprowadzenie niezbędnych prób, badań przez wyspecjalizowane </w:t>
      </w:r>
      <w:r>
        <w:rPr>
          <w:rFonts w:ascii="Calibri" w:hAnsi="Calibri" w:cs="Calibri"/>
          <w:sz w:val="24"/>
          <w:szCs w:val="24"/>
        </w:rPr>
        <w:t>i </w:t>
      </w:r>
      <w:r w:rsidRPr="00E06DB3">
        <w:rPr>
          <w:rFonts w:ascii="Calibri" w:hAnsi="Calibri" w:cs="Calibri"/>
          <w:sz w:val="24"/>
          <w:szCs w:val="24"/>
        </w:rPr>
        <w:t>uprawnione laboratoria (wszystkie badania laboratoryjne niezbędne do odbioru robót zanikających) oraz ewentualnego uzupełnienia dokumentacji odbiorowej dla zakresu robót objętych przedmiotem przetargu;</w:t>
      </w:r>
    </w:p>
    <w:p w14:paraId="481004E4" w14:textId="77777777"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 xml:space="preserve">zawiadamiania z co najmniej 7-dniowym wyprzedzeniem właścicieli lub użytkowników nieruchomości przyległych do terenu budowy o ewentualnym braku możliwości dojazdu do tych nieruchomości i jego czasookresie. W przypadku, gdy w wyniku braku </w:t>
      </w:r>
      <w:r w:rsidRPr="00E06DB3">
        <w:rPr>
          <w:rFonts w:ascii="Calibri" w:hAnsi="Calibri" w:cs="Calibri"/>
          <w:sz w:val="24"/>
          <w:szCs w:val="24"/>
        </w:rPr>
        <w:lastRenderedPageBreak/>
        <w:t>powiadomienia dojdzie do żądania wypłaty odszkodowania za poniesione straty, wykonawca zobowiązuje się do zapłaty tego odszkodowania z tytułu poniesionych strat.</w:t>
      </w:r>
    </w:p>
    <w:p w14:paraId="299875E6" w14:textId="77777777"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uzyskanie wszystkich niezbędnych dokumentów potwierdzających prawidłowość wykonanych robót wraz z odbiorami specjalistycznymi i końcowym tych robót;</w:t>
      </w:r>
    </w:p>
    <w:p w14:paraId="58EFAE94" w14:textId="77777777"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zorganizowanie i przeprowadzenie niezbędnych odbiorów;</w:t>
      </w:r>
    </w:p>
    <w:p w14:paraId="7E093C2D" w14:textId="42CF7DDA" w:rsidR="00E06DB3" w:rsidRPr="00E06DB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sporządzenie dokumentacji powykonawczej, łącznie z inwentaryzacją geodezyjną –</w:t>
      </w:r>
      <w:r w:rsidR="00AF7B29">
        <w:rPr>
          <w:rFonts w:ascii="Calibri" w:hAnsi="Calibri" w:cs="Calibri"/>
          <w:sz w:val="24"/>
          <w:szCs w:val="24"/>
        </w:rPr>
        <w:br/>
      </w:r>
      <w:r w:rsidRPr="00E06DB3">
        <w:rPr>
          <w:rFonts w:ascii="Calibri" w:hAnsi="Calibri" w:cs="Calibri"/>
          <w:sz w:val="24"/>
          <w:szCs w:val="24"/>
        </w:rPr>
        <w:t xml:space="preserve"> ( 3 egz.)</w:t>
      </w:r>
    </w:p>
    <w:p w14:paraId="3A5AFB84" w14:textId="43569770" w:rsidR="00E06DB3" w:rsidRPr="00433B23" w:rsidRDefault="00E06DB3" w:rsidP="00E06DB3">
      <w:pPr>
        <w:numPr>
          <w:ilvl w:val="0"/>
          <w:numId w:val="6"/>
        </w:numPr>
        <w:tabs>
          <w:tab w:val="left" w:pos="709"/>
        </w:tabs>
        <w:spacing w:after="0" w:line="240" w:lineRule="auto"/>
        <w:ind w:right="0"/>
        <w:rPr>
          <w:rFonts w:ascii="Calibri" w:hAnsi="Calibri" w:cs="Calibri"/>
          <w:sz w:val="24"/>
          <w:szCs w:val="24"/>
        </w:rPr>
      </w:pPr>
      <w:r w:rsidRPr="00E06DB3">
        <w:rPr>
          <w:rFonts w:ascii="Calibri" w:hAnsi="Calibri" w:cs="Calibri"/>
          <w:sz w:val="24"/>
          <w:szCs w:val="24"/>
        </w:rPr>
        <w:t>uzyskanie pozwolenia na użytkowanie</w:t>
      </w:r>
    </w:p>
    <w:p w14:paraId="3282AE48" w14:textId="77777777" w:rsidR="00A81A33" w:rsidRPr="00433B23" w:rsidRDefault="00A81A33" w:rsidP="00A81A33">
      <w:pPr>
        <w:numPr>
          <w:ilvl w:val="0"/>
          <w:numId w:val="4"/>
        </w:numPr>
        <w:spacing w:after="0" w:line="240" w:lineRule="auto"/>
        <w:ind w:left="284" w:right="0" w:hanging="284"/>
        <w:rPr>
          <w:rFonts w:ascii="Calibri" w:hAnsi="Calibri" w:cs="Calibri"/>
          <w:sz w:val="24"/>
          <w:szCs w:val="24"/>
        </w:rPr>
      </w:pPr>
      <w:r w:rsidRPr="00433B23">
        <w:rPr>
          <w:rFonts w:ascii="Calibri" w:hAnsi="Calibri" w:cs="Calibri"/>
          <w:iCs/>
          <w:sz w:val="24"/>
          <w:szCs w:val="24"/>
        </w:rPr>
        <w:t>Wykonawca przygotuje dokumenty rozliczeniowe do płatności przejściowych i końcowej zgodnie ze wskazówkami Inspektora Nadzoru i/lub Zamawiającego.</w:t>
      </w:r>
    </w:p>
    <w:p w14:paraId="5A64C2FE" w14:textId="77777777" w:rsidR="00A81A33" w:rsidRPr="00433B23" w:rsidRDefault="00A81A33" w:rsidP="00A81A33">
      <w:pPr>
        <w:numPr>
          <w:ilvl w:val="0"/>
          <w:numId w:val="4"/>
        </w:numPr>
        <w:spacing w:after="0" w:line="240" w:lineRule="auto"/>
        <w:ind w:left="284" w:right="0" w:hanging="284"/>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14:paraId="66996502" w14:textId="77777777" w:rsidR="00A81A33" w:rsidRPr="00433B23" w:rsidRDefault="00A81A33" w:rsidP="00A81A33">
      <w:pPr>
        <w:numPr>
          <w:ilvl w:val="0"/>
          <w:numId w:val="4"/>
        </w:numPr>
        <w:spacing w:after="0" w:line="240" w:lineRule="auto"/>
        <w:ind w:left="284" w:right="0" w:hanging="284"/>
        <w:rPr>
          <w:rFonts w:ascii="Calibri" w:hAnsi="Calibri" w:cs="Calibri"/>
          <w:sz w:val="24"/>
          <w:szCs w:val="24"/>
        </w:rPr>
      </w:pPr>
      <w:r w:rsidRPr="00433B23">
        <w:rPr>
          <w:rFonts w:ascii="Calibri" w:hAnsi="Calibri"/>
          <w:bCs/>
          <w:sz w:val="24"/>
          <w:szCs w:val="24"/>
        </w:rPr>
        <w:t xml:space="preserve">Wykonawca zrealizuje na swój koszt: </w:t>
      </w:r>
    </w:p>
    <w:p w14:paraId="25C4FCA8" w14:textId="77777777" w:rsidR="00A81A33" w:rsidRPr="00433B23" w:rsidRDefault="00A81A33" w:rsidP="00A81A33">
      <w:pPr>
        <w:numPr>
          <w:ilvl w:val="0"/>
          <w:numId w:val="34"/>
        </w:numPr>
        <w:autoSpaceDE w:val="0"/>
        <w:autoSpaceDN w:val="0"/>
        <w:adjustRightInd w:val="0"/>
        <w:spacing w:after="0" w:line="240" w:lineRule="auto"/>
        <w:ind w:left="567" w:right="0" w:hanging="284"/>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14:paraId="111D8756" w14:textId="77777777" w:rsidR="00A81A33" w:rsidRPr="00433B23" w:rsidRDefault="00A81A33" w:rsidP="00A81A33">
      <w:pPr>
        <w:numPr>
          <w:ilvl w:val="0"/>
          <w:numId w:val="34"/>
        </w:numPr>
        <w:autoSpaceDE w:val="0"/>
        <w:autoSpaceDN w:val="0"/>
        <w:adjustRightInd w:val="0"/>
        <w:spacing w:after="0" w:line="240" w:lineRule="auto"/>
        <w:ind w:left="567" w:right="0" w:hanging="284"/>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zlokalizowanej na terenie Obiektu, a także będzie ponosił koszty jej zużycia,</w:t>
      </w:r>
    </w:p>
    <w:p w14:paraId="34DD9A9A" w14:textId="77777777" w:rsidR="00A81A33" w:rsidRPr="00433B23" w:rsidRDefault="00A81A33" w:rsidP="00A81A33">
      <w:pPr>
        <w:numPr>
          <w:ilvl w:val="0"/>
          <w:numId w:val="34"/>
        </w:numPr>
        <w:autoSpaceDE w:val="0"/>
        <w:autoSpaceDN w:val="0"/>
        <w:adjustRightInd w:val="0"/>
        <w:spacing w:after="0" w:line="240" w:lineRule="auto"/>
        <w:ind w:left="567" w:right="0" w:hanging="284"/>
        <w:rPr>
          <w:rFonts w:ascii="Calibri" w:hAnsi="Calibri"/>
          <w:bCs/>
          <w:sz w:val="24"/>
          <w:szCs w:val="24"/>
        </w:rPr>
      </w:pPr>
      <w:r w:rsidRPr="00433B23">
        <w:rPr>
          <w:rFonts w:ascii="Calibri" w:hAnsi="Calibri"/>
          <w:bCs/>
          <w:sz w:val="24"/>
          <w:szCs w:val="24"/>
        </w:rPr>
        <w:t>zaopatrzenie w wodę dla celów budowy i socjalnych lub będzie korzystał z wody na terenie Obiektu oraz będzie ponosił koszty jej zużycia,</w:t>
      </w:r>
    </w:p>
    <w:p w14:paraId="3480CDCD" w14:textId="77777777" w:rsidR="00A81A33" w:rsidRPr="00433B23" w:rsidRDefault="00A81A33" w:rsidP="00A81A33">
      <w:pPr>
        <w:numPr>
          <w:ilvl w:val="0"/>
          <w:numId w:val="34"/>
        </w:numPr>
        <w:autoSpaceDE w:val="0"/>
        <w:autoSpaceDN w:val="0"/>
        <w:adjustRightInd w:val="0"/>
        <w:spacing w:after="0" w:line="240" w:lineRule="auto"/>
        <w:ind w:left="567" w:right="0" w:hanging="284"/>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14:paraId="4C6412BB" w14:textId="77777777" w:rsidR="00A81A33" w:rsidRPr="00433B23" w:rsidRDefault="00A81A33" w:rsidP="00A81A33">
      <w:pPr>
        <w:numPr>
          <w:ilvl w:val="0"/>
          <w:numId w:val="34"/>
        </w:numPr>
        <w:autoSpaceDE w:val="0"/>
        <w:autoSpaceDN w:val="0"/>
        <w:adjustRightInd w:val="0"/>
        <w:spacing w:after="0" w:line="240" w:lineRule="auto"/>
        <w:ind w:left="567" w:right="0" w:hanging="284"/>
        <w:rPr>
          <w:rFonts w:ascii="Calibri" w:hAnsi="Calibri"/>
          <w:bCs/>
          <w:sz w:val="24"/>
          <w:szCs w:val="24"/>
        </w:rPr>
      </w:pPr>
      <w:r w:rsidRPr="00433B23">
        <w:rPr>
          <w:rFonts w:ascii="Calibri" w:hAnsi="Calibri"/>
          <w:bCs/>
          <w:sz w:val="24"/>
          <w:szCs w:val="24"/>
        </w:rPr>
        <w:t>zabezpieczenie terenu prowadzonych prac zgodnie z odnośnymi przepisami bhp i</w:t>
      </w:r>
      <w:r w:rsidR="00987BB2">
        <w:rPr>
          <w:rFonts w:ascii="Calibri" w:hAnsi="Calibri"/>
          <w:bCs/>
          <w:sz w:val="24"/>
          <w:szCs w:val="24"/>
        </w:rPr>
        <w:t> </w:t>
      </w:r>
      <w:r w:rsidRPr="00433B23">
        <w:rPr>
          <w:rFonts w:ascii="Calibri" w:hAnsi="Calibri"/>
          <w:bCs/>
          <w:sz w:val="24"/>
          <w:szCs w:val="24"/>
        </w:rPr>
        <w:t xml:space="preserve">p.poż,  </w:t>
      </w:r>
    </w:p>
    <w:p w14:paraId="362F60EF" w14:textId="77777777" w:rsidR="00A81A33" w:rsidRPr="00433B23" w:rsidRDefault="00A81A33" w:rsidP="00A81A33">
      <w:pPr>
        <w:numPr>
          <w:ilvl w:val="0"/>
          <w:numId w:val="34"/>
        </w:numPr>
        <w:autoSpaceDE w:val="0"/>
        <w:autoSpaceDN w:val="0"/>
        <w:adjustRightInd w:val="0"/>
        <w:spacing w:after="0" w:line="240" w:lineRule="auto"/>
        <w:ind w:left="567" w:right="0" w:hanging="284"/>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14:paraId="566AF83C" w14:textId="66D1C941" w:rsidR="00A81A33" w:rsidRPr="00E06DB3" w:rsidRDefault="00A81A33" w:rsidP="00E06DB3">
      <w:pPr>
        <w:numPr>
          <w:ilvl w:val="0"/>
          <w:numId w:val="4"/>
        </w:numPr>
        <w:autoSpaceDE w:val="0"/>
        <w:autoSpaceDN w:val="0"/>
        <w:adjustRightInd w:val="0"/>
        <w:spacing w:after="0" w:line="240" w:lineRule="auto"/>
        <w:ind w:left="284" w:right="0" w:hanging="284"/>
        <w:rPr>
          <w:rFonts w:ascii="Calibri" w:hAnsi="Calibri"/>
          <w:bCs/>
          <w:sz w:val="24"/>
          <w:szCs w:val="24"/>
        </w:rPr>
      </w:pPr>
      <w:r w:rsidRPr="00433B23">
        <w:rPr>
          <w:rFonts w:ascii="Calibri" w:hAnsi="Calibri"/>
          <w:bCs/>
          <w:sz w:val="24"/>
          <w:szCs w:val="24"/>
        </w:rPr>
        <w:t>Do zakończenia odbioru końcowego, Wykonawca zobowiązuje się prowadzić i</w:t>
      </w:r>
      <w:r w:rsidR="00987BB2">
        <w:rPr>
          <w:rFonts w:ascii="Calibri" w:hAnsi="Calibri"/>
          <w:bCs/>
          <w:sz w:val="24"/>
          <w:szCs w:val="24"/>
        </w:rPr>
        <w:t> </w:t>
      </w:r>
      <w:r w:rsidRPr="00433B23">
        <w:rPr>
          <w:rFonts w:ascii="Calibri" w:hAnsi="Calibri"/>
          <w:bCs/>
          <w:sz w:val="24"/>
          <w:szCs w:val="24"/>
        </w:rPr>
        <w:t>przechowywać na terenie budowy dziennik budowy. Podczas prowadzenia prac na terenie budowy muszą znajdować się i być do dyspozycji, co najmniej następujące dokumenty: projekt budowlany, , protokół przekazania terenu budowy, notatki ze spotkań organizacyjnych i</w:t>
      </w:r>
      <w:r w:rsidR="00987BB2">
        <w:rPr>
          <w:rFonts w:ascii="Calibri" w:hAnsi="Calibri"/>
          <w:bCs/>
          <w:sz w:val="24"/>
          <w:szCs w:val="24"/>
        </w:rPr>
        <w:t> </w:t>
      </w:r>
      <w:r w:rsidRPr="00433B23">
        <w:rPr>
          <w:rFonts w:ascii="Calibri" w:hAnsi="Calibri"/>
          <w:bCs/>
          <w:sz w:val="24"/>
          <w:szCs w:val="24"/>
        </w:rPr>
        <w:t>koordynacyjnych, protokoły oraz inne dokumenty, zgodnie z</w:t>
      </w:r>
      <w:r w:rsidR="0076384D">
        <w:rPr>
          <w:rFonts w:ascii="Calibri" w:hAnsi="Calibri"/>
          <w:bCs/>
          <w:sz w:val="24"/>
          <w:szCs w:val="24"/>
        </w:rPr>
        <w:t> </w:t>
      </w:r>
      <w:r w:rsidRPr="00433B23">
        <w:rPr>
          <w:rFonts w:ascii="Calibri" w:hAnsi="Calibri"/>
          <w:bCs/>
          <w:sz w:val="24"/>
          <w:szCs w:val="24"/>
        </w:rPr>
        <w:t>wymaganiami Zamawiającego.</w:t>
      </w:r>
    </w:p>
    <w:p w14:paraId="60C2048A"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5</w:t>
      </w:r>
    </w:p>
    <w:p w14:paraId="0E350DCF"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WYROBY, MATERIAŁY, URZĄDZENIA</w:t>
      </w:r>
    </w:p>
    <w:p w14:paraId="245F725A"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Wykonawca zobowiązany jest stosować podczas realizacji prac wyłącznie nowe wyroby, materiały oraz urządzenia dopuszczone do stosowania w budownictwie, zgodnie z</w:t>
      </w:r>
      <w:r w:rsidR="0076384D">
        <w:rPr>
          <w:rFonts w:ascii="Calibri" w:hAnsi="Calibri" w:cs="Calibri"/>
          <w:sz w:val="24"/>
          <w:szCs w:val="24"/>
        </w:rPr>
        <w:t> </w:t>
      </w:r>
      <w:r w:rsidRPr="00433B23">
        <w:rPr>
          <w:rFonts w:ascii="Calibri" w:hAnsi="Calibri" w:cs="Calibri"/>
          <w:sz w:val="24"/>
          <w:szCs w:val="24"/>
        </w:rPr>
        <w:t xml:space="preserve">aktualnie obowiązującymi w tym zakresie przepisami i normami. </w:t>
      </w:r>
    </w:p>
    <w:p w14:paraId="7CB2AA5A"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14:paraId="6D3E3FB8"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Wykonawca jest zobowiązany do uzyskania zatwierdzenia przez Inspektora Nadzoru wyrobów, materiałów i urządzeń  planowanych do dostarczenia/ wbudowania. </w:t>
      </w:r>
    </w:p>
    <w:p w14:paraId="081F6DF5" w14:textId="541ECEC3"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lastRenderedPageBreak/>
        <w:t>Zmiana materiałów przewidzianych do wykonania prac będących przedmiotu zamówienia w stosunku do materiałó</w:t>
      </w:r>
      <w:r w:rsidR="00AF7B29">
        <w:rPr>
          <w:rFonts w:ascii="Calibri" w:hAnsi="Calibri" w:cs="Calibri"/>
          <w:sz w:val="24"/>
          <w:szCs w:val="24"/>
        </w:rPr>
        <w:t xml:space="preserve">w przewidzianych w dokumentacji </w:t>
      </w:r>
      <w:r w:rsidRPr="00433B23">
        <w:rPr>
          <w:rFonts w:ascii="Calibri" w:hAnsi="Calibri" w:cs="Calibri"/>
          <w:sz w:val="24"/>
          <w:szCs w:val="24"/>
        </w:rPr>
        <w:t>i , będzie możliwa pod warunkiem uzyskania na to uprzednio pisemnej zgody Zamawiającego.</w:t>
      </w:r>
    </w:p>
    <w:p w14:paraId="38CA0A13"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14:paraId="39F14BFA"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14:paraId="78FC7DD3"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14:paraId="0973F6D9"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14:paraId="40D1AB96" w14:textId="77777777" w:rsidR="00A81A33" w:rsidRPr="00433B23" w:rsidRDefault="00A81A33" w:rsidP="00A81A33">
      <w:pPr>
        <w:numPr>
          <w:ilvl w:val="2"/>
          <w:numId w:val="13"/>
        </w:numPr>
        <w:tabs>
          <w:tab w:val="clear" w:pos="2264"/>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14:paraId="46B081A4" w14:textId="77777777" w:rsidR="00A81A33" w:rsidRPr="00433B23" w:rsidRDefault="00A81A33" w:rsidP="00A81A33">
      <w:pPr>
        <w:keepNext/>
        <w:jc w:val="center"/>
        <w:rPr>
          <w:rFonts w:ascii="Calibri" w:hAnsi="Calibri" w:cs="Calibri"/>
          <w:b/>
          <w:sz w:val="24"/>
          <w:szCs w:val="24"/>
        </w:rPr>
      </w:pPr>
    </w:p>
    <w:p w14:paraId="7C6A5CD9"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6</w:t>
      </w:r>
    </w:p>
    <w:p w14:paraId="1778DCBB"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TERMINY ORAZ ZASADY REALIZACJI PRAC</w:t>
      </w:r>
    </w:p>
    <w:p w14:paraId="12B8BAFE" w14:textId="77777777" w:rsidR="00A81A33" w:rsidRPr="00433B23" w:rsidRDefault="00A81A33" w:rsidP="00EA1DCF">
      <w:pPr>
        <w:numPr>
          <w:ilvl w:val="0"/>
          <w:numId w:val="40"/>
        </w:numPr>
        <w:tabs>
          <w:tab w:val="left" w:pos="284"/>
        </w:tabs>
        <w:spacing w:after="0" w:line="240" w:lineRule="auto"/>
        <w:ind w:left="284" w:right="0" w:hanging="284"/>
        <w:rPr>
          <w:rFonts w:ascii="Calibri" w:hAnsi="Calibri" w:cs="Calibri"/>
          <w:sz w:val="24"/>
          <w:szCs w:val="24"/>
        </w:rPr>
      </w:pPr>
      <w:r w:rsidRPr="00433B23">
        <w:rPr>
          <w:rFonts w:ascii="Calibri" w:hAnsi="Calibri" w:cs="Calibri"/>
          <w:sz w:val="24"/>
          <w:szCs w:val="24"/>
        </w:rPr>
        <w:t>Strony zgodnie ustalają, że Wykonawca będzie realizował przedmiot Umowy w</w:t>
      </w:r>
      <w:r w:rsidR="0076384D">
        <w:rPr>
          <w:rFonts w:ascii="Calibri" w:hAnsi="Calibri" w:cs="Calibri"/>
          <w:sz w:val="24"/>
          <w:szCs w:val="24"/>
        </w:rPr>
        <w:t> </w:t>
      </w:r>
      <w:r w:rsidRPr="00433B23">
        <w:rPr>
          <w:rFonts w:ascii="Calibri" w:hAnsi="Calibri" w:cs="Calibri"/>
          <w:sz w:val="24"/>
          <w:szCs w:val="24"/>
        </w:rPr>
        <w:t>następujących terminach:</w:t>
      </w:r>
    </w:p>
    <w:p w14:paraId="53EA5992" w14:textId="77777777" w:rsidR="00A81A33" w:rsidRPr="00433B23" w:rsidRDefault="00A81A33" w:rsidP="00EA1DCF">
      <w:pPr>
        <w:pStyle w:val="Tekstpodstawowy2"/>
        <w:numPr>
          <w:ilvl w:val="0"/>
          <w:numId w:val="43"/>
        </w:numPr>
        <w:ind w:left="709" w:hanging="425"/>
        <w:jc w:val="both"/>
        <w:rPr>
          <w:rFonts w:ascii="Calibri" w:hAnsi="Calibri" w:cs="Arial"/>
          <w:b/>
          <w:bCs/>
          <w:sz w:val="24"/>
          <w:szCs w:val="24"/>
        </w:rPr>
      </w:pPr>
      <w:r w:rsidRPr="00433B23">
        <w:rPr>
          <w:rFonts w:ascii="Calibri" w:hAnsi="Calibri" w:cs="Arial"/>
          <w:b/>
          <w:bCs/>
          <w:sz w:val="24"/>
          <w:szCs w:val="24"/>
        </w:rPr>
        <w:t xml:space="preserve">rozpoczęcie wykonywania przedmiotu </w:t>
      </w:r>
      <w:r w:rsidRPr="00433B23">
        <w:rPr>
          <w:rFonts w:ascii="Calibri" w:hAnsi="Calibri" w:cs="Arial"/>
          <w:b/>
          <w:bCs/>
          <w:sz w:val="24"/>
          <w:szCs w:val="24"/>
          <w:lang w:val="pl-PL"/>
        </w:rPr>
        <w:t>Umowy</w:t>
      </w:r>
      <w:r w:rsidRPr="00433B23">
        <w:rPr>
          <w:rFonts w:ascii="Calibri" w:hAnsi="Calibri" w:cs="Arial"/>
          <w:b/>
          <w:bCs/>
          <w:sz w:val="24"/>
          <w:szCs w:val="24"/>
        </w:rPr>
        <w:t xml:space="preserve"> – </w:t>
      </w:r>
      <w:r w:rsidRPr="00433B23">
        <w:rPr>
          <w:rFonts w:ascii="Calibri" w:hAnsi="Calibri" w:cs="Arial"/>
          <w:sz w:val="24"/>
          <w:szCs w:val="24"/>
        </w:rPr>
        <w:t xml:space="preserve">po </w:t>
      </w:r>
      <w:r w:rsidRPr="00433B23">
        <w:rPr>
          <w:rFonts w:ascii="Calibri" w:hAnsi="Calibri" w:cs="Arial"/>
          <w:sz w:val="24"/>
          <w:szCs w:val="24"/>
          <w:lang w:val="pl-PL"/>
        </w:rPr>
        <w:t>przekazaniu terenu budowy,</w:t>
      </w:r>
    </w:p>
    <w:p w14:paraId="607B11D3" w14:textId="3480CB76" w:rsidR="00A81A33" w:rsidRPr="00433B23" w:rsidRDefault="00A81A33" w:rsidP="00EA1DCF">
      <w:pPr>
        <w:pStyle w:val="Tekstpodstawowy2"/>
        <w:numPr>
          <w:ilvl w:val="0"/>
          <w:numId w:val="43"/>
        </w:numPr>
        <w:ind w:left="709" w:hanging="425"/>
        <w:jc w:val="both"/>
        <w:rPr>
          <w:rFonts w:ascii="Calibri" w:hAnsi="Calibri" w:cs="Arial"/>
          <w:sz w:val="24"/>
          <w:szCs w:val="24"/>
        </w:rPr>
      </w:pPr>
      <w:r w:rsidRPr="00433B23">
        <w:rPr>
          <w:rFonts w:ascii="Calibri" w:hAnsi="Calibri" w:cs="Arial"/>
          <w:b/>
          <w:sz w:val="24"/>
          <w:szCs w:val="24"/>
        </w:rPr>
        <w:t xml:space="preserve">zakończenie wykonywania </w:t>
      </w:r>
      <w:r w:rsidRPr="00433B23">
        <w:rPr>
          <w:rFonts w:ascii="Calibri" w:hAnsi="Calibri" w:cs="Arial"/>
          <w:b/>
          <w:sz w:val="24"/>
          <w:szCs w:val="24"/>
          <w:lang w:val="pl-PL"/>
        </w:rPr>
        <w:t xml:space="preserve">przedmiotu Umowy </w:t>
      </w:r>
      <w:r w:rsidRPr="00433B23">
        <w:rPr>
          <w:rFonts w:ascii="Calibri" w:hAnsi="Calibri" w:cs="Arial"/>
          <w:sz w:val="24"/>
          <w:szCs w:val="24"/>
          <w:lang w:val="pl-PL"/>
        </w:rPr>
        <w:t>–</w:t>
      </w:r>
      <w:r w:rsidR="00E06DB3">
        <w:rPr>
          <w:rFonts w:ascii="Calibri" w:hAnsi="Calibri" w:cs="Arial"/>
          <w:sz w:val="24"/>
          <w:szCs w:val="24"/>
          <w:lang w:val="pl-PL"/>
        </w:rPr>
        <w:t xml:space="preserve"> </w:t>
      </w:r>
      <w:r w:rsidR="00AF7B29">
        <w:rPr>
          <w:rFonts w:ascii="Calibri" w:hAnsi="Calibri" w:cs="Arial"/>
          <w:b/>
          <w:sz w:val="24"/>
          <w:szCs w:val="24"/>
          <w:lang w:val="pl-PL"/>
        </w:rPr>
        <w:t>30.12.2024r.</w:t>
      </w:r>
    </w:p>
    <w:p w14:paraId="6C67B90C" w14:textId="77777777" w:rsidR="00A81A33" w:rsidRPr="00433B23" w:rsidRDefault="00A81A33" w:rsidP="00EA1DCF">
      <w:pPr>
        <w:numPr>
          <w:ilvl w:val="0"/>
          <w:numId w:val="40"/>
        </w:numPr>
        <w:tabs>
          <w:tab w:val="left" w:pos="284"/>
        </w:tabs>
        <w:autoSpaceDE w:val="0"/>
        <w:autoSpaceDN w:val="0"/>
        <w:adjustRightInd w:val="0"/>
        <w:spacing w:after="0" w:line="240" w:lineRule="auto"/>
        <w:ind w:left="284" w:right="0" w:hanging="284"/>
        <w:rPr>
          <w:rFonts w:ascii="Calibri" w:hAnsi="Calibri"/>
          <w:bCs/>
          <w:sz w:val="24"/>
          <w:szCs w:val="24"/>
        </w:rPr>
      </w:pPr>
      <w:r w:rsidRPr="00433B23">
        <w:rPr>
          <w:rFonts w:ascii="Calibri" w:hAnsi="Calibri"/>
          <w:bCs/>
          <w:sz w:val="24"/>
          <w:szCs w:val="24"/>
        </w:rPr>
        <w:t>Wykonawca będzie wykonywał prace zgodnie ze sporządzonym przez siebie i</w:t>
      </w:r>
      <w:r w:rsidR="0076384D">
        <w:rPr>
          <w:rFonts w:ascii="Calibri" w:hAnsi="Calibri"/>
          <w:bCs/>
          <w:sz w:val="24"/>
          <w:szCs w:val="24"/>
        </w:rPr>
        <w:t> </w:t>
      </w:r>
      <w:r w:rsidRPr="00433B23">
        <w:rPr>
          <w:rFonts w:ascii="Calibri" w:hAnsi="Calibri"/>
          <w:bCs/>
          <w:sz w:val="24"/>
          <w:szCs w:val="24"/>
        </w:rPr>
        <w:t>zatwierdzonym przez Zamawiającego harmonogramem rzeczowo – finansowym.</w:t>
      </w:r>
    </w:p>
    <w:p w14:paraId="6232E2B1" w14:textId="77777777" w:rsidR="00A81A33" w:rsidRPr="00433B23" w:rsidRDefault="00A81A33" w:rsidP="00EA1DCF">
      <w:pPr>
        <w:numPr>
          <w:ilvl w:val="0"/>
          <w:numId w:val="40"/>
        </w:numPr>
        <w:tabs>
          <w:tab w:val="left" w:pos="284"/>
        </w:tabs>
        <w:autoSpaceDE w:val="0"/>
        <w:autoSpaceDN w:val="0"/>
        <w:adjustRightInd w:val="0"/>
        <w:spacing w:after="0" w:line="240" w:lineRule="auto"/>
        <w:ind w:left="284" w:right="0" w:hanging="284"/>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Zamawiającego. </w:t>
      </w:r>
    </w:p>
    <w:p w14:paraId="552F7857" w14:textId="77777777" w:rsidR="00A81A33" w:rsidRPr="00433B23" w:rsidRDefault="00A81A33" w:rsidP="00A81A33">
      <w:pPr>
        <w:keepNext/>
        <w:rPr>
          <w:rFonts w:ascii="Calibri" w:hAnsi="Calibri" w:cs="Calibri"/>
          <w:b/>
          <w:sz w:val="24"/>
          <w:szCs w:val="24"/>
        </w:rPr>
      </w:pPr>
    </w:p>
    <w:p w14:paraId="19288BDB"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7</w:t>
      </w:r>
    </w:p>
    <w:p w14:paraId="438A19C3"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TEREN BUDOWY</w:t>
      </w:r>
    </w:p>
    <w:p w14:paraId="240B3970" w14:textId="77777777" w:rsidR="00A81A33" w:rsidRPr="00433B23" w:rsidRDefault="00A81A33" w:rsidP="00A81A33">
      <w:pPr>
        <w:numPr>
          <w:ilvl w:val="0"/>
          <w:numId w:val="10"/>
        </w:numPr>
        <w:tabs>
          <w:tab w:val="left" w:pos="284"/>
        </w:tabs>
        <w:spacing w:after="0" w:line="240" w:lineRule="auto"/>
        <w:ind w:left="284" w:right="0" w:hanging="284"/>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14:paraId="5DA7513B" w14:textId="77777777" w:rsidR="00A81A33" w:rsidRPr="00433B23" w:rsidRDefault="00A81A33" w:rsidP="00A81A33">
      <w:pPr>
        <w:numPr>
          <w:ilvl w:val="0"/>
          <w:numId w:val="10"/>
        </w:numPr>
        <w:tabs>
          <w:tab w:val="left" w:pos="284"/>
        </w:tabs>
        <w:spacing w:after="0" w:line="240" w:lineRule="auto"/>
        <w:ind w:left="284" w:right="0" w:hanging="284"/>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14:paraId="76E43293" w14:textId="77777777" w:rsidR="00A81A33" w:rsidRPr="00433B23" w:rsidRDefault="00A81A33" w:rsidP="00A81A33">
      <w:pPr>
        <w:numPr>
          <w:ilvl w:val="0"/>
          <w:numId w:val="10"/>
        </w:numPr>
        <w:tabs>
          <w:tab w:val="left" w:pos="284"/>
        </w:tabs>
        <w:spacing w:after="0" w:line="240" w:lineRule="auto"/>
        <w:ind w:left="284" w:right="0" w:hanging="284"/>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14:paraId="2B75320E" w14:textId="77777777" w:rsidR="00A81A33" w:rsidRPr="00433B23" w:rsidRDefault="00A81A33" w:rsidP="00A81A33">
      <w:pPr>
        <w:keepNext/>
        <w:rPr>
          <w:rFonts w:ascii="Calibri" w:hAnsi="Calibri" w:cs="Calibri"/>
          <w:b/>
          <w:sz w:val="24"/>
          <w:szCs w:val="24"/>
        </w:rPr>
      </w:pPr>
    </w:p>
    <w:p w14:paraId="4A0E1847"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8</w:t>
      </w:r>
    </w:p>
    <w:p w14:paraId="19C649CA"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ODBIORY</w:t>
      </w:r>
    </w:p>
    <w:p w14:paraId="670996BC" w14:textId="77777777" w:rsidR="00A81A33" w:rsidRPr="00433B23" w:rsidRDefault="00A81A33" w:rsidP="00A81A33">
      <w:pPr>
        <w:pStyle w:val="Tekstpodstawowywcity"/>
        <w:numPr>
          <w:ilvl w:val="0"/>
          <w:numId w:val="17"/>
        </w:numPr>
        <w:tabs>
          <w:tab w:val="center" w:pos="-4111"/>
          <w:tab w:val="left" w:pos="284"/>
        </w:tabs>
        <w:ind w:left="284" w:hanging="284"/>
        <w:jc w:val="both"/>
        <w:rPr>
          <w:rFonts w:ascii="Calibri" w:hAnsi="Calibri" w:cs="Calibri"/>
          <w:sz w:val="24"/>
          <w:szCs w:val="24"/>
          <w:lang w:val="pl-PL"/>
        </w:rPr>
      </w:pPr>
      <w:r w:rsidRPr="00433B23">
        <w:rPr>
          <w:rFonts w:ascii="Calibri" w:hAnsi="Calibri" w:cs="Calibri"/>
          <w:sz w:val="24"/>
          <w:szCs w:val="24"/>
          <w:lang w:val="pl-PL"/>
        </w:rPr>
        <w:t>Przewiduje się następujące odbiory:</w:t>
      </w:r>
    </w:p>
    <w:p w14:paraId="75E887A8" w14:textId="77777777" w:rsidR="00A81A33" w:rsidRPr="00433B23" w:rsidRDefault="00A81A33" w:rsidP="00EA1DCF">
      <w:pPr>
        <w:pStyle w:val="Tekstpodstawowywcity"/>
        <w:numPr>
          <w:ilvl w:val="0"/>
          <w:numId w:val="36"/>
        </w:numPr>
        <w:tabs>
          <w:tab w:val="center" w:pos="-4111"/>
          <w:tab w:val="left" w:pos="567"/>
        </w:tabs>
        <w:ind w:left="567" w:hanging="283"/>
        <w:jc w:val="both"/>
        <w:rPr>
          <w:rFonts w:ascii="Calibri" w:hAnsi="Calibri" w:cs="Calibri"/>
          <w:sz w:val="24"/>
          <w:szCs w:val="24"/>
          <w:lang w:val="pl-PL"/>
        </w:rPr>
      </w:pPr>
      <w:r w:rsidRPr="00433B23">
        <w:rPr>
          <w:rFonts w:ascii="Calibri" w:hAnsi="Calibri" w:cs="Calibri"/>
          <w:sz w:val="24"/>
          <w:szCs w:val="24"/>
          <w:lang w:val="pl-PL"/>
        </w:rPr>
        <w:t>Odbiory częściowe;</w:t>
      </w:r>
    </w:p>
    <w:p w14:paraId="74A91E4E" w14:textId="77777777" w:rsidR="00A81A33" w:rsidRPr="00433B23" w:rsidRDefault="00A81A33" w:rsidP="00EA1DCF">
      <w:pPr>
        <w:pStyle w:val="Tekstpodstawowywcity"/>
        <w:numPr>
          <w:ilvl w:val="0"/>
          <w:numId w:val="36"/>
        </w:numPr>
        <w:tabs>
          <w:tab w:val="center" w:pos="-4111"/>
          <w:tab w:val="left" w:pos="567"/>
        </w:tabs>
        <w:ind w:left="567" w:hanging="283"/>
        <w:jc w:val="both"/>
        <w:rPr>
          <w:rFonts w:ascii="Calibri" w:hAnsi="Calibri" w:cs="Calibri"/>
          <w:sz w:val="24"/>
          <w:szCs w:val="24"/>
          <w:lang w:val="pl-PL"/>
        </w:rPr>
      </w:pPr>
      <w:r w:rsidRPr="00433B23">
        <w:rPr>
          <w:rFonts w:ascii="Calibri" w:hAnsi="Calibri" w:cs="Calibri"/>
          <w:sz w:val="24"/>
          <w:szCs w:val="24"/>
          <w:lang w:val="pl-PL"/>
        </w:rPr>
        <w:t>Odbiór końcowy;</w:t>
      </w:r>
    </w:p>
    <w:p w14:paraId="16FC944B" w14:textId="77777777" w:rsidR="00A81A33" w:rsidRPr="00433B23" w:rsidRDefault="00A81A33" w:rsidP="00EA1DCF">
      <w:pPr>
        <w:pStyle w:val="Tekstpodstawowywcity"/>
        <w:numPr>
          <w:ilvl w:val="0"/>
          <w:numId w:val="36"/>
        </w:numPr>
        <w:tabs>
          <w:tab w:val="center" w:pos="-4111"/>
          <w:tab w:val="left" w:pos="567"/>
        </w:tabs>
        <w:ind w:left="567" w:hanging="283"/>
        <w:jc w:val="both"/>
        <w:rPr>
          <w:rFonts w:ascii="Calibri" w:hAnsi="Calibri" w:cs="Calibri"/>
          <w:sz w:val="24"/>
          <w:szCs w:val="24"/>
          <w:lang w:val="pl-PL"/>
        </w:rPr>
      </w:pPr>
      <w:r w:rsidRPr="00433B23">
        <w:rPr>
          <w:rFonts w:ascii="Calibri" w:hAnsi="Calibri" w:cs="Calibri"/>
          <w:sz w:val="24"/>
          <w:szCs w:val="24"/>
          <w:lang w:val="pl-PL"/>
        </w:rPr>
        <w:lastRenderedPageBreak/>
        <w:t xml:space="preserve">Odbiór ostateczny. </w:t>
      </w:r>
    </w:p>
    <w:p w14:paraId="72D1C1C2" w14:textId="77777777" w:rsidR="00A81A33" w:rsidRPr="00433B23" w:rsidRDefault="00A81A33" w:rsidP="00A81A33">
      <w:pPr>
        <w:numPr>
          <w:ilvl w:val="0"/>
          <w:numId w:val="17"/>
        </w:numPr>
        <w:tabs>
          <w:tab w:val="left" w:pos="284"/>
        </w:tabs>
        <w:spacing w:after="0" w:line="240" w:lineRule="auto"/>
        <w:ind w:left="284" w:right="0" w:hanging="284"/>
        <w:rPr>
          <w:rFonts w:ascii="Calibri" w:hAnsi="Calibri" w:cs="Calibri"/>
          <w:sz w:val="24"/>
          <w:szCs w:val="24"/>
        </w:rPr>
      </w:pPr>
      <w:r w:rsidRPr="00433B23">
        <w:rPr>
          <w:rFonts w:ascii="Calibri" w:hAnsi="Calibri" w:cs="Calibri"/>
          <w:sz w:val="24"/>
          <w:szCs w:val="24"/>
        </w:rPr>
        <w:t>Przedstawiciel Wykonawcy będzie pisemnie zgłaszał gotowość prac do wszelkich odbiorów.</w:t>
      </w:r>
    </w:p>
    <w:p w14:paraId="74031860" w14:textId="77777777" w:rsidR="00A81A33" w:rsidRPr="00433B23" w:rsidRDefault="00A81A33" w:rsidP="00A81A33">
      <w:pPr>
        <w:pStyle w:val="Tekstpodstawowywcity"/>
        <w:numPr>
          <w:ilvl w:val="0"/>
          <w:numId w:val="17"/>
        </w:numPr>
        <w:tabs>
          <w:tab w:val="right" w:pos="-284"/>
          <w:tab w:val="left" w:pos="284"/>
        </w:tabs>
        <w:ind w:left="284" w:hanging="284"/>
        <w:jc w:val="both"/>
        <w:rPr>
          <w:rFonts w:ascii="Calibri" w:hAnsi="Calibri" w:cs="Calibri"/>
          <w:sz w:val="24"/>
          <w:szCs w:val="24"/>
          <w:lang w:val="pl-PL"/>
        </w:rPr>
      </w:pPr>
      <w:r w:rsidRPr="00433B23">
        <w:rPr>
          <w:rFonts w:ascii="Calibri" w:hAnsi="Calibri" w:cs="Calibri"/>
          <w:sz w:val="24"/>
          <w:szCs w:val="24"/>
          <w:lang w:val="pl-PL"/>
        </w:rPr>
        <w:t>W razie konieczności dokonania odbioru robót zanikających lub ulegających zakryciu, Wykonawca zawiadomi Inspektora Nadzoru o wykonaniu tych robót w celu dokonania ich odbioru</w:t>
      </w:r>
      <w:r w:rsidR="0076384D">
        <w:rPr>
          <w:rFonts w:ascii="Calibri" w:hAnsi="Calibri" w:cs="Calibri"/>
          <w:sz w:val="24"/>
          <w:szCs w:val="24"/>
          <w:lang w:val="pl-PL"/>
        </w:rPr>
        <w:t xml:space="preserve">. </w:t>
      </w:r>
      <w:r w:rsidRPr="00433B23">
        <w:rPr>
          <w:rFonts w:ascii="Calibri" w:hAnsi="Calibri" w:cs="Calibri"/>
          <w:sz w:val="24"/>
          <w:szCs w:val="24"/>
          <w:lang w:val="pl-PL"/>
        </w:rPr>
        <w:t>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14:paraId="35CB001B" w14:textId="77777777" w:rsidR="00A81A33" w:rsidRPr="00433B23" w:rsidRDefault="00A81A33" w:rsidP="00A81A33">
      <w:pPr>
        <w:pStyle w:val="Tekstpodstawowywcity"/>
        <w:numPr>
          <w:ilvl w:val="0"/>
          <w:numId w:val="17"/>
        </w:numPr>
        <w:tabs>
          <w:tab w:val="right" w:pos="-284"/>
        </w:tabs>
        <w:ind w:left="284" w:hanging="284"/>
        <w:jc w:val="both"/>
        <w:rPr>
          <w:rFonts w:ascii="Calibri" w:hAnsi="Calibri" w:cs="Calibri"/>
          <w:sz w:val="24"/>
          <w:szCs w:val="24"/>
          <w:lang w:val="pl-PL"/>
        </w:rPr>
      </w:pPr>
      <w:r w:rsidRPr="00433B23">
        <w:rPr>
          <w:rFonts w:ascii="Calibri" w:hAnsi="Calibri" w:cs="Calibri"/>
          <w:sz w:val="24"/>
          <w:szCs w:val="24"/>
          <w:lang w:val="pl-PL"/>
        </w:rPr>
        <w:t>Wykonawca będzie każdorazowo zgłaszał Inspektorowi Nadzoru gotowość do odbioru częściowego robót z co najmniej 3 dniowym wyprzedzeniem. Z odbioru częściowego, obejmującego zakres prac zgodny z harmonogramem rzeczowo-finansowym, zostanie sporządzony Protokół odbioru częściowego. Wykonawca przedłoży zestawienie faktur zapłaconych przez Wykonawcę Podwykonawcom (dalszym Podwykonawcom) z podaniem ich wartości wg stanu na dzień odbioru.</w:t>
      </w:r>
    </w:p>
    <w:p w14:paraId="47CFCE92" w14:textId="77777777" w:rsidR="00A81A33" w:rsidRPr="00433B23" w:rsidRDefault="00A81A33" w:rsidP="00A81A33">
      <w:pPr>
        <w:pStyle w:val="Tekstpodstawowywcity"/>
        <w:numPr>
          <w:ilvl w:val="0"/>
          <w:numId w:val="17"/>
        </w:numPr>
        <w:tabs>
          <w:tab w:val="right" w:pos="-284"/>
          <w:tab w:val="left" w:pos="284"/>
        </w:tabs>
        <w:ind w:left="284" w:hanging="284"/>
        <w:jc w:val="both"/>
        <w:rPr>
          <w:rFonts w:ascii="Calibri" w:hAnsi="Calibri" w:cs="Calibri"/>
          <w:sz w:val="24"/>
          <w:szCs w:val="24"/>
          <w:lang w:val="pl-PL"/>
        </w:rPr>
      </w:pPr>
      <w:r w:rsidRPr="00433B23">
        <w:rPr>
          <w:rFonts w:ascii="Calibri" w:hAnsi="Calibri" w:cs="Calibri"/>
          <w:sz w:val="24"/>
          <w:szCs w:val="24"/>
          <w:lang w:val="pl-PL"/>
        </w:rPr>
        <w:t xml:space="preserve">Zamawiający wyznaczy termin i rozpocznie odbiór końcowy robót – w ciągu 14 dni od daty zawiadomienia go przez Wykonawcę o gotowości do odbioru wykonanych robót. </w:t>
      </w:r>
    </w:p>
    <w:p w14:paraId="0A348AD0" w14:textId="77777777" w:rsidR="00A81A33" w:rsidRPr="00433B23" w:rsidRDefault="00A81A33" w:rsidP="00A81A33">
      <w:pPr>
        <w:pStyle w:val="Tekstpodstawowywcity"/>
        <w:numPr>
          <w:ilvl w:val="0"/>
          <w:numId w:val="17"/>
        </w:numPr>
        <w:tabs>
          <w:tab w:val="right" w:pos="-284"/>
          <w:tab w:val="left" w:pos="284"/>
        </w:tabs>
        <w:ind w:left="284" w:hanging="284"/>
        <w:jc w:val="both"/>
        <w:rPr>
          <w:rFonts w:ascii="Calibri" w:hAnsi="Calibri" w:cs="Calibri"/>
          <w:sz w:val="24"/>
          <w:szCs w:val="24"/>
          <w:lang w:val="pl-PL"/>
        </w:rPr>
      </w:pPr>
      <w:r w:rsidRPr="00433B23">
        <w:rPr>
          <w:rFonts w:ascii="Calibri" w:hAnsi="Calibri" w:cs="Calibri"/>
          <w:sz w:val="24"/>
          <w:szCs w:val="24"/>
          <w:lang w:val="pl-PL"/>
        </w:rPr>
        <w:t xml:space="preserve">Przed odbiorem końcowym </w:t>
      </w:r>
      <w:r w:rsidRPr="00433B23">
        <w:rPr>
          <w:rFonts w:ascii="Calibri" w:hAnsi="Calibri" w:cs="Calibri"/>
          <w:sz w:val="24"/>
          <w:szCs w:val="24"/>
        </w:rPr>
        <w:t>Obiektu</w:t>
      </w:r>
      <w:r w:rsidRPr="00433B23">
        <w:rPr>
          <w:rFonts w:ascii="Calibri" w:hAnsi="Calibri" w:cs="Calibri"/>
          <w:sz w:val="24"/>
          <w:szCs w:val="24"/>
          <w:lang w:val="pl-PL"/>
        </w:rPr>
        <w:t xml:space="preserve">, Wykonawca skompletuje i przedstawi Inspektorowi Nadzoru dokumenty pozwalające na ocenę </w:t>
      </w:r>
      <w:r w:rsidR="0076384D">
        <w:rPr>
          <w:rFonts w:ascii="Calibri" w:hAnsi="Calibri" w:cs="Calibri"/>
          <w:sz w:val="24"/>
          <w:szCs w:val="24"/>
          <w:lang w:val="pl-PL"/>
        </w:rPr>
        <w:t>prawidłowego wykonania Umowy, a </w:t>
      </w:r>
      <w:r w:rsidRPr="00433B23">
        <w:rPr>
          <w:rFonts w:ascii="Calibri" w:hAnsi="Calibri" w:cs="Calibri"/>
          <w:sz w:val="24"/>
          <w:szCs w:val="24"/>
          <w:lang w:val="pl-PL"/>
        </w:rPr>
        <w:t>w</w:t>
      </w:r>
      <w:r w:rsidR="0076384D">
        <w:rPr>
          <w:rFonts w:ascii="Calibri" w:hAnsi="Calibri" w:cs="Calibri"/>
          <w:sz w:val="24"/>
          <w:szCs w:val="24"/>
          <w:lang w:val="pl-PL"/>
        </w:rPr>
        <w:t> </w:t>
      </w:r>
      <w:r w:rsidRPr="00433B23">
        <w:rPr>
          <w:rFonts w:ascii="Calibri" w:hAnsi="Calibri" w:cs="Calibri"/>
          <w:sz w:val="24"/>
          <w:szCs w:val="24"/>
          <w:lang w:val="pl-PL"/>
        </w:rPr>
        <w:t>szczególności dokumentację powykonawczą oraz niezbędne świadectwa kontroli jakości materiałów, będących przedmiotem odbioru</w:t>
      </w:r>
      <w:r>
        <w:rPr>
          <w:rFonts w:ascii="Calibri" w:hAnsi="Calibri" w:cs="Calibri"/>
          <w:sz w:val="24"/>
          <w:szCs w:val="24"/>
          <w:lang w:val="pl-PL"/>
        </w:rPr>
        <w:t xml:space="preserve"> </w:t>
      </w:r>
      <w:r w:rsidRPr="00150C7B">
        <w:rPr>
          <w:rFonts w:ascii="Calibri" w:hAnsi="Calibri" w:cs="Calibri"/>
          <w:sz w:val="24"/>
          <w:szCs w:val="24"/>
          <w:lang w:val="pl-PL"/>
        </w:rPr>
        <w:t>oddzielnie dla każdego zadania</w:t>
      </w:r>
      <w:r w:rsidRPr="00433B23">
        <w:rPr>
          <w:rFonts w:ascii="Calibri" w:hAnsi="Calibri" w:cs="Calibri"/>
          <w:sz w:val="24"/>
          <w:szCs w:val="24"/>
          <w:lang w:val="pl-PL"/>
        </w:rPr>
        <w:t>, w</w:t>
      </w:r>
      <w:r w:rsidR="0076384D">
        <w:rPr>
          <w:rFonts w:ascii="Calibri" w:hAnsi="Calibri" w:cs="Calibri"/>
          <w:sz w:val="24"/>
          <w:szCs w:val="24"/>
          <w:lang w:val="pl-PL"/>
        </w:rPr>
        <w:t> </w:t>
      </w:r>
      <w:r w:rsidRPr="00433B23">
        <w:rPr>
          <w:rFonts w:ascii="Calibri" w:hAnsi="Calibri" w:cs="Calibri"/>
          <w:sz w:val="24"/>
          <w:szCs w:val="24"/>
          <w:lang w:val="pl-PL"/>
        </w:rPr>
        <w:t xml:space="preserve"> tym m.in. :</w:t>
      </w:r>
    </w:p>
    <w:p w14:paraId="2744F881" w14:textId="77777777" w:rsidR="00A81A33" w:rsidRPr="00433B23" w:rsidRDefault="00A81A33" w:rsidP="00A81A33">
      <w:pPr>
        <w:pStyle w:val="Tekstpodstawowywcity"/>
        <w:widowControl w:val="0"/>
        <w:numPr>
          <w:ilvl w:val="0"/>
          <w:numId w:val="25"/>
        </w:numPr>
        <w:tabs>
          <w:tab w:val="clear" w:pos="360"/>
          <w:tab w:val="left" w:pos="567"/>
        </w:tabs>
        <w:suppressAutoHyphens/>
        <w:autoSpaceDE w:val="0"/>
        <w:ind w:left="567" w:hanging="284"/>
        <w:jc w:val="both"/>
        <w:rPr>
          <w:rFonts w:ascii="Calibri" w:hAnsi="Calibri"/>
          <w:sz w:val="24"/>
          <w:szCs w:val="24"/>
          <w:lang w:val="pl-PL"/>
        </w:rPr>
      </w:pPr>
      <w:r w:rsidRPr="00433B23">
        <w:rPr>
          <w:rFonts w:ascii="Calibri" w:hAnsi="Calibri"/>
          <w:sz w:val="24"/>
          <w:szCs w:val="24"/>
          <w:lang w:val="pl-PL"/>
        </w:rPr>
        <w:t>W razie powstania zmian nieodstępujących w sposób istotny od zatwierdzonego projektu, dokonanych podczas wykonywania robót - kopie rysunków wchodzących w</w:t>
      </w:r>
      <w:r w:rsidR="0076384D">
        <w:rPr>
          <w:rFonts w:ascii="Calibri" w:hAnsi="Calibri"/>
          <w:sz w:val="24"/>
          <w:szCs w:val="24"/>
          <w:lang w:val="pl-PL"/>
        </w:rPr>
        <w:t> </w:t>
      </w:r>
      <w:r w:rsidRPr="00433B23">
        <w:rPr>
          <w:rFonts w:ascii="Calibri" w:hAnsi="Calibri"/>
          <w:sz w:val="24"/>
          <w:szCs w:val="24"/>
          <w:lang w:val="pl-PL"/>
        </w:rPr>
        <w:t xml:space="preserve">skład zatwierdzonego projektu budowlanego z naniesionymi zmianami, a w razie potrzeby, także uzupełniający opis. W takim przypadku oświadczenie, powinno być potwierdzone przez projektanta i </w:t>
      </w:r>
      <w:r w:rsidRPr="00433B23">
        <w:rPr>
          <w:rFonts w:ascii="Calibri" w:hAnsi="Calibri" w:cs="Calibri"/>
          <w:sz w:val="24"/>
          <w:szCs w:val="24"/>
          <w:lang w:val="pl-PL"/>
        </w:rPr>
        <w:t>Inspektora Nadzoru</w:t>
      </w:r>
      <w:r w:rsidRPr="00433B23">
        <w:rPr>
          <w:rFonts w:ascii="Calibri" w:hAnsi="Calibri"/>
          <w:sz w:val="24"/>
          <w:szCs w:val="24"/>
          <w:lang w:val="pl-PL"/>
        </w:rPr>
        <w:t xml:space="preserve">. </w:t>
      </w:r>
    </w:p>
    <w:p w14:paraId="1BFE25E3" w14:textId="4EE58261" w:rsidR="00A81A33" w:rsidRPr="00433B23" w:rsidRDefault="00A81A33" w:rsidP="00A81A33">
      <w:pPr>
        <w:pStyle w:val="Tekstpodstawowywcity"/>
        <w:widowControl w:val="0"/>
        <w:numPr>
          <w:ilvl w:val="0"/>
          <w:numId w:val="25"/>
        </w:numPr>
        <w:tabs>
          <w:tab w:val="clear" w:pos="360"/>
        </w:tabs>
        <w:suppressAutoHyphens/>
        <w:autoSpaceDE w:val="0"/>
        <w:ind w:left="567" w:hanging="283"/>
        <w:jc w:val="both"/>
        <w:rPr>
          <w:rFonts w:ascii="Calibri" w:hAnsi="Calibri"/>
          <w:sz w:val="24"/>
          <w:szCs w:val="24"/>
          <w:lang w:val="pl-PL"/>
        </w:rPr>
      </w:pPr>
      <w:r w:rsidRPr="00433B23">
        <w:rPr>
          <w:rFonts w:ascii="Calibri" w:hAnsi="Calibri"/>
          <w:sz w:val="24"/>
          <w:szCs w:val="24"/>
          <w:lang w:val="pl-PL"/>
        </w:rPr>
        <w:t xml:space="preserve">Dokumentację powykonawczą z naniesieniem nieistotnych zmian w trakcie budowy, </w:t>
      </w:r>
    </w:p>
    <w:p w14:paraId="000031B6" w14:textId="77777777" w:rsidR="00A81A33" w:rsidRPr="00433B23" w:rsidRDefault="00A81A33" w:rsidP="00A81A33">
      <w:pPr>
        <w:pStyle w:val="Tekstpodstawowywcity"/>
        <w:widowControl w:val="0"/>
        <w:numPr>
          <w:ilvl w:val="0"/>
          <w:numId w:val="25"/>
        </w:numPr>
        <w:tabs>
          <w:tab w:val="clear" w:pos="360"/>
          <w:tab w:val="left" w:pos="567"/>
        </w:tabs>
        <w:suppressAutoHyphens/>
        <w:autoSpaceDE w:val="0"/>
        <w:ind w:left="567" w:hanging="284"/>
        <w:jc w:val="both"/>
        <w:rPr>
          <w:rFonts w:ascii="Calibri" w:hAnsi="Calibri"/>
          <w:sz w:val="24"/>
          <w:szCs w:val="24"/>
          <w:lang w:val="pl-PL"/>
        </w:rPr>
      </w:pPr>
      <w:r w:rsidRPr="00433B23">
        <w:rPr>
          <w:rFonts w:ascii="Calibri" w:hAnsi="Calibri"/>
          <w:sz w:val="24"/>
          <w:szCs w:val="24"/>
          <w:lang w:val="pl-PL"/>
        </w:rPr>
        <w:t xml:space="preserve">Wyniki przeprowadzonych ekspertyz i badań technicznych (jeżeli miały miejsce). </w:t>
      </w:r>
    </w:p>
    <w:p w14:paraId="227FC818" w14:textId="77777777" w:rsidR="00A81A33" w:rsidRPr="00433B23" w:rsidRDefault="00A81A33" w:rsidP="00A81A33">
      <w:pPr>
        <w:pStyle w:val="Tekstpodstawowywcity"/>
        <w:widowControl w:val="0"/>
        <w:numPr>
          <w:ilvl w:val="0"/>
          <w:numId w:val="25"/>
        </w:numPr>
        <w:tabs>
          <w:tab w:val="clear" w:pos="360"/>
          <w:tab w:val="left" w:pos="567"/>
        </w:tabs>
        <w:suppressAutoHyphens/>
        <w:autoSpaceDE w:val="0"/>
        <w:ind w:left="567" w:hanging="284"/>
        <w:jc w:val="both"/>
        <w:rPr>
          <w:rFonts w:ascii="Calibri" w:hAnsi="Calibri"/>
          <w:sz w:val="24"/>
          <w:szCs w:val="24"/>
          <w:lang w:val="pl-PL"/>
        </w:rPr>
      </w:pPr>
      <w:r w:rsidRPr="00433B23">
        <w:rPr>
          <w:rFonts w:ascii="Calibri" w:hAnsi="Calibri"/>
          <w:sz w:val="24"/>
          <w:szCs w:val="24"/>
          <w:lang w:val="pl-PL"/>
        </w:rPr>
        <w:t>Dokumenty potwierdzające wbudowanie materiałów i ur</w:t>
      </w:r>
      <w:r w:rsidR="0076384D">
        <w:rPr>
          <w:rFonts w:ascii="Calibri" w:hAnsi="Calibri"/>
          <w:sz w:val="24"/>
          <w:szCs w:val="24"/>
          <w:lang w:val="pl-PL"/>
        </w:rPr>
        <w:t xml:space="preserve">ządzeń dopuszczonych do obrotu </w:t>
      </w:r>
      <w:r w:rsidRPr="00433B23">
        <w:rPr>
          <w:rFonts w:ascii="Calibri" w:hAnsi="Calibri"/>
          <w:sz w:val="24"/>
          <w:szCs w:val="24"/>
          <w:lang w:val="pl-PL"/>
        </w:rP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14:paraId="1B2C044F" w14:textId="77777777" w:rsidR="00A81A33" w:rsidRPr="00433B23" w:rsidRDefault="00A81A33" w:rsidP="00A81A33">
      <w:pPr>
        <w:pStyle w:val="Tekstpodstawowywcity"/>
        <w:widowControl w:val="0"/>
        <w:numPr>
          <w:ilvl w:val="0"/>
          <w:numId w:val="25"/>
        </w:numPr>
        <w:tabs>
          <w:tab w:val="clear" w:pos="360"/>
          <w:tab w:val="left" w:pos="567"/>
          <w:tab w:val="num" w:pos="720"/>
        </w:tabs>
        <w:suppressAutoHyphens/>
        <w:autoSpaceDE w:val="0"/>
        <w:ind w:left="567" w:hanging="284"/>
        <w:jc w:val="both"/>
        <w:rPr>
          <w:rFonts w:ascii="Calibri" w:hAnsi="Calibri"/>
          <w:sz w:val="24"/>
          <w:szCs w:val="24"/>
          <w:lang w:val="pl-PL"/>
        </w:rPr>
      </w:pPr>
      <w:r w:rsidRPr="00433B23">
        <w:rPr>
          <w:rFonts w:ascii="Calibri" w:hAnsi="Calibri"/>
          <w:sz w:val="24"/>
          <w:szCs w:val="24"/>
          <w:lang w:val="pl-PL"/>
        </w:rPr>
        <w:t xml:space="preserve">Zestawienie faktur zapłaconych przez Wykonawcę Podwykonawcom (dalszym Podwykonawcom) z podaniem ich wartości wg stanu na dzień odbioru. </w:t>
      </w:r>
    </w:p>
    <w:p w14:paraId="02AE05D2" w14:textId="77777777" w:rsidR="00A81A33" w:rsidRPr="00433B23" w:rsidRDefault="00A81A33" w:rsidP="00A81A33">
      <w:pPr>
        <w:pStyle w:val="Tekstpodstawowywcity"/>
        <w:widowControl w:val="0"/>
        <w:numPr>
          <w:ilvl w:val="0"/>
          <w:numId w:val="25"/>
        </w:numPr>
        <w:tabs>
          <w:tab w:val="clear" w:pos="360"/>
          <w:tab w:val="left" w:pos="-1560"/>
          <w:tab w:val="left" w:pos="567"/>
        </w:tabs>
        <w:suppressAutoHyphens/>
        <w:autoSpaceDE w:val="0"/>
        <w:ind w:left="567" w:hanging="425"/>
        <w:jc w:val="both"/>
        <w:rPr>
          <w:rFonts w:ascii="Calibri" w:hAnsi="Calibri"/>
          <w:sz w:val="24"/>
          <w:szCs w:val="24"/>
          <w:lang w:val="pl-PL"/>
        </w:rPr>
      </w:pPr>
      <w:r w:rsidRPr="00433B23">
        <w:rPr>
          <w:rFonts w:ascii="Calibri" w:hAnsi="Calibri"/>
          <w:sz w:val="24"/>
          <w:szCs w:val="24"/>
          <w:lang w:val="pl-PL"/>
        </w:rPr>
        <w:t xml:space="preserve">Karta gwarancyjna na całość przedmiotu zamówienia wystawiona przez Wykonawcę zgodnie z załączonym do Umowy wzorem Karty Gwarancyjnej oraz kopie kart gwarancyjnych na poszczególne urządzenia odpowiednio wystawione przez producenta. </w:t>
      </w:r>
    </w:p>
    <w:p w14:paraId="692208D3" w14:textId="77777777" w:rsidR="00A81A33" w:rsidRPr="00433B23" w:rsidRDefault="00A81A33" w:rsidP="00A81A33">
      <w:pPr>
        <w:pStyle w:val="Tekstpodstawowywcity"/>
        <w:widowControl w:val="0"/>
        <w:numPr>
          <w:ilvl w:val="0"/>
          <w:numId w:val="25"/>
        </w:numPr>
        <w:tabs>
          <w:tab w:val="clear" w:pos="360"/>
          <w:tab w:val="left" w:pos="-1560"/>
          <w:tab w:val="left" w:pos="567"/>
        </w:tabs>
        <w:suppressAutoHyphens/>
        <w:autoSpaceDE w:val="0"/>
        <w:ind w:left="567" w:hanging="425"/>
        <w:jc w:val="both"/>
        <w:rPr>
          <w:rFonts w:ascii="Calibri" w:hAnsi="Calibri"/>
          <w:sz w:val="24"/>
          <w:szCs w:val="24"/>
          <w:lang w:val="pl-PL"/>
        </w:rPr>
      </w:pPr>
      <w:r w:rsidRPr="00433B23">
        <w:rPr>
          <w:rFonts w:ascii="Calibri" w:hAnsi="Calibri"/>
          <w:sz w:val="24"/>
          <w:szCs w:val="24"/>
          <w:lang w:val="pl-PL"/>
        </w:rPr>
        <w:t>Wykaz urządzeń podlegających serwisowi wraz z podaniem punktów serwisowych.</w:t>
      </w:r>
    </w:p>
    <w:p w14:paraId="59B9880E" w14:textId="77777777" w:rsidR="00A81A33" w:rsidRPr="00433B23" w:rsidRDefault="00A81A33" w:rsidP="00A81A33">
      <w:pPr>
        <w:pStyle w:val="Tekstpodstawowywcity"/>
        <w:widowControl w:val="0"/>
        <w:tabs>
          <w:tab w:val="left" w:pos="-993"/>
        </w:tabs>
        <w:suppressAutoHyphens/>
        <w:autoSpaceDE w:val="0"/>
        <w:ind w:left="567" w:firstLine="0"/>
        <w:jc w:val="both"/>
        <w:rPr>
          <w:rFonts w:ascii="Calibri" w:hAnsi="Calibri"/>
          <w:sz w:val="24"/>
          <w:szCs w:val="24"/>
          <w:lang w:val="pl-PL"/>
        </w:rPr>
      </w:pPr>
      <w:r w:rsidRPr="00433B23">
        <w:rPr>
          <w:rFonts w:ascii="Calibri" w:hAnsi="Calibri"/>
          <w:sz w:val="24"/>
          <w:szCs w:val="24"/>
          <w:lang w:val="pl-PL"/>
        </w:rPr>
        <w:t>Dokumenty, o którym mowa powyżej w niniejszym ustępie należy przygotować w</w:t>
      </w:r>
      <w:r w:rsidR="00A2224D">
        <w:rPr>
          <w:rFonts w:ascii="Calibri" w:hAnsi="Calibri"/>
          <w:sz w:val="24"/>
          <w:szCs w:val="24"/>
          <w:lang w:val="pl-PL"/>
        </w:rPr>
        <w:t> </w:t>
      </w:r>
      <w:r w:rsidRPr="00433B23">
        <w:rPr>
          <w:rFonts w:ascii="Calibri" w:hAnsi="Calibri"/>
          <w:sz w:val="24"/>
          <w:szCs w:val="24"/>
          <w:lang w:val="pl-PL"/>
        </w:rPr>
        <w:t>następujący sposób :</w:t>
      </w:r>
    </w:p>
    <w:p w14:paraId="3DA5662A" w14:textId="77777777" w:rsidR="00A81A33" w:rsidRPr="00433B23" w:rsidRDefault="00A81A33" w:rsidP="00EA1DCF">
      <w:pPr>
        <w:pStyle w:val="Tekstpodstawowywcity"/>
        <w:numPr>
          <w:ilvl w:val="0"/>
          <w:numId w:val="47"/>
        </w:numPr>
        <w:tabs>
          <w:tab w:val="left" w:pos="-1276"/>
        </w:tabs>
        <w:autoSpaceDN w:val="0"/>
        <w:jc w:val="both"/>
        <w:rPr>
          <w:rFonts w:ascii="Calibri" w:hAnsi="Calibri"/>
          <w:iCs/>
          <w:sz w:val="24"/>
          <w:szCs w:val="24"/>
          <w:lang w:val="pl-PL"/>
        </w:rPr>
      </w:pPr>
      <w:r w:rsidRPr="00433B23">
        <w:rPr>
          <w:rFonts w:ascii="Calibri" w:hAnsi="Calibri"/>
          <w:iCs/>
          <w:sz w:val="24"/>
          <w:szCs w:val="24"/>
          <w:lang w:val="pl-PL"/>
        </w:rPr>
        <w:t>powinny być przygotowane w dwóch kompletach z podziałem na branże,</w:t>
      </w:r>
    </w:p>
    <w:p w14:paraId="0D4D3460" w14:textId="77777777" w:rsidR="00A81A33" w:rsidRPr="00433B23" w:rsidRDefault="00A81A33" w:rsidP="00EA1DCF">
      <w:pPr>
        <w:pStyle w:val="Tekstpodstawowywcity"/>
        <w:widowControl w:val="0"/>
        <w:numPr>
          <w:ilvl w:val="0"/>
          <w:numId w:val="47"/>
        </w:numPr>
        <w:tabs>
          <w:tab w:val="left" w:pos="-1276"/>
        </w:tabs>
        <w:suppressAutoHyphens/>
        <w:autoSpaceDE w:val="0"/>
        <w:jc w:val="both"/>
        <w:rPr>
          <w:rFonts w:ascii="Calibri" w:hAnsi="Calibri"/>
          <w:iCs/>
          <w:sz w:val="24"/>
          <w:szCs w:val="24"/>
          <w:lang w:val="pl-PL"/>
        </w:rPr>
      </w:pPr>
      <w:r w:rsidRPr="00433B23">
        <w:rPr>
          <w:rFonts w:ascii="Calibri" w:hAnsi="Calibri"/>
          <w:iCs/>
          <w:sz w:val="24"/>
          <w:szCs w:val="24"/>
          <w:lang w:val="pl-PL"/>
        </w:rPr>
        <w:t xml:space="preserve">każda teczka winna posiadać spis wpiętych i ponumerowanych dokumentów; </w:t>
      </w:r>
      <w:r w:rsidRPr="00433B23">
        <w:rPr>
          <w:rFonts w:ascii="Calibri" w:hAnsi="Calibri"/>
          <w:iCs/>
          <w:sz w:val="24"/>
          <w:szCs w:val="24"/>
          <w:lang w:val="pl-PL"/>
        </w:rPr>
        <w:lastRenderedPageBreak/>
        <w:t>teczki należy wpiąć w segregatory.</w:t>
      </w:r>
    </w:p>
    <w:p w14:paraId="65DEF58E" w14:textId="77777777" w:rsidR="00A81A33" w:rsidRPr="00433B23" w:rsidRDefault="00A81A33" w:rsidP="00A81A33">
      <w:pPr>
        <w:pStyle w:val="Tekstpodstawowywcity"/>
        <w:numPr>
          <w:ilvl w:val="0"/>
          <w:numId w:val="17"/>
        </w:numPr>
        <w:tabs>
          <w:tab w:val="right" w:pos="284"/>
        </w:tabs>
        <w:ind w:left="284" w:hanging="284"/>
        <w:jc w:val="both"/>
        <w:rPr>
          <w:rFonts w:ascii="Calibri" w:hAnsi="Calibri" w:cs="Calibri"/>
          <w:sz w:val="24"/>
          <w:szCs w:val="24"/>
          <w:lang w:val="pl-PL"/>
        </w:rPr>
      </w:pPr>
      <w:r w:rsidRPr="00433B23">
        <w:rPr>
          <w:rFonts w:ascii="Calibri" w:hAnsi="Calibri" w:cs="Calibri"/>
          <w:sz w:val="24"/>
          <w:szCs w:val="24"/>
          <w:lang w:val="pl-PL"/>
        </w:rPr>
        <w:t>Jeżeli w trakcie odbiorów zostaną stwierdzone wady i/lub usterki, Zamawiającemu przysługują następujące uprawnienia:</w:t>
      </w:r>
    </w:p>
    <w:p w14:paraId="357F28A5" w14:textId="77777777" w:rsidR="00A81A33" w:rsidRPr="00433B23" w:rsidRDefault="00A81A33" w:rsidP="00A81A33">
      <w:pPr>
        <w:pStyle w:val="Tekstpodstawowywcity"/>
        <w:numPr>
          <w:ilvl w:val="1"/>
          <w:numId w:val="18"/>
        </w:numPr>
        <w:tabs>
          <w:tab w:val="center" w:pos="-3544"/>
          <w:tab w:val="right" w:pos="-1276"/>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jeżeli wady i/lub usterki nadają się do usunięcia, Zamawiający, z zachowaniem prawa do należnych mu kar umownych i odszkodowań, ma prawo odmowy dokonania odbioru do czasu ich usunięcia, wyznaczając równocześnie termin usunięcia wad i/lub usterek,</w:t>
      </w:r>
    </w:p>
    <w:p w14:paraId="6A471688" w14:textId="77777777" w:rsidR="00A81A33" w:rsidRPr="00433B23" w:rsidRDefault="00A81A33" w:rsidP="00A81A33">
      <w:pPr>
        <w:pStyle w:val="Tekstpodstawowywcity"/>
        <w:numPr>
          <w:ilvl w:val="1"/>
          <w:numId w:val="18"/>
        </w:numPr>
        <w:tabs>
          <w:tab w:val="center" w:pos="-3544"/>
          <w:tab w:val="right" w:pos="-1276"/>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jeżeli wady i/lub usterki nie nadają się do usunięcia, Zamawiający może żądać wykonania części lub całości przedmiotu Umowy po raz drugi, jeżeli te wady i/lub usterki uniemożliwiają użytkowanie Obiektu zgodnie z przeznaczeniem,</w:t>
      </w:r>
    </w:p>
    <w:p w14:paraId="44386262" w14:textId="77777777" w:rsidR="00A81A33" w:rsidRPr="00433B23" w:rsidRDefault="00A81A33" w:rsidP="00A81A33">
      <w:pPr>
        <w:pStyle w:val="Tekstpodstawowywcity"/>
        <w:numPr>
          <w:ilvl w:val="1"/>
          <w:numId w:val="18"/>
        </w:numPr>
        <w:tabs>
          <w:tab w:val="center" w:pos="-3544"/>
          <w:tab w:val="right" w:pos="-1276"/>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lang w:val="pl-PL"/>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14:paraId="4223108F" w14:textId="77777777" w:rsidR="00A81A33" w:rsidRPr="00433B23" w:rsidRDefault="00A81A33" w:rsidP="00A81A33">
      <w:pPr>
        <w:numPr>
          <w:ilvl w:val="0"/>
          <w:numId w:val="17"/>
        </w:numPr>
        <w:tabs>
          <w:tab w:val="center" w:pos="-5812"/>
          <w:tab w:val="left" w:pos="284"/>
        </w:tabs>
        <w:spacing w:after="0" w:line="240" w:lineRule="auto"/>
        <w:ind w:left="284" w:right="0" w:hanging="426"/>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14:paraId="563F1850" w14:textId="77777777" w:rsidR="00A81A33" w:rsidRPr="00433B23" w:rsidRDefault="00A81A33" w:rsidP="00A81A33">
      <w:pPr>
        <w:numPr>
          <w:ilvl w:val="0"/>
          <w:numId w:val="17"/>
        </w:numPr>
        <w:tabs>
          <w:tab w:val="center" w:pos="-5812"/>
          <w:tab w:val="left" w:pos="284"/>
        </w:tabs>
        <w:spacing w:after="0" w:line="240" w:lineRule="auto"/>
        <w:ind w:left="284" w:right="0" w:hanging="426"/>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14:paraId="4D949126" w14:textId="77777777" w:rsidR="00A81A33" w:rsidRPr="00433B23" w:rsidRDefault="00A81A33" w:rsidP="00A81A33">
      <w:pPr>
        <w:pStyle w:val="Tekstpodstawowywcity"/>
        <w:numPr>
          <w:ilvl w:val="1"/>
          <w:numId w:val="19"/>
        </w:numPr>
        <w:tabs>
          <w:tab w:val="center" w:pos="-1701"/>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oznaczenie miejsca sporządzenia protokołu,</w:t>
      </w:r>
    </w:p>
    <w:p w14:paraId="579141B5" w14:textId="77777777" w:rsidR="00A81A33" w:rsidRPr="00433B23" w:rsidRDefault="00A81A33" w:rsidP="00A81A33">
      <w:pPr>
        <w:pStyle w:val="Tekstpodstawowywcity"/>
        <w:numPr>
          <w:ilvl w:val="1"/>
          <w:numId w:val="19"/>
        </w:numPr>
        <w:tabs>
          <w:tab w:val="center" w:pos="-1701"/>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datę rozpoczęcia i zakończenia czynności odbioru,</w:t>
      </w:r>
    </w:p>
    <w:p w14:paraId="7A92B3F6" w14:textId="77777777" w:rsidR="00A81A33" w:rsidRPr="00433B23" w:rsidRDefault="00A81A33" w:rsidP="00A81A33">
      <w:pPr>
        <w:pStyle w:val="Tekstpodstawowywcity"/>
        <w:numPr>
          <w:ilvl w:val="1"/>
          <w:numId w:val="19"/>
        </w:numPr>
        <w:tabs>
          <w:tab w:val="center" w:pos="-1701"/>
          <w:tab w:val="right" w:pos="-1418"/>
          <w:tab w:val="center" w:pos="0"/>
          <w:tab w:val="left" w:pos="567"/>
        </w:tabs>
        <w:ind w:left="567" w:hanging="284"/>
        <w:jc w:val="both"/>
        <w:rPr>
          <w:rFonts w:ascii="Calibri" w:hAnsi="Calibri" w:cs="Calibri"/>
          <w:sz w:val="24"/>
          <w:szCs w:val="24"/>
          <w:shd w:val="clear" w:color="auto" w:fill="FFFF00"/>
          <w:lang w:val="pl-PL"/>
        </w:rPr>
      </w:pPr>
      <w:r w:rsidRPr="00433B23">
        <w:rPr>
          <w:rFonts w:ascii="Calibri" w:hAnsi="Calibri" w:cs="Calibri"/>
          <w:sz w:val="24"/>
          <w:szCs w:val="24"/>
          <w:lang w:val="pl-PL"/>
        </w:rPr>
        <w:t>oznaczenie osób uczestniczących w odbiorze i charakteru, w jakim uczestniczą w tej czynności,</w:t>
      </w:r>
    </w:p>
    <w:p w14:paraId="690EE431" w14:textId="77777777" w:rsidR="00A81A33" w:rsidRPr="00433B23" w:rsidRDefault="00A81A33" w:rsidP="00A81A33">
      <w:pPr>
        <w:pStyle w:val="Tekstpodstawowywcity"/>
        <w:numPr>
          <w:ilvl w:val="1"/>
          <w:numId w:val="19"/>
        </w:numPr>
        <w:tabs>
          <w:tab w:val="center" w:pos="-1701"/>
          <w:tab w:val="right" w:pos="-1418"/>
          <w:tab w:val="center" w:pos="0"/>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wynik dokonanego sprawdzenia jakości r</w:t>
      </w:r>
      <w:r w:rsidR="0076384D">
        <w:rPr>
          <w:rFonts w:ascii="Calibri" w:hAnsi="Calibri" w:cs="Calibri"/>
          <w:sz w:val="24"/>
          <w:szCs w:val="24"/>
          <w:lang w:val="pl-PL"/>
        </w:rPr>
        <w:t>obót podlegających odbiorowi, a </w:t>
      </w:r>
      <w:r w:rsidRPr="00433B23">
        <w:rPr>
          <w:rFonts w:ascii="Calibri" w:hAnsi="Calibri" w:cs="Calibri"/>
          <w:sz w:val="24"/>
          <w:szCs w:val="24"/>
          <w:lang w:val="pl-PL"/>
        </w:rPr>
        <w:t>w</w:t>
      </w:r>
      <w:r w:rsidR="0076384D">
        <w:rPr>
          <w:rFonts w:ascii="Calibri" w:hAnsi="Calibri" w:cs="Calibri"/>
          <w:sz w:val="24"/>
          <w:szCs w:val="24"/>
          <w:lang w:val="pl-PL"/>
        </w:rPr>
        <w:t> </w:t>
      </w:r>
      <w:r w:rsidRPr="00433B23">
        <w:rPr>
          <w:rFonts w:ascii="Calibri" w:hAnsi="Calibri" w:cs="Calibri"/>
          <w:sz w:val="24"/>
          <w:szCs w:val="24"/>
          <w:lang w:val="pl-PL"/>
        </w:rPr>
        <w:t>szczególności zgodności ich wykonania z Umową i dokumentacją projektową,</w:t>
      </w:r>
    </w:p>
    <w:p w14:paraId="7B552781" w14:textId="77777777" w:rsidR="00A81A33" w:rsidRPr="00433B23" w:rsidRDefault="00A81A33" w:rsidP="00A81A33">
      <w:pPr>
        <w:pStyle w:val="Tekstpodstawowywcity"/>
        <w:numPr>
          <w:ilvl w:val="1"/>
          <w:numId w:val="19"/>
        </w:numPr>
        <w:tabs>
          <w:tab w:val="center" w:pos="-1701"/>
          <w:tab w:val="right" w:pos="-1418"/>
          <w:tab w:val="center" w:pos="0"/>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wykaz ujawnionych wad i/lub usterek,</w:t>
      </w:r>
    </w:p>
    <w:p w14:paraId="0CD97BCC" w14:textId="77777777" w:rsidR="00A81A33" w:rsidRPr="00433B23" w:rsidRDefault="00A81A33" w:rsidP="00A81A33">
      <w:pPr>
        <w:pStyle w:val="Tekstpodstawowywcity"/>
        <w:numPr>
          <w:ilvl w:val="1"/>
          <w:numId w:val="19"/>
        </w:numPr>
        <w:tabs>
          <w:tab w:val="center" w:pos="-1701"/>
          <w:tab w:val="right" w:pos="-1418"/>
          <w:tab w:val="center" w:pos="0"/>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decyzję Zamawiającego co do terminu usunięcia ujawnionych wad i/lub usterek,</w:t>
      </w:r>
    </w:p>
    <w:p w14:paraId="0E6F055F" w14:textId="77777777" w:rsidR="00A81A33" w:rsidRPr="00433B23" w:rsidRDefault="00A81A33" w:rsidP="00A81A33">
      <w:pPr>
        <w:pStyle w:val="Tekstpodstawowywcity"/>
        <w:numPr>
          <w:ilvl w:val="1"/>
          <w:numId w:val="19"/>
        </w:numPr>
        <w:tabs>
          <w:tab w:val="center" w:pos="-1701"/>
          <w:tab w:val="right" w:pos="-1418"/>
          <w:tab w:val="center" w:pos="0"/>
          <w:tab w:val="left" w:pos="567"/>
        </w:tabs>
        <w:ind w:left="567" w:hanging="284"/>
        <w:jc w:val="both"/>
        <w:rPr>
          <w:rFonts w:ascii="Calibri" w:hAnsi="Calibri" w:cs="Calibri"/>
          <w:sz w:val="24"/>
          <w:szCs w:val="24"/>
          <w:shd w:val="clear" w:color="auto" w:fill="FFFF00"/>
          <w:lang w:val="pl-PL"/>
        </w:rPr>
      </w:pPr>
      <w:r w:rsidRPr="00433B23">
        <w:rPr>
          <w:rFonts w:ascii="Calibri" w:hAnsi="Calibri" w:cs="Calibri"/>
          <w:sz w:val="24"/>
          <w:szCs w:val="24"/>
          <w:lang w:val="pl-PL"/>
        </w:rPr>
        <w:t>oświadczenia i wyjaśnienia Wykonawcy oraz innych osób uczestniczących w odbiorze,</w:t>
      </w:r>
    </w:p>
    <w:p w14:paraId="542DD332" w14:textId="77777777" w:rsidR="00A81A33" w:rsidRPr="00433B23" w:rsidRDefault="00A81A33" w:rsidP="00A81A33">
      <w:pPr>
        <w:pStyle w:val="Tekstpodstawowywcity"/>
        <w:numPr>
          <w:ilvl w:val="1"/>
          <w:numId w:val="19"/>
        </w:numPr>
        <w:tabs>
          <w:tab w:val="center" w:pos="-1701"/>
          <w:tab w:val="right" w:pos="-1418"/>
          <w:tab w:val="center" w:pos="0"/>
          <w:tab w:val="left" w:pos="567"/>
        </w:tabs>
        <w:ind w:left="567" w:hanging="284"/>
        <w:jc w:val="both"/>
        <w:rPr>
          <w:rFonts w:ascii="Calibri" w:hAnsi="Calibri" w:cs="Calibri"/>
          <w:sz w:val="24"/>
          <w:szCs w:val="24"/>
          <w:lang w:val="pl-PL"/>
        </w:rPr>
      </w:pPr>
      <w:r w:rsidRPr="00433B23">
        <w:rPr>
          <w:rFonts w:ascii="Calibri" w:hAnsi="Calibri" w:cs="Calibri"/>
          <w:sz w:val="24"/>
          <w:szCs w:val="24"/>
          <w:lang w:val="pl-PL"/>
        </w:rPr>
        <w:t>podpisy przedstawicieli Zamawiającego, Wykonawcy, Inspektora Nadzoru i osób uczestniczących w odbiorze.</w:t>
      </w:r>
    </w:p>
    <w:p w14:paraId="7D0BFC27" w14:textId="77777777" w:rsidR="00A81A33" w:rsidRPr="00433B23" w:rsidRDefault="00A81A33" w:rsidP="00A81A33">
      <w:pPr>
        <w:numPr>
          <w:ilvl w:val="0"/>
          <w:numId w:val="17"/>
        </w:numPr>
        <w:tabs>
          <w:tab w:val="left" w:pos="284"/>
        </w:tabs>
        <w:spacing w:after="0" w:line="240" w:lineRule="auto"/>
        <w:ind w:left="284" w:right="0" w:hanging="426"/>
        <w:rPr>
          <w:rFonts w:ascii="Calibri" w:hAnsi="Calibri" w:cs="Calibri"/>
          <w:sz w:val="24"/>
          <w:szCs w:val="24"/>
        </w:rPr>
      </w:pPr>
      <w:r w:rsidRPr="00433B23">
        <w:rPr>
          <w:rFonts w:ascii="Calibri" w:hAnsi="Calibri" w:cs="Calibri"/>
          <w:sz w:val="24"/>
          <w:szCs w:val="24"/>
        </w:rPr>
        <w:t xml:space="preserve">Przystąpienie do dokonania odbioru ostatecznego Obiektu nastąpi przed zakończeniem okresu rękojmi. </w:t>
      </w:r>
    </w:p>
    <w:p w14:paraId="4FD55FF3" w14:textId="77777777" w:rsidR="00A81A33" w:rsidRPr="00433B23" w:rsidRDefault="00A81A33" w:rsidP="00A81A33">
      <w:pPr>
        <w:numPr>
          <w:ilvl w:val="0"/>
          <w:numId w:val="17"/>
        </w:numPr>
        <w:tabs>
          <w:tab w:val="left" w:pos="284"/>
        </w:tabs>
        <w:spacing w:after="0" w:line="240" w:lineRule="auto"/>
        <w:ind w:left="284" w:right="0" w:hanging="426"/>
        <w:rPr>
          <w:rFonts w:ascii="Calibri" w:hAnsi="Calibri" w:cs="Calibri"/>
          <w:sz w:val="24"/>
          <w:szCs w:val="24"/>
        </w:rPr>
      </w:pPr>
      <w:r w:rsidRPr="00433B23">
        <w:rPr>
          <w:rFonts w:ascii="Calibri" w:hAnsi="Calibri" w:cs="Calibri"/>
          <w:sz w:val="24"/>
          <w:szCs w:val="24"/>
        </w:rPr>
        <w:t>Wszelkie koszty związane w odbiorami obciążają Wykonawcę.</w:t>
      </w:r>
    </w:p>
    <w:p w14:paraId="47CEC9D0" w14:textId="77777777" w:rsidR="00A81A33" w:rsidRDefault="00A81A33" w:rsidP="00A81A33">
      <w:pPr>
        <w:keepNext/>
        <w:rPr>
          <w:rFonts w:ascii="Calibri" w:hAnsi="Calibri" w:cs="Calibri"/>
          <w:sz w:val="24"/>
          <w:szCs w:val="24"/>
        </w:rPr>
      </w:pPr>
    </w:p>
    <w:p w14:paraId="632116EA" w14:textId="77777777" w:rsidR="00B628E6" w:rsidRDefault="00B628E6" w:rsidP="00A81A33">
      <w:pPr>
        <w:keepNext/>
        <w:rPr>
          <w:rFonts w:ascii="Calibri" w:hAnsi="Calibri" w:cs="Calibri"/>
          <w:sz w:val="24"/>
          <w:szCs w:val="24"/>
        </w:rPr>
      </w:pPr>
    </w:p>
    <w:p w14:paraId="0778ED7F" w14:textId="77777777" w:rsidR="00B628E6" w:rsidRPr="00433B23" w:rsidRDefault="00B628E6" w:rsidP="00A81A33">
      <w:pPr>
        <w:keepNext/>
        <w:rPr>
          <w:rFonts w:ascii="Calibri" w:hAnsi="Calibri" w:cs="Calibri"/>
          <w:b/>
          <w:sz w:val="24"/>
          <w:szCs w:val="24"/>
        </w:rPr>
      </w:pPr>
    </w:p>
    <w:p w14:paraId="453BD67C"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9</w:t>
      </w:r>
    </w:p>
    <w:p w14:paraId="23A0397A"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WYNAGRODZENIE I WARUNKI PŁATNOŚCI</w:t>
      </w:r>
    </w:p>
    <w:p w14:paraId="54C9BC69" w14:textId="77777777" w:rsidR="00A81A33" w:rsidRDefault="00A81A33" w:rsidP="00A81A33">
      <w:pPr>
        <w:numPr>
          <w:ilvl w:val="3"/>
          <w:numId w:val="11"/>
        </w:numPr>
        <w:tabs>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Za wykonanie Umowy Strony ustalają wynagrodzenie ryczałtowe w wysokości </w:t>
      </w:r>
      <w:r w:rsidRPr="00433B23">
        <w:rPr>
          <w:rFonts w:ascii="Calibri" w:hAnsi="Calibri" w:cs="Calibri"/>
          <w:b/>
          <w:sz w:val="24"/>
          <w:szCs w:val="24"/>
        </w:rPr>
        <w:t>……………………. zł brutto</w:t>
      </w:r>
      <w:r w:rsidRPr="00433B23">
        <w:rPr>
          <w:rFonts w:ascii="Calibri" w:hAnsi="Calibri" w:cs="Calibri"/>
          <w:sz w:val="24"/>
          <w:szCs w:val="24"/>
        </w:rPr>
        <w:t xml:space="preserve">, </w:t>
      </w:r>
      <w:r w:rsidRPr="00433B23">
        <w:rPr>
          <w:rFonts w:ascii="Calibri" w:hAnsi="Calibri" w:cs="Calibri"/>
          <w:b/>
          <w:sz w:val="24"/>
          <w:szCs w:val="24"/>
        </w:rPr>
        <w:t>(słownie: …………………………………. złotych brutto)</w:t>
      </w:r>
      <w:r w:rsidRPr="00433B23">
        <w:rPr>
          <w:rFonts w:ascii="Calibri" w:hAnsi="Calibri" w:cs="Calibri"/>
          <w:sz w:val="24"/>
          <w:szCs w:val="24"/>
        </w:rPr>
        <w:t>, a</w:t>
      </w:r>
      <w:r>
        <w:rPr>
          <w:rFonts w:ascii="Calibri" w:hAnsi="Calibri" w:cs="Calibri"/>
          <w:sz w:val="24"/>
          <w:szCs w:val="24"/>
        </w:rPr>
        <w:t xml:space="preserve"> w tym podatek VAT …………………… zł; </w:t>
      </w:r>
    </w:p>
    <w:p w14:paraId="5A4DDFBC" w14:textId="3D1587A0" w:rsidR="00A81A33" w:rsidRPr="00433B23" w:rsidRDefault="00A81A33" w:rsidP="00D16AF8">
      <w:pPr>
        <w:numPr>
          <w:ilvl w:val="3"/>
          <w:numId w:val="65"/>
        </w:numPr>
        <w:tabs>
          <w:tab w:val="clear" w:pos="3219"/>
        </w:tabs>
        <w:spacing w:after="0" w:line="240" w:lineRule="auto"/>
        <w:ind w:left="284" w:right="0" w:hanging="284"/>
        <w:rPr>
          <w:rFonts w:ascii="Calibri" w:hAnsi="Calibri" w:cs="Calibri"/>
          <w:sz w:val="24"/>
          <w:szCs w:val="24"/>
        </w:rPr>
      </w:pPr>
      <w:r w:rsidRPr="00433B23">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433B23">
        <w:rPr>
          <w:rFonts w:ascii="Calibri" w:hAnsi="Calibri" w:cs="Calibri"/>
          <w:sz w:val="24"/>
          <w:szCs w:val="24"/>
        </w:rPr>
        <w:t xml:space="preserve">Wynagrodzenie ryczałtowe określone w ust. 1 niniejszego </w:t>
      </w:r>
      <w:r w:rsidRPr="00433B23">
        <w:rPr>
          <w:rFonts w:ascii="Calibri" w:hAnsi="Calibri" w:cs="Calibri"/>
          <w:sz w:val="24"/>
          <w:szCs w:val="24"/>
        </w:rPr>
        <w:lastRenderedPageBreak/>
        <w:t>paragrafu zawiera w szczególności: koszty wykonania prac wynikające z dokumentacji ,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w:t>
      </w:r>
      <w:r w:rsidR="00D16AF8">
        <w:rPr>
          <w:rFonts w:ascii="Calibri" w:hAnsi="Calibri" w:cs="Calibri"/>
          <w:sz w:val="24"/>
          <w:szCs w:val="24"/>
        </w:rPr>
        <w:t> </w:t>
      </w:r>
      <w:r w:rsidRPr="00433B23">
        <w:rPr>
          <w:rFonts w:ascii="Calibri" w:hAnsi="Calibri" w:cs="Calibri"/>
          <w:sz w:val="24"/>
          <w:szCs w:val="24"/>
        </w:rPr>
        <w:t>prowadzenia niezbędnych prób, badań i odbiorów, koszty obsługi geodezyjnej i</w:t>
      </w:r>
      <w:r w:rsidR="00D16AF8">
        <w:rPr>
          <w:rFonts w:ascii="Calibri" w:hAnsi="Calibri" w:cs="Calibri"/>
          <w:sz w:val="24"/>
          <w:szCs w:val="24"/>
        </w:rPr>
        <w:t> </w:t>
      </w:r>
      <w:r w:rsidRPr="00433B23">
        <w:rPr>
          <w:rFonts w:ascii="Calibri" w:hAnsi="Calibri" w:cs="Calibri"/>
          <w:sz w:val="24"/>
          <w:szCs w:val="24"/>
        </w:rPr>
        <w:t>geotechnicznej, koszty ewentualnego zajęcia dodatkowego terenu pod zaplecze budowy, koszty opłat urzędowych, koszty ubezpieczeń, koszty zajęcia pasa drogowego i inne koszty związane z wykonywaniem przedmiotu Umowy.</w:t>
      </w:r>
    </w:p>
    <w:p w14:paraId="788D1618" w14:textId="77777777" w:rsidR="00A81A33" w:rsidRPr="00433B23" w:rsidRDefault="00A81A33" w:rsidP="00D16AF8">
      <w:pPr>
        <w:numPr>
          <w:ilvl w:val="3"/>
          <w:numId w:val="65"/>
        </w:numPr>
        <w:spacing w:after="0" w:line="240" w:lineRule="auto"/>
        <w:ind w:left="284" w:right="0" w:hanging="284"/>
        <w:rPr>
          <w:rFonts w:ascii="Calibri" w:hAnsi="Calibri" w:cs="Calibri"/>
          <w:sz w:val="24"/>
          <w:szCs w:val="24"/>
        </w:rPr>
      </w:pPr>
      <w:r w:rsidRPr="00433B23">
        <w:rPr>
          <w:rFonts w:ascii="Calibri" w:hAnsi="Calibri" w:cs="Calibri"/>
          <w:sz w:val="24"/>
          <w:szCs w:val="24"/>
        </w:rPr>
        <w:t>W przypadku zmiany stawki podatku od towarów i usłu</w:t>
      </w:r>
      <w:r w:rsidR="00B628E6">
        <w:rPr>
          <w:rFonts w:ascii="Calibri" w:hAnsi="Calibri" w:cs="Calibri"/>
          <w:sz w:val="24"/>
          <w:szCs w:val="24"/>
        </w:rPr>
        <w:t>g (VAT), która wynikać będzie z p</w:t>
      </w:r>
      <w:r w:rsidRPr="00433B23">
        <w:rPr>
          <w:rFonts w:ascii="Calibri" w:hAnsi="Calibri" w:cs="Calibri"/>
          <w:sz w:val="24"/>
          <w:szCs w:val="24"/>
        </w:rPr>
        <w:t>owszechnie obowiązujących przepisów prawnych, wynagrodzenie brutto określone w</w:t>
      </w:r>
      <w:r w:rsidR="00B628E6">
        <w:rPr>
          <w:rFonts w:ascii="Calibri" w:hAnsi="Calibri" w:cs="Calibri"/>
          <w:sz w:val="24"/>
          <w:szCs w:val="24"/>
        </w:rPr>
        <w:t> </w:t>
      </w:r>
      <w:r w:rsidRPr="00433B23">
        <w:rPr>
          <w:rFonts w:ascii="Calibri" w:hAnsi="Calibri" w:cs="Calibri"/>
          <w:sz w:val="24"/>
          <w:szCs w:val="24"/>
        </w:rPr>
        <w:t>ust. 1 niniejszego paragrafu ulegnie zmianie w sposób odpowiedni – tak, aby odpowiadało zaktualizowanej stawce tego podatku dla zakresu objętego Umową, który na dzień zmiany stawki VAT nie został jeszcze rozliczony.</w:t>
      </w:r>
    </w:p>
    <w:p w14:paraId="57959F03" w14:textId="77777777" w:rsidR="00A81A33" w:rsidRPr="00433B23" w:rsidRDefault="00A81A33" w:rsidP="00D16AF8">
      <w:pPr>
        <w:numPr>
          <w:ilvl w:val="3"/>
          <w:numId w:val="65"/>
        </w:numPr>
        <w:spacing w:after="0" w:line="240" w:lineRule="auto"/>
        <w:ind w:left="284" w:right="0" w:hanging="284"/>
        <w:rPr>
          <w:rFonts w:ascii="Calibri" w:hAnsi="Calibri" w:cs="Calibri"/>
          <w:sz w:val="24"/>
          <w:szCs w:val="24"/>
        </w:rPr>
      </w:pPr>
      <w:r w:rsidRPr="00433B23">
        <w:rPr>
          <w:rFonts w:ascii="Calibri" w:hAnsi="Calibri" w:cs="Calibri"/>
          <w:sz w:val="24"/>
          <w:szCs w:val="24"/>
        </w:rPr>
        <w:t>Zamawiający przewiduje częściowe rozliczenie wykonania przedmiotu umowy na następujących zasadach:</w:t>
      </w:r>
    </w:p>
    <w:p w14:paraId="65732F2B" w14:textId="77777777" w:rsidR="002A0ACC" w:rsidRDefault="002A0ACC" w:rsidP="002A0ACC">
      <w:pPr>
        <w:pStyle w:val="Akapitzlist"/>
        <w:numPr>
          <w:ilvl w:val="1"/>
          <w:numId w:val="73"/>
        </w:numPr>
        <w:spacing w:after="0" w:line="240" w:lineRule="auto"/>
        <w:ind w:right="0"/>
        <w:rPr>
          <w:rFonts w:ascii="Calibri" w:hAnsi="Calibri" w:cs="Calibri"/>
          <w:sz w:val="24"/>
          <w:szCs w:val="24"/>
        </w:rPr>
      </w:pPr>
      <w:r>
        <w:rPr>
          <w:rFonts w:ascii="Calibri" w:hAnsi="Calibri" w:cs="Calibri"/>
          <w:sz w:val="24"/>
          <w:szCs w:val="24"/>
        </w:rPr>
        <w:t xml:space="preserve">Po wykonaniu minimum 40 % zakresu robót płatność do 30% wynagrodzenia na  </w:t>
      </w:r>
    </w:p>
    <w:p w14:paraId="02473144" w14:textId="36E0A8DF" w:rsidR="002A0ACC" w:rsidRDefault="002A0ACC" w:rsidP="002A0ACC">
      <w:pPr>
        <w:pStyle w:val="Akapitzlist"/>
        <w:spacing w:after="0" w:line="240" w:lineRule="auto"/>
        <w:ind w:left="708" w:right="0" w:firstLine="0"/>
        <w:rPr>
          <w:rFonts w:ascii="Calibri" w:hAnsi="Calibri" w:cs="Calibri"/>
          <w:sz w:val="24"/>
          <w:szCs w:val="24"/>
        </w:rPr>
      </w:pPr>
      <w:r>
        <w:rPr>
          <w:rFonts w:ascii="Calibri" w:hAnsi="Calibri" w:cs="Calibri"/>
          <w:sz w:val="24"/>
          <w:szCs w:val="24"/>
        </w:rPr>
        <w:t xml:space="preserve">       podstawie protokołu częściowego odbioru robót,</w:t>
      </w:r>
    </w:p>
    <w:p w14:paraId="247D0D7D" w14:textId="77777777" w:rsidR="002A0ACC" w:rsidRDefault="002A0ACC" w:rsidP="002A0ACC">
      <w:pPr>
        <w:pStyle w:val="Akapitzlist"/>
        <w:numPr>
          <w:ilvl w:val="1"/>
          <w:numId w:val="73"/>
        </w:numPr>
        <w:spacing w:after="0" w:line="240" w:lineRule="auto"/>
        <w:ind w:right="0"/>
        <w:rPr>
          <w:rFonts w:ascii="Calibri" w:hAnsi="Calibri" w:cs="Calibri"/>
          <w:sz w:val="24"/>
          <w:szCs w:val="24"/>
        </w:rPr>
      </w:pPr>
      <w:r>
        <w:rPr>
          <w:rFonts w:ascii="Calibri" w:hAnsi="Calibri" w:cs="Calibri"/>
          <w:sz w:val="24"/>
          <w:szCs w:val="24"/>
        </w:rPr>
        <w:t xml:space="preserve">Po wykonaniu minimum 70% zakresu robót płatność do 60% wynagrodzenia na </w:t>
      </w:r>
    </w:p>
    <w:p w14:paraId="00399DB4" w14:textId="2B7D0643" w:rsidR="002A0ACC" w:rsidRDefault="002A0ACC" w:rsidP="002A0ACC">
      <w:pPr>
        <w:pStyle w:val="Akapitzlist"/>
        <w:spacing w:after="0" w:line="240" w:lineRule="auto"/>
        <w:ind w:left="0" w:right="0" w:firstLine="0"/>
        <w:rPr>
          <w:rFonts w:ascii="Calibri" w:hAnsi="Calibri" w:cs="Calibri"/>
          <w:sz w:val="24"/>
          <w:szCs w:val="24"/>
        </w:rPr>
      </w:pPr>
      <w:r>
        <w:rPr>
          <w:rFonts w:ascii="Calibri" w:hAnsi="Calibri" w:cs="Calibri"/>
          <w:sz w:val="24"/>
          <w:szCs w:val="24"/>
        </w:rPr>
        <w:t xml:space="preserve">                    podstawie protokołu częściowego odbioru robót,</w:t>
      </w:r>
    </w:p>
    <w:p w14:paraId="4464256D" w14:textId="77777777" w:rsidR="002A0ACC" w:rsidRDefault="002A0ACC" w:rsidP="002A0ACC">
      <w:pPr>
        <w:pStyle w:val="Akapitzlist"/>
        <w:numPr>
          <w:ilvl w:val="1"/>
          <w:numId w:val="73"/>
        </w:numPr>
        <w:spacing w:after="0" w:line="240" w:lineRule="auto"/>
        <w:ind w:right="0"/>
        <w:rPr>
          <w:rFonts w:ascii="Calibri" w:hAnsi="Calibri" w:cs="Calibri"/>
          <w:sz w:val="24"/>
          <w:szCs w:val="24"/>
        </w:rPr>
      </w:pPr>
      <w:r>
        <w:rPr>
          <w:rFonts w:ascii="Calibri" w:hAnsi="Calibri" w:cs="Calibri"/>
          <w:sz w:val="24"/>
          <w:szCs w:val="24"/>
        </w:rPr>
        <w:t xml:space="preserve">Po wykonaniu 100% zakresu robót, płatność do 100 % wynagrodzenia na </w:t>
      </w:r>
    </w:p>
    <w:p w14:paraId="3D63A503" w14:textId="788EDC69" w:rsidR="002A0ACC" w:rsidRDefault="002A0ACC" w:rsidP="002A0ACC">
      <w:pPr>
        <w:pStyle w:val="Akapitzlist"/>
        <w:spacing w:after="0" w:line="240" w:lineRule="auto"/>
        <w:ind w:left="0" w:right="0" w:firstLine="0"/>
        <w:rPr>
          <w:rFonts w:ascii="Calibri" w:hAnsi="Calibri" w:cs="Calibri"/>
          <w:sz w:val="24"/>
          <w:szCs w:val="24"/>
        </w:rPr>
      </w:pPr>
      <w:r>
        <w:rPr>
          <w:rFonts w:ascii="Calibri" w:hAnsi="Calibri" w:cs="Calibri"/>
          <w:sz w:val="24"/>
          <w:szCs w:val="24"/>
        </w:rPr>
        <w:t xml:space="preserve">                    podstawie o protokołu końcowego odbioru robót,</w:t>
      </w:r>
    </w:p>
    <w:p w14:paraId="13D4A56D" w14:textId="77777777" w:rsidR="00A81A33" w:rsidRPr="00433B23" w:rsidRDefault="00A81A33" w:rsidP="00D16AF8">
      <w:pPr>
        <w:numPr>
          <w:ilvl w:val="3"/>
          <w:numId w:val="51"/>
        </w:numPr>
        <w:tabs>
          <w:tab w:val="clear" w:pos="3077"/>
          <w:tab w:val="right" w:pos="-2835"/>
          <w:tab w:val="center" w:pos="-1560"/>
        </w:tabs>
        <w:overflowPunct w:val="0"/>
        <w:autoSpaceDE w:val="0"/>
        <w:autoSpaceDN w:val="0"/>
        <w:adjustRightInd w:val="0"/>
        <w:spacing w:after="0" w:line="240" w:lineRule="auto"/>
        <w:ind w:left="284" w:right="0" w:hanging="284"/>
        <w:textAlignment w:val="baseline"/>
        <w:rPr>
          <w:rFonts w:ascii="Calibri" w:hAnsi="Calibri" w:cs="Calibri"/>
          <w:sz w:val="24"/>
          <w:szCs w:val="24"/>
        </w:rPr>
      </w:pPr>
      <w:r w:rsidRPr="00433B23">
        <w:rPr>
          <w:rFonts w:ascii="Calibri" w:hAnsi="Calibri" w:cs="Calibri"/>
          <w:sz w:val="24"/>
          <w:szCs w:val="24"/>
        </w:rPr>
        <w:t xml:space="preserve">Zapłata za fakturę </w:t>
      </w:r>
      <w:r w:rsidR="00B628E6">
        <w:rPr>
          <w:rFonts w:ascii="Calibri" w:hAnsi="Calibri" w:cs="Calibri"/>
          <w:sz w:val="24"/>
          <w:szCs w:val="24"/>
        </w:rPr>
        <w:t xml:space="preserve">w terminie </w:t>
      </w:r>
      <w:r w:rsidRPr="00433B23">
        <w:rPr>
          <w:rFonts w:ascii="Calibri" w:hAnsi="Calibri" w:cs="Calibri"/>
          <w:sz w:val="24"/>
          <w:szCs w:val="24"/>
        </w:rPr>
        <w:t>30 dni licząc od daty otrzymania przez Zamawiającego zaakceptowanej faktury przez Inspektora Nadzoru.</w:t>
      </w:r>
    </w:p>
    <w:p w14:paraId="5FDB0EC1" w14:textId="77777777" w:rsidR="00A81A33" w:rsidRPr="00433B23" w:rsidRDefault="00A81A33" w:rsidP="00EA1DCF">
      <w:pPr>
        <w:numPr>
          <w:ilvl w:val="3"/>
          <w:numId w:val="51"/>
        </w:numPr>
        <w:tabs>
          <w:tab w:val="right" w:pos="-2835"/>
          <w:tab w:val="center" w:pos="-1560"/>
          <w:tab w:val="num" w:pos="3219"/>
        </w:tabs>
        <w:overflowPunct w:val="0"/>
        <w:autoSpaceDE w:val="0"/>
        <w:autoSpaceDN w:val="0"/>
        <w:adjustRightInd w:val="0"/>
        <w:spacing w:after="0" w:line="240" w:lineRule="auto"/>
        <w:ind w:left="284" w:right="0" w:hanging="284"/>
        <w:textAlignment w:val="baseline"/>
        <w:rPr>
          <w:rFonts w:ascii="Calibri" w:hAnsi="Calibri" w:cs="Calibri"/>
          <w:sz w:val="24"/>
          <w:szCs w:val="24"/>
        </w:rPr>
      </w:pPr>
      <w:r w:rsidRPr="00433B23">
        <w:rPr>
          <w:rFonts w:ascii="Calibri" w:hAnsi="Calibri" w:cs="Calibri"/>
          <w:sz w:val="24"/>
          <w:szCs w:val="24"/>
        </w:rPr>
        <w:t>Zamawiający nie przewiduje udzielania zaliczek.</w:t>
      </w:r>
    </w:p>
    <w:p w14:paraId="71D1D8E1" w14:textId="77777777" w:rsidR="00A81A33" w:rsidRPr="00433B23" w:rsidRDefault="00A81A33" w:rsidP="00EA1DCF">
      <w:pPr>
        <w:numPr>
          <w:ilvl w:val="3"/>
          <w:numId w:val="51"/>
        </w:numPr>
        <w:tabs>
          <w:tab w:val="right" w:pos="-2835"/>
          <w:tab w:val="center" w:pos="-1560"/>
          <w:tab w:val="num" w:pos="3219"/>
        </w:tabs>
        <w:overflowPunct w:val="0"/>
        <w:autoSpaceDE w:val="0"/>
        <w:autoSpaceDN w:val="0"/>
        <w:adjustRightInd w:val="0"/>
        <w:spacing w:after="0" w:line="240" w:lineRule="auto"/>
        <w:ind w:left="284" w:right="0" w:hanging="284"/>
        <w:textAlignment w:val="baseline"/>
        <w:rPr>
          <w:rFonts w:ascii="Calibri" w:hAnsi="Calibri" w:cs="Calibri"/>
          <w:sz w:val="24"/>
          <w:szCs w:val="24"/>
        </w:rPr>
      </w:pPr>
      <w:r w:rsidRPr="00433B23">
        <w:rPr>
          <w:rFonts w:ascii="Calibri" w:hAnsi="Calibri" w:cs="Arial"/>
          <w:sz w:val="24"/>
          <w:szCs w:val="24"/>
        </w:rPr>
        <w:t>Wykonawca nie może, bez pisemnej zgody Zamawiającego, przenieść zobowiązań na osobę trzecią, ani też scedować na osobę trzecią swoich wierzytelności.</w:t>
      </w:r>
    </w:p>
    <w:p w14:paraId="1A7A169E" w14:textId="77777777" w:rsidR="00A81A33" w:rsidRPr="00433B23" w:rsidRDefault="00A81A33" w:rsidP="00EA1DCF">
      <w:pPr>
        <w:numPr>
          <w:ilvl w:val="3"/>
          <w:numId w:val="51"/>
        </w:numPr>
        <w:tabs>
          <w:tab w:val="num" w:pos="3219"/>
        </w:tabs>
        <w:spacing w:after="0" w:line="240" w:lineRule="auto"/>
        <w:ind w:left="284" w:right="0" w:hanging="284"/>
        <w:rPr>
          <w:rFonts w:ascii="Calibri" w:hAnsi="Calibri" w:cs="Calibri"/>
          <w:sz w:val="24"/>
          <w:szCs w:val="24"/>
        </w:rPr>
      </w:pPr>
      <w:r w:rsidRPr="00433B23">
        <w:rPr>
          <w:rFonts w:ascii="Calibri" w:hAnsi="Calibri" w:cs="Calibri"/>
          <w:sz w:val="24"/>
          <w:szCs w:val="24"/>
        </w:rPr>
        <w:t>Za dzień dokonania płatności uważa się dzień, w którym nastąpiło przekazanie należnośc</w:t>
      </w:r>
      <w:r>
        <w:rPr>
          <w:rFonts w:ascii="Calibri" w:hAnsi="Calibri" w:cs="Calibri"/>
          <w:sz w:val="24"/>
          <w:szCs w:val="24"/>
        </w:rPr>
        <w:t xml:space="preserve">i na rachunek bankowy </w:t>
      </w:r>
      <w:r w:rsidR="00B628E6">
        <w:rPr>
          <w:rFonts w:ascii="Calibri" w:hAnsi="Calibri" w:cs="Calibri"/>
          <w:sz w:val="24"/>
          <w:szCs w:val="24"/>
        </w:rPr>
        <w:t>Wykonawcy, wskazany na fakturze wystawionej przez Wykonawcę.</w:t>
      </w:r>
    </w:p>
    <w:p w14:paraId="58C26E02" w14:textId="77777777" w:rsidR="00A81A33" w:rsidRPr="00433B23" w:rsidRDefault="00A81A33" w:rsidP="00D16AF8">
      <w:pPr>
        <w:numPr>
          <w:ilvl w:val="3"/>
          <w:numId w:val="51"/>
        </w:numPr>
        <w:tabs>
          <w:tab w:val="clear" w:pos="3077"/>
        </w:tabs>
        <w:spacing w:after="0" w:line="240" w:lineRule="auto"/>
        <w:ind w:left="284" w:right="0" w:hanging="284"/>
        <w:rPr>
          <w:rFonts w:ascii="Calibri" w:hAnsi="Calibri" w:cs="Calibri"/>
          <w:sz w:val="24"/>
          <w:szCs w:val="24"/>
        </w:rPr>
      </w:pPr>
      <w:r w:rsidRPr="00433B23">
        <w:rPr>
          <w:rFonts w:ascii="Calibri" w:hAnsi="Calibri" w:cs="Calibri"/>
          <w:sz w:val="24"/>
          <w:szCs w:val="24"/>
        </w:rPr>
        <w:t>Dokonanie płatności częściowych i końcowej będzie możliwe, jeżeli Zamawiający każdorazowo otrzyma potwierdzenie dokonania zapłaty przez Wykonawcę swoim Podwykonawcom (dalszym Podwykonawcom) za wykonane przez nich prace, zgodnie z</w:t>
      </w:r>
      <w:r w:rsidR="00B628E6">
        <w:rPr>
          <w:rFonts w:ascii="Calibri" w:hAnsi="Calibri" w:cs="Calibri"/>
          <w:sz w:val="24"/>
          <w:szCs w:val="24"/>
        </w:rPr>
        <w:t> </w:t>
      </w:r>
      <w:r w:rsidRPr="00433B23">
        <w:rPr>
          <w:rFonts w:ascii="Calibri" w:hAnsi="Calibri" w:cs="Calibri"/>
          <w:sz w:val="24"/>
          <w:szCs w:val="24"/>
        </w:rPr>
        <w:t>zawartymi i zaakceptowanymi przez Zamawiającego umowami.</w:t>
      </w:r>
    </w:p>
    <w:p w14:paraId="36032EED" w14:textId="77777777" w:rsidR="00A81A33" w:rsidRPr="00433B23" w:rsidRDefault="00A81A33" w:rsidP="00A81A33">
      <w:pPr>
        <w:keepNext/>
        <w:jc w:val="center"/>
        <w:rPr>
          <w:rFonts w:ascii="Calibri" w:hAnsi="Calibri" w:cs="Calibri"/>
          <w:b/>
          <w:sz w:val="24"/>
          <w:szCs w:val="24"/>
        </w:rPr>
      </w:pPr>
    </w:p>
    <w:p w14:paraId="332BF8AA"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10</w:t>
      </w:r>
    </w:p>
    <w:p w14:paraId="38EF5EEF"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OSOBY UCZESTNICZĄCE W REALIZACJI UMOWY</w:t>
      </w:r>
    </w:p>
    <w:p w14:paraId="5219D41C" w14:textId="1F866D34" w:rsidR="00A81A33" w:rsidRPr="00433B23" w:rsidRDefault="00A81A33" w:rsidP="00A81A33">
      <w:pPr>
        <w:numPr>
          <w:ilvl w:val="0"/>
          <w:numId w:val="7"/>
        </w:numPr>
        <w:spacing w:after="0" w:line="240" w:lineRule="auto"/>
        <w:ind w:left="284" w:right="0" w:hanging="284"/>
        <w:rPr>
          <w:rFonts w:ascii="Calibri" w:hAnsi="Calibri" w:cs="Calibri"/>
          <w:b/>
          <w:sz w:val="24"/>
          <w:szCs w:val="24"/>
        </w:rPr>
      </w:pPr>
      <w:r w:rsidRPr="00433B23">
        <w:rPr>
          <w:rFonts w:ascii="Calibri" w:hAnsi="Calibri" w:cs="Calibri"/>
          <w:sz w:val="24"/>
          <w:szCs w:val="24"/>
        </w:rPr>
        <w:t xml:space="preserve">Wykonawca zobowiązany jest zapewnić wykonanie Przedmiotu Umowy przez osoby posiadające odpowiednie, wymagane w </w:t>
      </w:r>
      <w:r w:rsidR="002A0ACC">
        <w:rPr>
          <w:rFonts w:ascii="Calibri" w:hAnsi="Calibri" w:cs="Calibri"/>
          <w:sz w:val="24"/>
          <w:szCs w:val="24"/>
        </w:rPr>
        <w:t>SWZ</w:t>
      </w:r>
      <w:r w:rsidRPr="00433B23">
        <w:rPr>
          <w:rFonts w:ascii="Calibri" w:hAnsi="Calibri" w:cs="Calibri"/>
          <w:sz w:val="24"/>
          <w:szCs w:val="24"/>
        </w:rPr>
        <w:t xml:space="preserve"> i w Prawie budowlanym, uprawnienia do pełnienia samodzielnych funk</w:t>
      </w:r>
      <w:r w:rsidR="00B628E6">
        <w:rPr>
          <w:rFonts w:ascii="Calibri" w:hAnsi="Calibri" w:cs="Calibri"/>
          <w:sz w:val="24"/>
          <w:szCs w:val="24"/>
        </w:rPr>
        <w:t xml:space="preserve">cji technicznych w budownictwie </w:t>
      </w:r>
      <w:r w:rsidRPr="00433B23">
        <w:rPr>
          <w:rFonts w:ascii="Calibri" w:hAnsi="Calibri" w:cs="Calibri"/>
          <w:sz w:val="24"/>
          <w:szCs w:val="24"/>
        </w:rPr>
        <w:t>i wpis</w:t>
      </w:r>
      <w:r w:rsidRPr="00433B23">
        <w:rPr>
          <w:rFonts w:ascii="Calibri" w:hAnsi="Calibri"/>
          <w:bCs/>
          <w:sz w:val="24"/>
          <w:szCs w:val="24"/>
        </w:rPr>
        <w:t xml:space="preserve"> na listę członków właściwej izby samorządu zawodowego.</w:t>
      </w:r>
    </w:p>
    <w:p w14:paraId="43EB157B" w14:textId="77777777" w:rsidR="00A81A33" w:rsidRPr="00433B23" w:rsidRDefault="00A81A33" w:rsidP="00A81A33">
      <w:pPr>
        <w:numPr>
          <w:ilvl w:val="0"/>
          <w:numId w:val="7"/>
        </w:numPr>
        <w:spacing w:after="0" w:line="240" w:lineRule="auto"/>
        <w:ind w:left="284" w:right="0" w:hanging="284"/>
        <w:rPr>
          <w:rFonts w:ascii="Calibri" w:hAnsi="Calibri" w:cs="Calibri"/>
          <w:b/>
          <w:sz w:val="24"/>
          <w:szCs w:val="24"/>
        </w:rPr>
      </w:pPr>
      <w:r w:rsidRPr="00433B23">
        <w:rPr>
          <w:rFonts w:ascii="Calibri" w:hAnsi="Calibri" w:cs="Calibri"/>
          <w:sz w:val="24"/>
          <w:szCs w:val="24"/>
        </w:rPr>
        <w:t>Wykonawca wyznacza:</w:t>
      </w:r>
    </w:p>
    <w:p w14:paraId="2CA3EB53" w14:textId="77777777" w:rsidR="00A81A33" w:rsidRPr="00433B23" w:rsidRDefault="00A81A33" w:rsidP="00A81A33">
      <w:pPr>
        <w:numPr>
          <w:ilvl w:val="0"/>
          <w:numId w:val="8"/>
        </w:numPr>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w:t>
      </w:r>
      <w:r w:rsidRPr="00433B23">
        <w:rPr>
          <w:rFonts w:ascii="Calibri" w:hAnsi="Calibri" w:cs="Calibri"/>
          <w:sz w:val="24"/>
          <w:szCs w:val="24"/>
        </w:rPr>
        <w:lastRenderedPageBreak/>
        <w:t>podpisywania protokołów oraz składania wszelkich innych oświadczeń w imieniu Wykonawcy związanych z realizacją przedmiotu Umowy.</w:t>
      </w:r>
    </w:p>
    <w:p w14:paraId="546B0015" w14:textId="50562B06" w:rsidR="00A81A33" w:rsidRPr="00433B23" w:rsidRDefault="00A81A33" w:rsidP="00A81A33">
      <w:pPr>
        <w:numPr>
          <w:ilvl w:val="0"/>
          <w:numId w:val="7"/>
        </w:numPr>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W sytuacji konieczności zmiany osoby sprawującej z ramienia Wykonawcy jedną z funkcji, określonych w ust. 2 pkt 2-4 niniejszego paragrafu – osoba wskazana przez Wykonawcę w zastępstwie powinna spełniać warunki w zakresie kwalifikacji zawodowych (uprawnień) oraz doświadczenia, które określone zostały w </w:t>
      </w:r>
      <w:r w:rsidR="002A0ACC">
        <w:rPr>
          <w:rFonts w:ascii="Calibri" w:hAnsi="Calibri" w:cs="Calibri"/>
          <w:sz w:val="24"/>
          <w:szCs w:val="24"/>
        </w:rPr>
        <w:t>SWZ</w:t>
      </w:r>
      <w:r w:rsidRPr="00433B23">
        <w:rPr>
          <w:rFonts w:ascii="Calibri" w:hAnsi="Calibri" w:cs="Calibri"/>
          <w:sz w:val="24"/>
          <w:szCs w:val="24"/>
        </w:rPr>
        <w:t xml:space="preserve"> odpowiednio dla osób mających uczestniczyć w realizacji Umowy.</w:t>
      </w:r>
    </w:p>
    <w:p w14:paraId="27EF0FF4" w14:textId="77777777" w:rsidR="00A81A33" w:rsidRPr="00433B23" w:rsidRDefault="00A81A33" w:rsidP="00A81A33">
      <w:pPr>
        <w:numPr>
          <w:ilvl w:val="0"/>
          <w:numId w:val="7"/>
        </w:numPr>
        <w:spacing w:after="0" w:line="240" w:lineRule="auto"/>
        <w:ind w:left="284" w:right="0" w:hanging="284"/>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osoby proponowane przez niego jako stali/czasowi zastępcy do wykonywania funkcji, określonych w ust. 2 pkt 2-3 niniejszego paragrafu, do czasu ich zaakceptowania przez Zamawiającego.</w:t>
      </w:r>
    </w:p>
    <w:p w14:paraId="1943D3D1" w14:textId="77777777" w:rsidR="00A81A33" w:rsidRPr="00433B23" w:rsidRDefault="00A81A33" w:rsidP="00A81A33">
      <w:pPr>
        <w:numPr>
          <w:ilvl w:val="0"/>
          <w:numId w:val="7"/>
        </w:numPr>
        <w:spacing w:after="0" w:line="240" w:lineRule="auto"/>
        <w:ind w:left="284" w:right="0" w:hanging="284"/>
        <w:rPr>
          <w:rFonts w:ascii="Calibri" w:hAnsi="Calibri" w:cs="Calibri"/>
          <w:sz w:val="24"/>
          <w:szCs w:val="24"/>
        </w:rPr>
      </w:pPr>
      <w:r w:rsidRPr="00433B23">
        <w:rPr>
          <w:rFonts w:ascii="Calibri" w:hAnsi="Calibri" w:cs="Calibri"/>
          <w:sz w:val="24"/>
          <w:szCs w:val="24"/>
        </w:rPr>
        <w:t>Funkcje inspektora nadzoru będzie pe</w:t>
      </w:r>
      <w:r w:rsidR="00A2224D">
        <w:rPr>
          <w:rFonts w:ascii="Calibri" w:hAnsi="Calibri" w:cs="Calibri"/>
          <w:sz w:val="24"/>
          <w:szCs w:val="24"/>
        </w:rPr>
        <w:t xml:space="preserve">łnić: ……………………………………….. </w:t>
      </w:r>
    </w:p>
    <w:p w14:paraId="5A21BA0A" w14:textId="6936A114" w:rsidR="00B628E6" w:rsidRPr="00B628E6" w:rsidRDefault="00B628E6" w:rsidP="00B628E6">
      <w:pPr>
        <w:pStyle w:val="Akapitzlist1"/>
        <w:numPr>
          <w:ilvl w:val="0"/>
          <w:numId w:val="7"/>
        </w:numPr>
        <w:spacing w:line="102" w:lineRule="atLeast"/>
        <w:jc w:val="both"/>
        <w:rPr>
          <w:rFonts w:eastAsia="Tahoma" w:cs="Calibri"/>
          <w:color w:val="000000"/>
          <w:kern w:val="0"/>
          <w:lang w:eastAsia="pl-PL" w:bidi="ar-SA"/>
        </w:rPr>
      </w:pPr>
      <w:r w:rsidRPr="00B628E6">
        <w:rPr>
          <w:rFonts w:eastAsia="Tahoma" w:cs="Calibri"/>
          <w:color w:val="000000"/>
          <w:kern w:val="0"/>
          <w:lang w:eastAsia="pl-PL" w:bidi="ar-SA"/>
        </w:rPr>
        <w:t>Zamawiający, działając na podstawie art. 29 ust. 3a ustawy wymaga zatrudnienia na cały okres realizacji zam</w:t>
      </w:r>
      <w:r w:rsidRPr="00B628E6">
        <w:rPr>
          <w:rFonts w:eastAsia="Tahoma" w:cs="Calibri" w:hint="eastAsia"/>
          <w:color w:val="000000"/>
          <w:kern w:val="0"/>
          <w:lang w:eastAsia="pl-PL" w:bidi="ar-SA"/>
        </w:rPr>
        <w:t>ó</w:t>
      </w:r>
      <w:r w:rsidRPr="00B628E6">
        <w:rPr>
          <w:rFonts w:eastAsia="Tahoma" w:cs="Calibri"/>
          <w:color w:val="000000"/>
          <w:kern w:val="0"/>
          <w:lang w:eastAsia="pl-PL" w:bidi="ar-SA"/>
        </w:rPr>
        <w:t>wienia  przez Wykonawcę lub podwykonawcę na podstawie  umowy o pracę ( wykonywanie pracy w spos</w:t>
      </w:r>
      <w:r w:rsidRPr="00B628E6">
        <w:rPr>
          <w:rFonts w:eastAsia="Tahoma" w:cs="Calibri" w:hint="eastAsia"/>
          <w:color w:val="000000"/>
          <w:kern w:val="0"/>
          <w:lang w:eastAsia="pl-PL" w:bidi="ar-SA"/>
        </w:rPr>
        <w:t>ó</w:t>
      </w:r>
      <w:r w:rsidRPr="00B628E6">
        <w:rPr>
          <w:rFonts w:eastAsia="Tahoma" w:cs="Calibri"/>
          <w:color w:val="000000"/>
          <w:kern w:val="0"/>
          <w:lang w:eastAsia="pl-PL" w:bidi="ar-SA"/>
        </w:rPr>
        <w:t>b określony w art. 22§1 ustawy z dnia   26 czerwca 1974 r. Kodeks pracy (t. j. Dz.U. z 20</w:t>
      </w:r>
      <w:r w:rsidR="002A0ACC">
        <w:rPr>
          <w:rFonts w:eastAsia="Tahoma" w:cs="Calibri"/>
          <w:color w:val="000000"/>
          <w:kern w:val="0"/>
          <w:lang w:eastAsia="pl-PL" w:bidi="ar-SA"/>
        </w:rPr>
        <w:t>2</w:t>
      </w:r>
      <w:r w:rsidR="002442D0">
        <w:rPr>
          <w:rFonts w:eastAsia="Tahoma" w:cs="Calibri"/>
          <w:color w:val="000000"/>
          <w:kern w:val="0"/>
          <w:lang w:eastAsia="pl-PL" w:bidi="ar-SA"/>
        </w:rPr>
        <w:t>3</w:t>
      </w:r>
      <w:r w:rsidRPr="00B628E6">
        <w:rPr>
          <w:rFonts w:eastAsia="Tahoma" w:cs="Calibri"/>
          <w:color w:val="000000"/>
          <w:kern w:val="0"/>
          <w:lang w:eastAsia="pl-PL" w:bidi="ar-SA"/>
        </w:rPr>
        <w:t xml:space="preserve"> r. poz.</w:t>
      </w:r>
      <w:r w:rsidR="00C07110">
        <w:rPr>
          <w:rFonts w:eastAsia="Tahoma" w:cs="Calibri"/>
          <w:color w:val="000000"/>
          <w:kern w:val="0"/>
          <w:lang w:eastAsia="pl-PL" w:bidi="ar-SA"/>
        </w:rPr>
        <w:t xml:space="preserve"> </w:t>
      </w:r>
      <w:r w:rsidR="002A0ACC">
        <w:rPr>
          <w:rFonts w:eastAsia="Tahoma" w:cs="Calibri"/>
          <w:color w:val="000000"/>
          <w:kern w:val="0"/>
          <w:lang w:eastAsia="pl-PL" w:bidi="ar-SA"/>
        </w:rPr>
        <w:t>1</w:t>
      </w:r>
      <w:r w:rsidR="002442D0">
        <w:rPr>
          <w:rFonts w:eastAsia="Tahoma" w:cs="Calibri"/>
          <w:color w:val="000000"/>
          <w:kern w:val="0"/>
          <w:lang w:eastAsia="pl-PL" w:bidi="ar-SA"/>
        </w:rPr>
        <w:t>465</w:t>
      </w:r>
      <w:r w:rsidR="00C07110">
        <w:rPr>
          <w:rFonts w:eastAsia="Tahoma" w:cs="Calibri"/>
          <w:color w:val="000000"/>
          <w:kern w:val="0"/>
          <w:lang w:eastAsia="pl-PL" w:bidi="ar-SA"/>
        </w:rPr>
        <w:t xml:space="preserve"> z </w:t>
      </w:r>
      <w:proofErr w:type="spellStart"/>
      <w:r w:rsidR="00C07110">
        <w:rPr>
          <w:rFonts w:eastAsia="Tahoma" w:cs="Calibri"/>
          <w:color w:val="000000"/>
          <w:kern w:val="0"/>
          <w:lang w:eastAsia="pl-PL" w:bidi="ar-SA"/>
        </w:rPr>
        <w:t>późn</w:t>
      </w:r>
      <w:proofErr w:type="spellEnd"/>
      <w:r w:rsidR="00C07110">
        <w:rPr>
          <w:rFonts w:eastAsia="Tahoma" w:cs="Calibri"/>
          <w:color w:val="000000"/>
          <w:kern w:val="0"/>
          <w:lang w:eastAsia="pl-PL" w:bidi="ar-SA"/>
        </w:rPr>
        <w:t>. zm.</w:t>
      </w:r>
      <w:r w:rsidRPr="00B628E6">
        <w:rPr>
          <w:rFonts w:eastAsia="Tahoma" w:cs="Calibri"/>
          <w:color w:val="000000"/>
          <w:kern w:val="0"/>
          <w:lang w:eastAsia="pl-PL" w:bidi="ar-SA"/>
        </w:rPr>
        <w:t xml:space="preserve"> ) os</w:t>
      </w:r>
      <w:r w:rsidRPr="00B628E6">
        <w:rPr>
          <w:rFonts w:eastAsia="Tahoma" w:cs="Calibri" w:hint="eastAsia"/>
          <w:color w:val="000000"/>
          <w:kern w:val="0"/>
          <w:lang w:eastAsia="pl-PL" w:bidi="ar-SA"/>
        </w:rPr>
        <w:t>ó</w:t>
      </w:r>
      <w:r w:rsidRPr="00B628E6">
        <w:rPr>
          <w:rFonts w:eastAsia="Tahoma" w:cs="Calibri"/>
          <w:color w:val="000000"/>
          <w:kern w:val="0"/>
          <w:lang w:eastAsia="pl-PL" w:bidi="ar-SA"/>
        </w:rPr>
        <w:t xml:space="preserve">b wykonujących wskazane  poniżej czynności, związane z realizowanymi robotami:     </w:t>
      </w:r>
    </w:p>
    <w:p w14:paraId="5AEAE58D" w14:textId="77777777" w:rsidR="009C4066" w:rsidRPr="009C4066" w:rsidRDefault="009C4066" w:rsidP="009C4066">
      <w:pPr>
        <w:spacing w:after="0" w:line="240" w:lineRule="auto"/>
        <w:rPr>
          <w:rFonts w:asciiTheme="minorHAnsi" w:hAnsiTheme="minorHAnsi" w:cstheme="minorHAnsi"/>
          <w:sz w:val="24"/>
          <w:szCs w:val="24"/>
        </w:rPr>
      </w:pPr>
      <w:r w:rsidRPr="009C4066">
        <w:rPr>
          <w:rFonts w:asciiTheme="minorHAnsi" w:hAnsiTheme="minorHAnsi" w:cstheme="minorHAnsi"/>
          <w:sz w:val="24"/>
          <w:szCs w:val="24"/>
        </w:rPr>
        <w:t>Roboty budowlane – prace fizyczne związane z wykonywaniem przedmiotu zamówienia tj.</w:t>
      </w:r>
    </w:p>
    <w:p w14:paraId="5524C10E" w14:textId="77777777" w:rsidR="00EC008A" w:rsidRDefault="00EC008A" w:rsidP="00C05334">
      <w:pPr>
        <w:widowControl w:val="0"/>
        <w:suppressAutoHyphens/>
        <w:spacing w:after="0" w:line="240" w:lineRule="auto"/>
        <w:ind w:left="720" w:right="0" w:firstLine="0"/>
        <w:rPr>
          <w:rFonts w:ascii="Arial" w:eastAsia="Times New Roman" w:hAnsi="Arial" w:cs="Arial"/>
          <w:color w:val="auto"/>
          <w:sz w:val="20"/>
          <w:szCs w:val="20"/>
        </w:rPr>
      </w:pPr>
    </w:p>
    <w:p w14:paraId="4093FDCD" w14:textId="224675B6" w:rsidR="00E7492F" w:rsidRPr="003D69CF" w:rsidRDefault="00E7492F" w:rsidP="00E7492F">
      <w:pPr>
        <w:pStyle w:val="pkt"/>
        <w:spacing w:line="360" w:lineRule="auto"/>
        <w:ind w:left="556"/>
        <w:rPr>
          <w:rFonts w:ascii="Arial" w:hAnsi="Arial" w:cs="Arial"/>
          <w:sz w:val="20"/>
        </w:rPr>
      </w:pPr>
      <w:bookmarkStart w:id="0" w:name="_Hlk101899718"/>
      <w:r w:rsidRPr="003D69CF">
        <w:rPr>
          <w:rFonts w:ascii="Arial" w:hAnsi="Arial" w:cs="Arial"/>
          <w:sz w:val="20"/>
        </w:rPr>
        <w:t></w:t>
      </w:r>
      <w:r w:rsidRPr="003D69CF">
        <w:rPr>
          <w:rFonts w:ascii="Arial" w:hAnsi="Arial" w:cs="Arial"/>
          <w:sz w:val="20"/>
        </w:rPr>
        <w:tab/>
      </w:r>
      <w:r w:rsidR="00524491">
        <w:rPr>
          <w:rFonts w:ascii="Arial" w:hAnsi="Arial" w:cs="Arial"/>
          <w:sz w:val="20"/>
        </w:rPr>
        <w:t xml:space="preserve">Roboty </w:t>
      </w:r>
      <w:r w:rsidR="004A721F">
        <w:rPr>
          <w:rFonts w:ascii="Arial" w:hAnsi="Arial" w:cs="Arial"/>
          <w:sz w:val="20"/>
        </w:rPr>
        <w:t>budowlane</w:t>
      </w:r>
      <w:r w:rsidR="00524491">
        <w:rPr>
          <w:rFonts w:ascii="Arial" w:hAnsi="Arial" w:cs="Arial"/>
          <w:sz w:val="20"/>
        </w:rPr>
        <w:t xml:space="preserve"> </w:t>
      </w:r>
    </w:p>
    <w:p w14:paraId="087C81D6" w14:textId="77777777" w:rsidR="00E7492F" w:rsidRDefault="00E7492F" w:rsidP="00E7492F">
      <w:pPr>
        <w:pStyle w:val="pkt"/>
        <w:spacing w:line="360" w:lineRule="auto"/>
        <w:ind w:left="556"/>
        <w:rPr>
          <w:rFonts w:ascii="Arial" w:hAnsi="Arial" w:cs="Arial"/>
          <w:sz w:val="20"/>
        </w:rPr>
      </w:pPr>
      <w:r w:rsidRPr="003D69CF">
        <w:rPr>
          <w:rFonts w:ascii="Arial" w:hAnsi="Arial" w:cs="Arial"/>
          <w:sz w:val="20"/>
        </w:rPr>
        <w:t></w:t>
      </w:r>
      <w:r w:rsidRPr="003D69CF">
        <w:rPr>
          <w:rFonts w:ascii="Arial" w:hAnsi="Arial" w:cs="Arial"/>
          <w:sz w:val="20"/>
        </w:rPr>
        <w:tab/>
      </w:r>
      <w:r>
        <w:rPr>
          <w:rFonts w:ascii="Arial" w:hAnsi="Arial" w:cs="Arial"/>
          <w:sz w:val="20"/>
        </w:rPr>
        <w:t>Przygotowanie terenu pod budowę</w:t>
      </w:r>
    </w:p>
    <w:p w14:paraId="2B8D927C" w14:textId="77777777" w:rsidR="00E7492F" w:rsidRDefault="00E7492F" w:rsidP="00E7492F">
      <w:pPr>
        <w:pStyle w:val="pkt"/>
        <w:spacing w:line="360" w:lineRule="auto"/>
        <w:ind w:left="556"/>
        <w:rPr>
          <w:rFonts w:ascii="Arial" w:hAnsi="Arial" w:cs="Arial"/>
          <w:sz w:val="20"/>
        </w:rPr>
      </w:pPr>
      <w:r w:rsidRPr="003D69CF">
        <w:rPr>
          <w:rFonts w:ascii="Arial" w:hAnsi="Arial" w:cs="Arial"/>
          <w:sz w:val="20"/>
        </w:rPr>
        <w:t></w:t>
      </w:r>
      <w:r>
        <w:rPr>
          <w:rFonts w:ascii="Arial" w:hAnsi="Arial" w:cs="Arial"/>
          <w:sz w:val="20"/>
        </w:rPr>
        <w:t xml:space="preserve">   Roboty w zakresie konstruowania, fundamentowania oraz wykonywania nawierzchni autostrad, dróg</w:t>
      </w:r>
    </w:p>
    <w:bookmarkEnd w:id="0"/>
    <w:p w14:paraId="2355C399" w14:textId="77777777" w:rsidR="00EC008A" w:rsidRDefault="00EC008A" w:rsidP="00C05334">
      <w:pPr>
        <w:widowControl w:val="0"/>
        <w:suppressAutoHyphens/>
        <w:spacing w:after="0" w:line="240" w:lineRule="auto"/>
        <w:ind w:left="720" w:right="0" w:firstLine="0"/>
        <w:rPr>
          <w:rFonts w:ascii="Arial" w:eastAsia="Times New Roman" w:hAnsi="Arial" w:cs="Arial"/>
          <w:color w:val="auto"/>
          <w:sz w:val="20"/>
          <w:szCs w:val="20"/>
        </w:rPr>
      </w:pPr>
    </w:p>
    <w:p w14:paraId="5132FB15" w14:textId="77777777" w:rsidR="00EC008A" w:rsidRDefault="00EC008A" w:rsidP="00C05334">
      <w:pPr>
        <w:widowControl w:val="0"/>
        <w:suppressAutoHyphens/>
        <w:spacing w:after="0" w:line="240" w:lineRule="auto"/>
        <w:ind w:left="720" w:right="0" w:firstLine="0"/>
        <w:rPr>
          <w:rFonts w:ascii="Arial" w:eastAsia="Times New Roman" w:hAnsi="Arial" w:cs="Arial"/>
          <w:color w:val="auto"/>
          <w:sz w:val="20"/>
          <w:szCs w:val="20"/>
        </w:rPr>
      </w:pPr>
    </w:p>
    <w:p w14:paraId="2CAC1684" w14:textId="6EAE7BF1" w:rsidR="009C4066" w:rsidRPr="009C4066" w:rsidRDefault="009C4066" w:rsidP="00DB404A">
      <w:pPr>
        <w:widowControl w:val="0"/>
        <w:suppressAutoHyphens/>
        <w:spacing w:after="0" w:line="240" w:lineRule="auto"/>
        <w:ind w:left="720" w:right="0" w:firstLine="0"/>
        <w:rPr>
          <w:rFonts w:asciiTheme="minorHAnsi" w:hAnsiTheme="minorHAnsi" w:cstheme="minorHAnsi"/>
          <w:sz w:val="24"/>
          <w:szCs w:val="24"/>
        </w:rPr>
      </w:pPr>
      <w:r w:rsidRPr="009C4066">
        <w:rPr>
          <w:rFonts w:asciiTheme="minorHAnsi" w:hAnsiTheme="minorHAnsi" w:cstheme="minorHAnsi"/>
          <w:sz w:val="24"/>
          <w:szCs w:val="24"/>
        </w:rPr>
        <w:t xml:space="preserve">Obowiązek zatrudnienia na umowę o pracę nie dotyczy osób pełniących samodzielne funkcje techniczne w budownictwie w rozumieniu ustawy z dnia 7 lipca 1994 r. Prawo budowlane </w:t>
      </w:r>
      <w:bookmarkStart w:id="1" w:name="_Hlk505928568"/>
      <w:r w:rsidRPr="009C4066">
        <w:rPr>
          <w:rFonts w:asciiTheme="minorHAnsi" w:hAnsiTheme="minorHAnsi" w:cstheme="minorHAnsi"/>
          <w:sz w:val="24"/>
          <w:szCs w:val="24"/>
        </w:rPr>
        <w:t>(</w:t>
      </w:r>
      <w:proofErr w:type="spellStart"/>
      <w:r w:rsidRPr="009C4066">
        <w:rPr>
          <w:rFonts w:asciiTheme="minorHAnsi" w:hAnsiTheme="minorHAnsi" w:cstheme="minorHAnsi"/>
          <w:sz w:val="24"/>
          <w:szCs w:val="24"/>
        </w:rPr>
        <w:t>t.j</w:t>
      </w:r>
      <w:proofErr w:type="spellEnd"/>
      <w:r w:rsidRPr="009C4066">
        <w:rPr>
          <w:rFonts w:asciiTheme="minorHAnsi" w:hAnsiTheme="minorHAnsi" w:cstheme="minorHAnsi"/>
          <w:sz w:val="24"/>
          <w:szCs w:val="24"/>
        </w:rPr>
        <w:t>. Dz. U. z 20</w:t>
      </w:r>
      <w:r w:rsidR="002A0ACC">
        <w:rPr>
          <w:rFonts w:asciiTheme="minorHAnsi" w:hAnsiTheme="minorHAnsi" w:cstheme="minorHAnsi"/>
          <w:sz w:val="24"/>
          <w:szCs w:val="24"/>
        </w:rPr>
        <w:t>2</w:t>
      </w:r>
      <w:r w:rsidR="00DB404A">
        <w:rPr>
          <w:rFonts w:asciiTheme="minorHAnsi" w:hAnsiTheme="minorHAnsi" w:cstheme="minorHAnsi"/>
          <w:sz w:val="24"/>
          <w:szCs w:val="24"/>
        </w:rPr>
        <w:t>4</w:t>
      </w:r>
      <w:r w:rsidRPr="009C4066">
        <w:rPr>
          <w:rFonts w:asciiTheme="minorHAnsi" w:hAnsiTheme="minorHAnsi" w:cstheme="minorHAnsi"/>
          <w:sz w:val="24"/>
          <w:szCs w:val="24"/>
        </w:rPr>
        <w:t xml:space="preserve"> r. </w:t>
      </w:r>
      <w:bookmarkEnd w:id="1"/>
      <w:r w:rsidR="00DB404A" w:rsidRPr="00DB404A">
        <w:rPr>
          <w:rFonts w:asciiTheme="minorHAnsi" w:hAnsiTheme="minorHAnsi" w:cstheme="minorHAnsi"/>
          <w:sz w:val="24"/>
          <w:szCs w:val="24"/>
        </w:rPr>
        <w:t>poz. 725, 834,1222</w:t>
      </w:r>
      <w:r w:rsidRPr="009C4066">
        <w:rPr>
          <w:rFonts w:asciiTheme="minorHAnsi" w:hAnsiTheme="minorHAnsi" w:cstheme="minorHAnsi"/>
          <w:sz w:val="24"/>
          <w:szCs w:val="24"/>
        </w:rPr>
        <w:t>).</w:t>
      </w:r>
    </w:p>
    <w:p w14:paraId="60E89CF2" w14:textId="36D5AD95" w:rsidR="009C4066" w:rsidRPr="009C4066" w:rsidRDefault="009C4066" w:rsidP="009C4066">
      <w:pPr>
        <w:widowControl w:val="0"/>
        <w:numPr>
          <w:ilvl w:val="0"/>
          <w:numId w:val="69"/>
        </w:numPr>
        <w:suppressAutoHyphens/>
        <w:spacing w:after="0" w:line="240" w:lineRule="auto"/>
        <w:ind w:right="0"/>
        <w:rPr>
          <w:rFonts w:asciiTheme="minorHAnsi" w:hAnsiTheme="minorHAnsi" w:cstheme="minorHAnsi"/>
          <w:sz w:val="24"/>
          <w:szCs w:val="24"/>
        </w:rPr>
      </w:pPr>
      <w:r w:rsidRPr="009C4066">
        <w:rPr>
          <w:rFonts w:asciiTheme="minorHAnsi" w:hAnsiTheme="minorHAnsi" w:cstheme="minorHAnsi"/>
          <w:sz w:val="24"/>
          <w:szCs w:val="24"/>
        </w:rPr>
        <w:t xml:space="preserve">Zatrudnione na umowę o pracę muszą być wszystkie osoby, które będą w ramach wykonywania zamówienia realizowały prace wskazane w ust. 1 w sposób wskazany </w:t>
      </w:r>
      <w:r w:rsidR="00DB404A">
        <w:rPr>
          <w:rFonts w:asciiTheme="minorHAnsi" w:hAnsiTheme="minorHAnsi" w:cstheme="minorHAnsi"/>
          <w:sz w:val="24"/>
          <w:szCs w:val="24"/>
        </w:rPr>
        <w:br/>
      </w:r>
      <w:r w:rsidRPr="009C4066">
        <w:rPr>
          <w:rFonts w:asciiTheme="minorHAnsi" w:hAnsiTheme="minorHAnsi" w:cstheme="minorHAnsi"/>
          <w:sz w:val="24"/>
          <w:szCs w:val="24"/>
        </w:rPr>
        <w:t>w art. 22§1 ustawy z dnia 26 czerwca 1974 r. – Kodeks Pracy (</w:t>
      </w:r>
      <w:proofErr w:type="spellStart"/>
      <w:r w:rsidRPr="009C4066">
        <w:rPr>
          <w:rFonts w:asciiTheme="minorHAnsi" w:hAnsiTheme="minorHAnsi" w:cstheme="minorHAnsi"/>
          <w:sz w:val="24"/>
          <w:szCs w:val="24"/>
        </w:rPr>
        <w:t>t.j</w:t>
      </w:r>
      <w:proofErr w:type="spellEnd"/>
      <w:r w:rsidRPr="009C4066">
        <w:rPr>
          <w:rFonts w:asciiTheme="minorHAnsi" w:hAnsiTheme="minorHAnsi" w:cstheme="minorHAnsi"/>
          <w:sz w:val="24"/>
          <w:szCs w:val="24"/>
        </w:rPr>
        <w:t>. Dz.U. z 20</w:t>
      </w:r>
      <w:r w:rsidR="002A0ACC">
        <w:rPr>
          <w:rFonts w:asciiTheme="minorHAnsi" w:hAnsiTheme="minorHAnsi" w:cstheme="minorHAnsi"/>
          <w:sz w:val="24"/>
          <w:szCs w:val="24"/>
        </w:rPr>
        <w:t>2</w:t>
      </w:r>
      <w:r w:rsidR="002442D0">
        <w:rPr>
          <w:rFonts w:asciiTheme="minorHAnsi" w:hAnsiTheme="minorHAnsi" w:cstheme="minorHAnsi"/>
          <w:sz w:val="24"/>
          <w:szCs w:val="24"/>
        </w:rPr>
        <w:t>3</w:t>
      </w:r>
      <w:r w:rsidRPr="009C4066">
        <w:rPr>
          <w:rFonts w:asciiTheme="minorHAnsi" w:hAnsiTheme="minorHAnsi" w:cstheme="minorHAnsi"/>
          <w:sz w:val="24"/>
          <w:szCs w:val="24"/>
        </w:rPr>
        <w:t xml:space="preserve"> r. poz. </w:t>
      </w:r>
      <w:r w:rsidR="004E451B">
        <w:rPr>
          <w:rFonts w:asciiTheme="minorHAnsi" w:hAnsiTheme="minorHAnsi" w:cstheme="minorHAnsi"/>
          <w:sz w:val="24"/>
          <w:szCs w:val="24"/>
        </w:rPr>
        <w:t>1</w:t>
      </w:r>
      <w:r w:rsidR="002442D0">
        <w:rPr>
          <w:rFonts w:asciiTheme="minorHAnsi" w:hAnsiTheme="minorHAnsi" w:cstheme="minorHAnsi"/>
          <w:sz w:val="24"/>
          <w:szCs w:val="24"/>
        </w:rPr>
        <w:t xml:space="preserve">465 </w:t>
      </w:r>
      <w:r w:rsidRPr="009C4066">
        <w:rPr>
          <w:rFonts w:asciiTheme="minorHAnsi" w:hAnsiTheme="minorHAnsi" w:cstheme="minorHAnsi"/>
          <w:sz w:val="24"/>
          <w:szCs w:val="24"/>
        </w:rPr>
        <w:t xml:space="preserve">z </w:t>
      </w:r>
      <w:proofErr w:type="spellStart"/>
      <w:r w:rsidRPr="009C4066">
        <w:rPr>
          <w:rFonts w:asciiTheme="minorHAnsi" w:hAnsiTheme="minorHAnsi" w:cstheme="minorHAnsi"/>
          <w:sz w:val="24"/>
          <w:szCs w:val="24"/>
        </w:rPr>
        <w:t>późń</w:t>
      </w:r>
      <w:proofErr w:type="spellEnd"/>
      <w:r w:rsidRPr="009C4066">
        <w:rPr>
          <w:rFonts w:asciiTheme="minorHAnsi" w:hAnsiTheme="minorHAnsi" w:cstheme="minorHAnsi"/>
          <w:sz w:val="24"/>
          <w:szCs w:val="24"/>
        </w:rPr>
        <w:t xml:space="preserve"> zm.), w szczególności robotnicy budowlani.</w:t>
      </w:r>
    </w:p>
    <w:p w14:paraId="56D9D0D5" w14:textId="77777777" w:rsidR="009C4066" w:rsidRPr="009C4066" w:rsidRDefault="009C4066" w:rsidP="009C4066">
      <w:pPr>
        <w:widowControl w:val="0"/>
        <w:numPr>
          <w:ilvl w:val="0"/>
          <w:numId w:val="69"/>
        </w:numPr>
        <w:suppressAutoHyphens/>
        <w:spacing w:after="0" w:line="240" w:lineRule="auto"/>
        <w:ind w:right="0"/>
        <w:rPr>
          <w:rFonts w:asciiTheme="minorHAnsi" w:hAnsiTheme="minorHAnsi" w:cstheme="minorHAnsi"/>
          <w:sz w:val="24"/>
          <w:szCs w:val="24"/>
        </w:rPr>
      </w:pPr>
      <w:r w:rsidRPr="009C4066">
        <w:rPr>
          <w:rFonts w:asciiTheme="minorHAnsi" w:hAnsiTheme="minorHAnsi" w:cstheme="minorHAnsi"/>
          <w:sz w:val="24"/>
          <w:szCs w:val="24"/>
        </w:rPr>
        <w:t>Wykonawca wraz z podpisaniem umowy zobowiąże się do zatrudnienia oraz do zatrudniania przez każdego podwykonawcę i każdego dalszego podwykonawcę osób, o których mowa w ust. 1 i 2 niniejszego rozdziału na umowy o pracę. Wykonawca, każdy jego podwykonawca oraz każdy dalszy podwykonawca, w celu wykonania zobowiązania będzie posiadał w swojej dokumentacji pisemne umowy o pracę ze wskazanymi osobami.</w:t>
      </w:r>
    </w:p>
    <w:p w14:paraId="7D2D6686" w14:textId="77777777" w:rsidR="009C4066" w:rsidRPr="009C4066" w:rsidRDefault="009C4066" w:rsidP="009C4066">
      <w:pPr>
        <w:widowControl w:val="0"/>
        <w:numPr>
          <w:ilvl w:val="0"/>
          <w:numId w:val="69"/>
        </w:numPr>
        <w:suppressAutoHyphens/>
        <w:spacing w:after="0" w:line="240" w:lineRule="auto"/>
        <w:ind w:right="0"/>
        <w:rPr>
          <w:rFonts w:asciiTheme="minorHAnsi" w:hAnsiTheme="minorHAnsi" w:cstheme="minorHAnsi"/>
          <w:sz w:val="24"/>
          <w:szCs w:val="24"/>
        </w:rPr>
      </w:pPr>
      <w:r w:rsidRPr="009C4066">
        <w:rPr>
          <w:rFonts w:asciiTheme="minorHAnsi" w:hAnsiTheme="minorHAnsi" w:cstheme="minorHAns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51C31924" w14:textId="77777777" w:rsidR="009C4066" w:rsidRPr="009C4066" w:rsidRDefault="009C4066" w:rsidP="009C4066">
      <w:pPr>
        <w:pStyle w:val="Akapitzlist"/>
        <w:numPr>
          <w:ilvl w:val="0"/>
          <w:numId w:val="70"/>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żądania oświadczeń i dokumentów w zakresie potwierdzenia spełniania ww. wymogów i dokonywania ich oceny,</w:t>
      </w:r>
    </w:p>
    <w:p w14:paraId="44A85AA9" w14:textId="77777777" w:rsidR="009C4066" w:rsidRPr="009C4066" w:rsidRDefault="009C4066" w:rsidP="009C4066">
      <w:pPr>
        <w:pStyle w:val="Akapitzlist"/>
        <w:numPr>
          <w:ilvl w:val="0"/>
          <w:numId w:val="70"/>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lastRenderedPageBreak/>
        <w:t>żądania wyjaśnień w przypadku wątpliwości w zakresie potwierdzenia spełniania ww. wymogów,</w:t>
      </w:r>
    </w:p>
    <w:p w14:paraId="09AAE468" w14:textId="77777777" w:rsidR="009C4066" w:rsidRPr="009C4066" w:rsidRDefault="009C4066" w:rsidP="009C4066">
      <w:pPr>
        <w:pStyle w:val="Akapitzlist"/>
        <w:numPr>
          <w:ilvl w:val="0"/>
          <w:numId w:val="70"/>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przeprowadzania kontroli na miejscu wykonywania świadczenia.</w:t>
      </w:r>
    </w:p>
    <w:p w14:paraId="7C09298B" w14:textId="77777777" w:rsidR="009C4066" w:rsidRPr="009C4066" w:rsidRDefault="009C4066" w:rsidP="009C4066">
      <w:pPr>
        <w:pStyle w:val="Akapitzlist"/>
        <w:spacing w:before="120" w:after="0" w:line="240" w:lineRule="auto"/>
        <w:ind w:left="1440"/>
        <w:rPr>
          <w:rFonts w:asciiTheme="minorHAnsi" w:eastAsia="Lucida Sans Unicode" w:hAnsiTheme="minorHAnsi" w:cstheme="minorHAnsi"/>
          <w:sz w:val="24"/>
          <w:szCs w:val="24"/>
        </w:rPr>
      </w:pPr>
    </w:p>
    <w:p w14:paraId="068BA971" w14:textId="77777777" w:rsidR="009C4066" w:rsidRPr="009C4066" w:rsidRDefault="009C4066" w:rsidP="009C4066">
      <w:pPr>
        <w:pStyle w:val="Akapitzlist"/>
        <w:numPr>
          <w:ilvl w:val="0"/>
          <w:numId w:val="69"/>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F015EA" w14:textId="77777777" w:rsidR="009C4066" w:rsidRPr="009C4066" w:rsidRDefault="009C4066" w:rsidP="009C4066">
      <w:pPr>
        <w:pStyle w:val="Akapitzlist"/>
        <w:numPr>
          <w:ilvl w:val="0"/>
          <w:numId w:val="71"/>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857EE3" w14:textId="77777777" w:rsidR="009C4066" w:rsidRPr="009C4066" w:rsidRDefault="009C4066" w:rsidP="009C4066">
      <w:pPr>
        <w:pStyle w:val="Akapitzlist"/>
        <w:numPr>
          <w:ilvl w:val="0"/>
          <w:numId w:val="71"/>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9C4066">
        <w:rPr>
          <w:rFonts w:asciiTheme="minorHAnsi" w:eastAsia="Lucida Sans Unicode" w:hAnsiTheme="minorHAnsi" w:cstheme="minorHAnsi"/>
          <w:sz w:val="24"/>
          <w:szCs w:val="24"/>
          <w:vertAlign w:val="superscript"/>
        </w:rPr>
        <w:footnoteReference w:id="1"/>
      </w:r>
      <w:r w:rsidRPr="009C4066">
        <w:rPr>
          <w:rFonts w:asciiTheme="minorHAnsi" w:eastAsia="Lucida Sans Unicode" w:hAnsiTheme="minorHAnsi" w:cstheme="minorHAnsi"/>
          <w:sz w:val="24"/>
          <w:szCs w:val="24"/>
          <w:vertAlign w:val="superscript"/>
        </w:rPr>
        <w:t xml:space="preserve"> </w:t>
      </w:r>
      <w:r w:rsidRPr="009C4066">
        <w:rPr>
          <w:rFonts w:asciiTheme="minorHAnsi" w:eastAsia="Lucida Sans Unicode" w:hAnsiTheme="minorHAnsi" w:cstheme="minorHAnsi"/>
          <w:sz w:val="24"/>
          <w:szCs w:val="24"/>
        </w:rPr>
        <w:t>bez imion, nazwisk, adresów, nr PESEL pracowników). Informacje takie jak: data zawarcia umowy, rodzaj umowy o pracę i wymiar etatu powinny być możliwe do zidentyfikowania;</w:t>
      </w:r>
    </w:p>
    <w:p w14:paraId="23618BE1" w14:textId="77777777" w:rsidR="009C4066" w:rsidRPr="009C4066" w:rsidRDefault="009C4066" w:rsidP="009C4066">
      <w:pPr>
        <w:pStyle w:val="Akapitzlist"/>
        <w:numPr>
          <w:ilvl w:val="0"/>
          <w:numId w:val="71"/>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7040002A" w14:textId="77777777" w:rsidR="009C4066" w:rsidRPr="009C4066" w:rsidRDefault="009C4066" w:rsidP="009C4066">
      <w:pPr>
        <w:pStyle w:val="Akapitzlist"/>
        <w:numPr>
          <w:ilvl w:val="0"/>
          <w:numId w:val="71"/>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62534BC2" w14:textId="77777777" w:rsidR="009C4066" w:rsidRPr="009C4066" w:rsidRDefault="009C4066" w:rsidP="009C4066">
      <w:pPr>
        <w:pStyle w:val="Akapitzlist"/>
        <w:numPr>
          <w:ilvl w:val="0"/>
          <w:numId w:val="69"/>
        </w:numPr>
        <w:spacing w:before="120" w:after="0" w:line="240" w:lineRule="auto"/>
        <w:ind w:right="0"/>
        <w:rPr>
          <w:rFonts w:asciiTheme="minorHAnsi" w:eastAsia="Lucida Sans Unicode" w:hAnsiTheme="minorHAnsi" w:cstheme="minorHAnsi"/>
          <w:sz w:val="24"/>
          <w:szCs w:val="24"/>
        </w:rPr>
      </w:pPr>
      <w:r w:rsidRPr="009C4066">
        <w:rPr>
          <w:rFonts w:asciiTheme="minorHAnsi" w:eastAsia="Lucida Sans Unicode" w:hAnsiTheme="minorHAnsi" w:cstheme="minorHAnsi"/>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10.000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308E3F19" w14:textId="77777777" w:rsidR="009C4066" w:rsidRPr="009C4066" w:rsidRDefault="009C4066" w:rsidP="009C4066">
      <w:pPr>
        <w:pStyle w:val="Akapitzlist"/>
        <w:spacing w:after="0" w:line="240" w:lineRule="auto"/>
        <w:ind w:firstLine="0"/>
        <w:rPr>
          <w:rFonts w:asciiTheme="minorHAnsi" w:hAnsiTheme="minorHAnsi" w:cstheme="minorHAnsi"/>
          <w:sz w:val="24"/>
          <w:szCs w:val="24"/>
        </w:rPr>
      </w:pPr>
      <w:r w:rsidRPr="009C4066">
        <w:rPr>
          <w:rFonts w:asciiTheme="minorHAnsi" w:eastAsia="Lucida Sans Unicode" w:hAnsiTheme="minorHAnsi" w:cstheme="minorHAnsi"/>
          <w:sz w:val="24"/>
          <w:szCs w:val="24"/>
        </w:rPr>
        <w:lastRenderedPageBreak/>
        <w:t>W przypadku uzasadnionych wątpliwości co do przestrzegania prawa pracy przez wykonawcę lub podwykonawcę, zamawiający może zwrócić się o przeprowadzenie kontroli przez Państwową Inspekcję Pracy.</w:t>
      </w:r>
    </w:p>
    <w:p w14:paraId="5C1771F4" w14:textId="77777777" w:rsidR="00B628E6" w:rsidRPr="00433B23" w:rsidRDefault="00B628E6" w:rsidP="00B628E6">
      <w:pPr>
        <w:numPr>
          <w:ilvl w:val="0"/>
          <w:numId w:val="7"/>
        </w:numPr>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Funkcję Przedstawiciela Zamawiającego sprawować będą: </w:t>
      </w:r>
    </w:p>
    <w:p w14:paraId="0A7B8F9C" w14:textId="77777777" w:rsidR="00B628E6" w:rsidRPr="00433B23" w:rsidRDefault="00B628E6" w:rsidP="00B628E6">
      <w:pPr>
        <w:numPr>
          <w:ilvl w:val="1"/>
          <w:numId w:val="7"/>
        </w:numPr>
        <w:tabs>
          <w:tab w:val="clear" w:pos="1440"/>
          <w:tab w:val="num" w:pos="567"/>
        </w:tabs>
        <w:spacing w:after="0" w:line="240" w:lineRule="auto"/>
        <w:ind w:left="567" w:right="0" w:hanging="283"/>
        <w:rPr>
          <w:rFonts w:ascii="Calibri" w:hAnsi="Calibri" w:cs="Calibri"/>
          <w:sz w:val="24"/>
          <w:szCs w:val="24"/>
        </w:rPr>
      </w:pPr>
      <w:r>
        <w:rPr>
          <w:rFonts w:ascii="Calibri" w:hAnsi="Calibri" w:cs="Calibri"/>
          <w:sz w:val="24"/>
          <w:szCs w:val="24"/>
        </w:rPr>
        <w:t>…………………………..</w:t>
      </w:r>
    </w:p>
    <w:p w14:paraId="414111B6" w14:textId="77777777" w:rsidR="00B628E6" w:rsidRDefault="00B628E6" w:rsidP="00B628E6">
      <w:pPr>
        <w:numPr>
          <w:ilvl w:val="1"/>
          <w:numId w:val="7"/>
        </w:numPr>
        <w:tabs>
          <w:tab w:val="clear" w:pos="1440"/>
          <w:tab w:val="num" w:pos="567"/>
        </w:tabs>
        <w:spacing w:after="0" w:line="240" w:lineRule="auto"/>
        <w:ind w:left="567" w:right="0" w:hanging="283"/>
        <w:rPr>
          <w:rFonts w:ascii="Calibri" w:hAnsi="Calibri" w:cs="Calibri"/>
          <w:sz w:val="24"/>
          <w:szCs w:val="24"/>
        </w:rPr>
      </w:pPr>
      <w:r>
        <w:rPr>
          <w:rFonts w:ascii="Calibri" w:hAnsi="Calibri" w:cs="Calibri"/>
          <w:sz w:val="24"/>
          <w:szCs w:val="24"/>
        </w:rPr>
        <w:t>………………………………</w:t>
      </w:r>
    </w:p>
    <w:p w14:paraId="78515C3D" w14:textId="77777777" w:rsidR="00B628E6" w:rsidRPr="00B628E6" w:rsidRDefault="00B628E6" w:rsidP="00B628E6">
      <w:pPr>
        <w:pStyle w:val="Akapitzlist1"/>
        <w:spacing w:line="102" w:lineRule="atLeast"/>
        <w:ind w:left="284"/>
        <w:jc w:val="both"/>
        <w:rPr>
          <w:rFonts w:eastAsia="Tahoma" w:cs="Calibri"/>
          <w:color w:val="000000"/>
          <w:kern w:val="0"/>
          <w:lang w:eastAsia="pl-PL" w:bidi="ar-SA"/>
        </w:rPr>
      </w:pPr>
    </w:p>
    <w:p w14:paraId="644C8A4B" w14:textId="77777777" w:rsidR="00B628E6" w:rsidRPr="00433B23" w:rsidRDefault="00B628E6" w:rsidP="00B628E6">
      <w:pPr>
        <w:spacing w:after="0" w:line="240" w:lineRule="auto"/>
        <w:ind w:right="0"/>
        <w:rPr>
          <w:rFonts w:ascii="Calibri" w:hAnsi="Calibri" w:cs="Calibri"/>
          <w:sz w:val="24"/>
          <w:szCs w:val="24"/>
        </w:rPr>
      </w:pPr>
    </w:p>
    <w:p w14:paraId="67623C15" w14:textId="77777777" w:rsidR="00A81A33" w:rsidRPr="00433B23" w:rsidRDefault="00A81A33" w:rsidP="00A81A33">
      <w:pPr>
        <w:keepNext/>
        <w:jc w:val="center"/>
        <w:rPr>
          <w:rFonts w:ascii="Calibri" w:hAnsi="Calibri" w:cs="Calibri"/>
          <w:b/>
          <w:sz w:val="24"/>
          <w:szCs w:val="24"/>
        </w:rPr>
      </w:pPr>
    </w:p>
    <w:p w14:paraId="3EA7CD7E"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11</w:t>
      </w:r>
    </w:p>
    <w:p w14:paraId="468328C6" w14:textId="77777777" w:rsidR="00A81A33" w:rsidRPr="00433B23" w:rsidRDefault="00A81A33" w:rsidP="00A81A33">
      <w:pPr>
        <w:keepNext/>
        <w:ind w:right="0"/>
        <w:jc w:val="center"/>
        <w:rPr>
          <w:rFonts w:ascii="Calibri" w:hAnsi="Calibri" w:cs="Calibri"/>
          <w:b/>
          <w:iCs/>
          <w:sz w:val="24"/>
          <w:szCs w:val="24"/>
        </w:rPr>
      </w:pPr>
      <w:r w:rsidRPr="00433B23">
        <w:rPr>
          <w:rFonts w:ascii="Calibri" w:hAnsi="Calibri" w:cs="Calibri"/>
          <w:b/>
          <w:iCs/>
          <w:sz w:val="24"/>
          <w:szCs w:val="24"/>
        </w:rPr>
        <w:t>INSPEKTOR NADZORU ( NADZÓR INWESTORSKI )</w:t>
      </w:r>
    </w:p>
    <w:p w14:paraId="30C01124" w14:textId="77777777" w:rsidR="00A81A33" w:rsidRPr="00150C7B" w:rsidRDefault="00A81A33" w:rsidP="00A81A33">
      <w:pPr>
        <w:numPr>
          <w:ilvl w:val="0"/>
          <w:numId w:val="15"/>
        </w:numPr>
        <w:spacing w:after="0" w:line="240" w:lineRule="auto"/>
        <w:ind w:left="284" w:right="0" w:hanging="284"/>
        <w:rPr>
          <w:rFonts w:ascii="Calibri" w:hAnsi="Calibri" w:cs="Calibri"/>
          <w:iCs/>
          <w:color w:val="auto"/>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color w:val="auto"/>
          <w:sz w:val="24"/>
          <w:szCs w:val="24"/>
        </w:rPr>
        <w:t>po wcześniejszym uzgodnieniu z</w:t>
      </w:r>
      <w:r w:rsidR="00A2224D">
        <w:rPr>
          <w:rFonts w:ascii="Calibri" w:hAnsi="Calibri" w:cs="Calibri"/>
          <w:iCs/>
          <w:color w:val="auto"/>
          <w:sz w:val="24"/>
          <w:szCs w:val="24"/>
        </w:rPr>
        <w:t> </w:t>
      </w:r>
      <w:r w:rsidRPr="00150C7B">
        <w:rPr>
          <w:rFonts w:ascii="Calibri" w:hAnsi="Calibri" w:cs="Calibri"/>
          <w:iCs/>
          <w:color w:val="auto"/>
          <w:sz w:val="24"/>
          <w:szCs w:val="24"/>
        </w:rPr>
        <w:t>Zamawiającym.</w:t>
      </w:r>
    </w:p>
    <w:p w14:paraId="535E6A6B" w14:textId="77777777" w:rsidR="00A81A33" w:rsidRPr="00433B23" w:rsidRDefault="00A81A33" w:rsidP="00A81A33">
      <w:pPr>
        <w:numPr>
          <w:ilvl w:val="0"/>
          <w:numId w:val="15"/>
        </w:numPr>
        <w:spacing w:after="0" w:line="240" w:lineRule="auto"/>
        <w:ind w:left="284" w:right="0" w:hanging="284"/>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w:t>
      </w:r>
      <w:r w:rsidR="00A2224D">
        <w:rPr>
          <w:rFonts w:ascii="Calibri" w:hAnsi="Calibri" w:cs="Calibri"/>
          <w:iCs/>
          <w:sz w:val="24"/>
          <w:szCs w:val="24"/>
        </w:rPr>
        <w:t> </w:t>
      </w:r>
      <w:r w:rsidRPr="00433B23">
        <w:rPr>
          <w:rFonts w:ascii="Calibri" w:hAnsi="Calibri" w:cs="Calibri"/>
          <w:iCs/>
          <w:sz w:val="24"/>
          <w:szCs w:val="24"/>
        </w:rPr>
        <w:t>treści dokumentów związanych z wykonywaniem Umowy.</w:t>
      </w:r>
    </w:p>
    <w:p w14:paraId="68256AA1" w14:textId="25315927" w:rsidR="00A81A33" w:rsidRPr="00433B23" w:rsidRDefault="00A81A33" w:rsidP="00A81A33">
      <w:pPr>
        <w:numPr>
          <w:ilvl w:val="0"/>
          <w:numId w:val="15"/>
        </w:numPr>
        <w:spacing w:after="0" w:line="240" w:lineRule="auto"/>
        <w:ind w:left="284" w:right="0" w:hanging="284"/>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nie jest upoważniony do podejmowania decyzji dotyczących robót zamiennych, dodatkowych i uzupełniających lub ograniczenia zakresu rzeczowego robót w</w:t>
      </w:r>
      <w:r w:rsidR="00EC008A">
        <w:rPr>
          <w:rFonts w:ascii="Calibri" w:hAnsi="Calibri" w:cs="Calibri"/>
          <w:iCs/>
          <w:sz w:val="24"/>
          <w:szCs w:val="24"/>
        </w:rPr>
        <w:t> </w:t>
      </w:r>
      <w:r w:rsidRPr="00433B23">
        <w:rPr>
          <w:rFonts w:ascii="Calibri" w:hAnsi="Calibri" w:cs="Calibri"/>
          <w:iCs/>
          <w:sz w:val="24"/>
          <w:szCs w:val="24"/>
        </w:rPr>
        <w:t xml:space="preserve">imieniu Zamawiającego bez jego zgody i pisemnego potwierdzenia. </w:t>
      </w:r>
    </w:p>
    <w:p w14:paraId="7E788192" w14:textId="77777777" w:rsidR="00A81A33" w:rsidRPr="00433B23" w:rsidRDefault="00A81A33" w:rsidP="00A81A33">
      <w:pPr>
        <w:keepNext/>
        <w:ind w:right="0"/>
        <w:jc w:val="center"/>
        <w:rPr>
          <w:rFonts w:ascii="Calibri" w:hAnsi="Calibri" w:cs="Calibri"/>
          <w:b/>
          <w:sz w:val="24"/>
          <w:szCs w:val="24"/>
        </w:rPr>
      </w:pPr>
    </w:p>
    <w:p w14:paraId="700FAB22"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12</w:t>
      </w:r>
    </w:p>
    <w:p w14:paraId="2425232D"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UBEZPIECZENIA</w:t>
      </w:r>
    </w:p>
    <w:p w14:paraId="3FC33782" w14:textId="77777777" w:rsidR="00A81A33" w:rsidRPr="00433B23" w:rsidRDefault="00A81A33" w:rsidP="00EA1DCF">
      <w:pPr>
        <w:numPr>
          <w:ilvl w:val="0"/>
          <w:numId w:val="41"/>
        </w:numPr>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w:t>
      </w:r>
      <w:r w:rsidR="00A2224D">
        <w:rPr>
          <w:rFonts w:ascii="Calibri" w:hAnsi="Calibri" w:cs="Calibri"/>
          <w:sz w:val="24"/>
          <w:szCs w:val="24"/>
        </w:rPr>
        <w:t> </w:t>
      </w:r>
      <w:r w:rsidRPr="00433B23">
        <w:rPr>
          <w:rFonts w:ascii="Calibri" w:hAnsi="Calibri" w:cs="Calibri"/>
          <w:sz w:val="24"/>
          <w:szCs w:val="24"/>
        </w:rPr>
        <w:t>związku z wykonywaniem Umowy lub przy okazji jej wykonywania.</w:t>
      </w:r>
    </w:p>
    <w:p w14:paraId="3F355EFA" w14:textId="77777777" w:rsidR="00A81A33" w:rsidRPr="00433B23" w:rsidRDefault="00A81A33" w:rsidP="00EA1DCF">
      <w:pPr>
        <w:numPr>
          <w:ilvl w:val="0"/>
          <w:numId w:val="41"/>
        </w:numPr>
        <w:spacing w:after="0" w:line="240" w:lineRule="auto"/>
        <w:ind w:left="284" w:right="0" w:hanging="284"/>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wykupione polisy wraz z dowodem opłacenia składek oraz ich kopie poświadczone za zgodność z oryginałem.</w:t>
      </w:r>
    </w:p>
    <w:p w14:paraId="7D89741C" w14:textId="77777777" w:rsidR="00A81A33" w:rsidRPr="00433B23" w:rsidRDefault="00A81A33" w:rsidP="00A81A33">
      <w:pPr>
        <w:keepNext/>
        <w:jc w:val="center"/>
        <w:rPr>
          <w:rFonts w:ascii="Calibri" w:hAnsi="Calibri" w:cs="Calibri"/>
          <w:b/>
          <w:sz w:val="24"/>
          <w:szCs w:val="24"/>
        </w:rPr>
      </w:pPr>
    </w:p>
    <w:p w14:paraId="1D384777"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13</w:t>
      </w:r>
    </w:p>
    <w:p w14:paraId="131A6C49" w14:textId="77777777" w:rsidR="00A81A33" w:rsidRPr="00433B23" w:rsidRDefault="00A81A33" w:rsidP="00A81A33">
      <w:pPr>
        <w:keepNext/>
        <w:ind w:right="0"/>
        <w:jc w:val="center"/>
        <w:outlineLvl w:val="0"/>
        <w:rPr>
          <w:rFonts w:ascii="Calibri" w:hAnsi="Calibri" w:cs="Calibri"/>
          <w:bCs/>
          <w:strike/>
          <w:sz w:val="24"/>
          <w:szCs w:val="24"/>
        </w:rPr>
      </w:pPr>
      <w:r w:rsidRPr="00433B23">
        <w:rPr>
          <w:rFonts w:ascii="Calibri" w:hAnsi="Calibri" w:cs="Calibri"/>
          <w:b/>
          <w:sz w:val="24"/>
          <w:szCs w:val="24"/>
        </w:rPr>
        <w:t>KARY UMOWNE</w:t>
      </w:r>
    </w:p>
    <w:p w14:paraId="77B8EE01" w14:textId="77777777" w:rsidR="00A81A33" w:rsidRPr="00433B23" w:rsidRDefault="00A81A33" w:rsidP="00EA1DCF">
      <w:pPr>
        <w:numPr>
          <w:ilvl w:val="0"/>
          <w:numId w:val="37"/>
        </w:numPr>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14:paraId="0C8F9321" w14:textId="77777777" w:rsidR="00A81A33" w:rsidRPr="00433B23" w:rsidRDefault="00A81A33" w:rsidP="00EA1DCF">
      <w:pPr>
        <w:numPr>
          <w:ilvl w:val="0"/>
          <w:numId w:val="37"/>
        </w:numPr>
        <w:spacing w:after="0" w:line="240" w:lineRule="auto"/>
        <w:ind w:left="284" w:right="0" w:hanging="284"/>
        <w:rPr>
          <w:rFonts w:ascii="Calibri" w:hAnsi="Calibri" w:cs="Calibri"/>
          <w:sz w:val="24"/>
          <w:szCs w:val="24"/>
        </w:rPr>
      </w:pPr>
      <w:r w:rsidRPr="00433B23">
        <w:rPr>
          <w:rFonts w:ascii="Calibri" w:hAnsi="Calibri" w:cs="Calibri"/>
          <w:sz w:val="24"/>
          <w:szCs w:val="24"/>
        </w:rPr>
        <w:t>Kary te będą naliczane w następujących przypadkach i wysokościach:</w:t>
      </w:r>
    </w:p>
    <w:p w14:paraId="7B0C08B7" w14:textId="77777777" w:rsidR="00A81A33" w:rsidRPr="00433B23" w:rsidRDefault="00A81A33" w:rsidP="00A81A33">
      <w:pPr>
        <w:numPr>
          <w:ilvl w:val="2"/>
          <w:numId w:val="26"/>
        </w:numPr>
        <w:tabs>
          <w:tab w:val="clear" w:pos="2160"/>
          <w:tab w:val="num" w:pos="567"/>
        </w:tabs>
        <w:spacing w:after="0" w:line="240" w:lineRule="auto"/>
        <w:ind w:left="567" w:right="0" w:hanging="283"/>
        <w:rPr>
          <w:rFonts w:ascii="Calibri" w:hAnsi="Calibri" w:cs="Calibri"/>
          <w:sz w:val="24"/>
          <w:szCs w:val="24"/>
        </w:rPr>
      </w:pPr>
      <w:r w:rsidRPr="00433B23">
        <w:rPr>
          <w:rFonts w:ascii="Calibri" w:hAnsi="Calibri" w:cs="Calibri"/>
          <w:sz w:val="24"/>
          <w:szCs w:val="24"/>
        </w:rPr>
        <w:t>Zamawiającemu przysługują od Wykonawcy następujące kary umowne:</w:t>
      </w:r>
    </w:p>
    <w:p w14:paraId="17B7495F" w14:textId="0F3B4C0F" w:rsidR="00A81A33" w:rsidRPr="00433B23" w:rsidRDefault="00A81A33" w:rsidP="00EA1DCF">
      <w:pPr>
        <w:numPr>
          <w:ilvl w:val="0"/>
          <w:numId w:val="38"/>
        </w:numPr>
        <w:tabs>
          <w:tab w:val="num" w:pos="851"/>
        </w:tabs>
        <w:spacing w:after="0" w:line="240" w:lineRule="auto"/>
        <w:ind w:left="851" w:right="0" w:hanging="283"/>
        <w:rPr>
          <w:rFonts w:ascii="Calibri" w:hAnsi="Calibri" w:cs="Calibri"/>
          <w:sz w:val="24"/>
          <w:szCs w:val="24"/>
        </w:rPr>
      </w:pPr>
      <w:r w:rsidRPr="00433B23">
        <w:rPr>
          <w:rFonts w:ascii="Calibri" w:hAnsi="Calibri" w:cs="Calibri"/>
          <w:sz w:val="24"/>
          <w:szCs w:val="24"/>
        </w:rPr>
        <w:t xml:space="preserve">za </w:t>
      </w:r>
      <w:r w:rsidR="00FC5272">
        <w:rPr>
          <w:rFonts w:ascii="Calibri" w:hAnsi="Calibri" w:cs="Calibri"/>
          <w:sz w:val="24"/>
          <w:szCs w:val="24"/>
        </w:rPr>
        <w:t>zwłokę</w:t>
      </w:r>
      <w:r w:rsidRPr="00433B23">
        <w:rPr>
          <w:rFonts w:ascii="Calibri" w:hAnsi="Calibri" w:cs="Calibri"/>
          <w:sz w:val="24"/>
          <w:szCs w:val="24"/>
        </w:rPr>
        <w:t xml:space="preserve"> w wykonaniu zobowiązania, o którym mowa w § 6 ust. 1 pkt 2) </w:t>
      </w:r>
      <w:r w:rsidR="00EA1DCF">
        <w:rPr>
          <w:rFonts w:ascii="Calibri" w:hAnsi="Calibri" w:cs="Calibri"/>
          <w:sz w:val="24"/>
          <w:szCs w:val="24"/>
        </w:rPr>
        <w:t>–</w:t>
      </w:r>
      <w:r w:rsidRPr="00433B23">
        <w:rPr>
          <w:rFonts w:ascii="Calibri" w:hAnsi="Calibri" w:cs="Calibri"/>
          <w:sz w:val="24"/>
          <w:szCs w:val="24"/>
        </w:rPr>
        <w:t xml:space="preserve"> w</w:t>
      </w:r>
      <w:r w:rsidR="00EA1DCF">
        <w:rPr>
          <w:rFonts w:ascii="Calibri" w:hAnsi="Calibri" w:cs="Calibri"/>
          <w:sz w:val="24"/>
          <w:szCs w:val="24"/>
        </w:rPr>
        <w:t> </w:t>
      </w:r>
      <w:r w:rsidRPr="00433B23">
        <w:rPr>
          <w:rFonts w:ascii="Calibri" w:hAnsi="Calibri" w:cs="Calibri"/>
          <w:sz w:val="24"/>
          <w:szCs w:val="24"/>
        </w:rPr>
        <w:t xml:space="preserve">wysokości 0,05 % wynagrodzenia brutto, o którym mowa w § 9 ust. 1 - za każdy dzień </w:t>
      </w:r>
      <w:r w:rsidR="00FC5272">
        <w:rPr>
          <w:rFonts w:ascii="Calibri" w:hAnsi="Calibri" w:cs="Calibri"/>
          <w:sz w:val="24"/>
          <w:szCs w:val="24"/>
        </w:rPr>
        <w:t>zwłoki</w:t>
      </w:r>
      <w:r w:rsidRPr="00433B23">
        <w:rPr>
          <w:rFonts w:ascii="Calibri" w:hAnsi="Calibri" w:cs="Calibri"/>
          <w:sz w:val="24"/>
          <w:szCs w:val="24"/>
        </w:rPr>
        <w:t>,</w:t>
      </w:r>
    </w:p>
    <w:p w14:paraId="6D8682C6" w14:textId="2A521FB5" w:rsidR="00A81A33" w:rsidRPr="00433B23" w:rsidRDefault="00A81A33" w:rsidP="00EA1DCF">
      <w:pPr>
        <w:numPr>
          <w:ilvl w:val="0"/>
          <w:numId w:val="38"/>
        </w:numPr>
        <w:tabs>
          <w:tab w:val="num" w:pos="851"/>
        </w:tabs>
        <w:spacing w:after="0" w:line="240" w:lineRule="auto"/>
        <w:ind w:left="851" w:right="0" w:hanging="283"/>
        <w:rPr>
          <w:rFonts w:asciiTheme="minorHAnsi" w:hAnsiTheme="minorHAnsi" w:cs="Calibri"/>
          <w:sz w:val="24"/>
          <w:szCs w:val="24"/>
        </w:rPr>
      </w:pPr>
      <w:r w:rsidRPr="00433B23">
        <w:rPr>
          <w:rFonts w:ascii="Calibri" w:hAnsi="Calibri" w:cs="Calibri"/>
          <w:sz w:val="24"/>
          <w:szCs w:val="24"/>
        </w:rPr>
        <w:t xml:space="preserve">za </w:t>
      </w:r>
      <w:r w:rsidR="00FC5272">
        <w:rPr>
          <w:rFonts w:ascii="Calibri" w:hAnsi="Calibri" w:cs="Calibri"/>
          <w:sz w:val="24"/>
          <w:szCs w:val="24"/>
        </w:rPr>
        <w:t>zwłokę</w:t>
      </w:r>
      <w:r w:rsidRPr="00433B23">
        <w:rPr>
          <w:rFonts w:ascii="Calibri" w:hAnsi="Calibri" w:cs="Calibri"/>
          <w:sz w:val="24"/>
          <w:szCs w:val="24"/>
        </w:rPr>
        <w:t xml:space="preserve"> w usunięciu wad i/lub usterek stwierdzonych podczas odbioru końcowego lub odbioru ostatecznego w stosunku do terminu wyznaczonego przez Zamawiającego - w </w:t>
      </w:r>
      <w:r w:rsidRPr="00433B23">
        <w:rPr>
          <w:rFonts w:asciiTheme="minorHAnsi" w:hAnsiTheme="minorHAnsi" w:cs="Calibri"/>
          <w:sz w:val="24"/>
          <w:szCs w:val="24"/>
        </w:rPr>
        <w:t xml:space="preserve">wysokości 0,05 % wynagrodzenia brutto, o którym mowa – odpowiednio w § 9 ust. 1 -  za każdy dzień </w:t>
      </w:r>
      <w:r w:rsidR="00FC5272">
        <w:rPr>
          <w:rFonts w:asciiTheme="minorHAnsi" w:hAnsiTheme="minorHAnsi" w:cs="Calibri"/>
          <w:sz w:val="24"/>
          <w:szCs w:val="24"/>
        </w:rPr>
        <w:t>zwłoki</w:t>
      </w:r>
      <w:r w:rsidRPr="00433B23">
        <w:rPr>
          <w:rFonts w:asciiTheme="minorHAnsi" w:hAnsiTheme="minorHAnsi" w:cs="Calibri"/>
          <w:sz w:val="24"/>
          <w:szCs w:val="24"/>
        </w:rPr>
        <w:t>;</w:t>
      </w:r>
    </w:p>
    <w:p w14:paraId="5C53C7C9" w14:textId="09E88F43" w:rsidR="00A81A33" w:rsidRPr="00433B23" w:rsidRDefault="00A81A33" w:rsidP="00EA1DCF">
      <w:pPr>
        <w:numPr>
          <w:ilvl w:val="0"/>
          <w:numId w:val="38"/>
        </w:numPr>
        <w:tabs>
          <w:tab w:val="num" w:pos="851"/>
        </w:tabs>
        <w:spacing w:after="0" w:line="240" w:lineRule="auto"/>
        <w:ind w:left="851" w:right="0" w:hanging="283"/>
        <w:rPr>
          <w:rFonts w:asciiTheme="minorHAnsi" w:hAnsiTheme="minorHAnsi" w:cs="Calibri"/>
          <w:sz w:val="24"/>
          <w:szCs w:val="24"/>
        </w:rPr>
      </w:pPr>
      <w:r w:rsidRPr="00433B23">
        <w:rPr>
          <w:rFonts w:asciiTheme="minorHAnsi" w:hAnsiTheme="minorHAnsi" w:cs="Calibri"/>
          <w:sz w:val="24"/>
          <w:szCs w:val="24"/>
        </w:rPr>
        <w:lastRenderedPageBreak/>
        <w:t xml:space="preserve">za </w:t>
      </w:r>
      <w:r w:rsidR="00FC5272">
        <w:rPr>
          <w:rFonts w:asciiTheme="minorHAnsi" w:hAnsiTheme="minorHAnsi" w:cs="Calibri"/>
          <w:sz w:val="24"/>
          <w:szCs w:val="24"/>
        </w:rPr>
        <w:t>zwłokę</w:t>
      </w:r>
      <w:r w:rsidRPr="00433B23">
        <w:rPr>
          <w:rFonts w:asciiTheme="minorHAnsi" w:hAnsiTheme="minorHAnsi" w:cs="Calibri"/>
          <w:sz w:val="24"/>
          <w:szCs w:val="24"/>
        </w:rPr>
        <w:t xml:space="preserve"> w usunięciu wad i/lub usterek stwierdzonych w trakcie okresu gwarancji lub rękojmi, w stosunku do terminów wyznaczonych na usunięcie wad - w wysokości 0,1 % wynagrodzenia brutto, o którym mowa w § 9 ust. 1 - za każdy dzień </w:t>
      </w:r>
      <w:r w:rsidR="00FC5272">
        <w:rPr>
          <w:rFonts w:asciiTheme="minorHAnsi" w:hAnsiTheme="minorHAnsi" w:cs="Calibri"/>
          <w:sz w:val="24"/>
          <w:szCs w:val="24"/>
        </w:rPr>
        <w:t>zwłoki</w:t>
      </w:r>
      <w:r w:rsidRPr="00433B23">
        <w:rPr>
          <w:rFonts w:asciiTheme="minorHAnsi" w:hAnsiTheme="minorHAnsi" w:cs="Calibri"/>
          <w:sz w:val="24"/>
          <w:szCs w:val="24"/>
        </w:rPr>
        <w:t>.</w:t>
      </w:r>
    </w:p>
    <w:p w14:paraId="15244C8E" w14:textId="77777777" w:rsidR="00A81A33" w:rsidRPr="00433B23" w:rsidRDefault="00A81A33" w:rsidP="00EA1DCF">
      <w:pPr>
        <w:numPr>
          <w:ilvl w:val="0"/>
          <w:numId w:val="38"/>
        </w:numPr>
        <w:tabs>
          <w:tab w:val="num" w:pos="851"/>
        </w:tabs>
        <w:spacing w:after="0" w:line="240" w:lineRule="auto"/>
        <w:ind w:left="851" w:right="0" w:hanging="283"/>
        <w:rPr>
          <w:rFonts w:asciiTheme="minorHAnsi" w:hAnsiTheme="minorHAnsi" w:cs="Calibri"/>
          <w:sz w:val="24"/>
          <w:szCs w:val="24"/>
        </w:rPr>
      </w:pPr>
      <w:r w:rsidRPr="00433B23">
        <w:rPr>
          <w:rFonts w:asciiTheme="minorHAnsi" w:hAnsiTheme="minorHAnsi" w:cs="Calibri"/>
          <w:sz w:val="24"/>
          <w:szCs w:val="24"/>
        </w:rPr>
        <w:t>za rozwiązanie lub odstąpienie od Umowy (w wyniku czego doszło do zakończenia współpracy) z winy leżącej po stronie Wykonawcy - w wysokości 25 % wynagrodzenia brutto, o którym mowa w § 9 ust. 1.</w:t>
      </w:r>
    </w:p>
    <w:p w14:paraId="2C999198" w14:textId="77777777" w:rsidR="00A81A33" w:rsidRPr="00433B23" w:rsidRDefault="00A81A33" w:rsidP="00A81A33">
      <w:pPr>
        <w:pStyle w:val="Akapitzlist"/>
        <w:numPr>
          <w:ilvl w:val="2"/>
          <w:numId w:val="26"/>
        </w:numPr>
        <w:tabs>
          <w:tab w:val="clear" w:pos="2160"/>
          <w:tab w:val="num" w:pos="567"/>
        </w:tabs>
        <w:spacing w:after="0" w:line="240" w:lineRule="auto"/>
        <w:ind w:left="567" w:right="0" w:hanging="283"/>
        <w:rPr>
          <w:rFonts w:asciiTheme="minorHAnsi" w:hAnsiTheme="minorHAnsi" w:cs="Calibri"/>
          <w:sz w:val="24"/>
          <w:szCs w:val="24"/>
        </w:rPr>
      </w:pPr>
      <w:r w:rsidRPr="00433B23">
        <w:rPr>
          <w:rFonts w:asciiTheme="minorHAnsi" w:hAnsiTheme="minorHAnsi" w:cs="Calibri"/>
          <w:sz w:val="24"/>
          <w:szCs w:val="24"/>
        </w:rPr>
        <w:t>Ponadto Wykonawca zapłaci Zamawiającemu kary umowne:</w:t>
      </w:r>
    </w:p>
    <w:p w14:paraId="1A733BEE" w14:textId="77777777" w:rsidR="00A81A33" w:rsidRPr="00433B23" w:rsidRDefault="00A81A33" w:rsidP="00A81A33">
      <w:pPr>
        <w:pStyle w:val="Akapitzlist"/>
        <w:numPr>
          <w:ilvl w:val="2"/>
          <w:numId w:val="24"/>
        </w:numPr>
        <w:tabs>
          <w:tab w:val="left" w:pos="-1701"/>
        </w:tabs>
        <w:spacing w:after="0" w:line="240" w:lineRule="auto"/>
        <w:ind w:left="851" w:right="0" w:hanging="284"/>
        <w:rPr>
          <w:rFonts w:asciiTheme="minorHAnsi" w:hAnsiTheme="minorHAnsi" w:cs="Calibri"/>
          <w:sz w:val="24"/>
          <w:szCs w:val="24"/>
        </w:rPr>
      </w:pPr>
      <w:r w:rsidRPr="00433B23">
        <w:rPr>
          <w:rFonts w:asciiTheme="minorHAnsi" w:hAnsiTheme="minorHAnsi" w:cs="Calibri"/>
          <w:sz w:val="24"/>
          <w:szCs w:val="24"/>
        </w:rPr>
        <w:t>za brak zapłaty lub nieterminową zapłatę wynagrodzenia należnego podwykonawcom lub dalszym podwykonawcom, w wysokości w wysokości 0,5 % wynagrodzenia brutto, o którym mowa w § 9 ust. 1.</w:t>
      </w:r>
    </w:p>
    <w:p w14:paraId="51CEC66B" w14:textId="77777777" w:rsidR="00A81A33" w:rsidRPr="00433B23" w:rsidRDefault="00A81A33" w:rsidP="00A81A33">
      <w:pPr>
        <w:pStyle w:val="Akapitzlist"/>
        <w:numPr>
          <w:ilvl w:val="2"/>
          <w:numId w:val="24"/>
        </w:numPr>
        <w:tabs>
          <w:tab w:val="left" w:pos="-1701"/>
          <w:tab w:val="left" w:pos="851"/>
        </w:tabs>
        <w:spacing w:after="0" w:line="240" w:lineRule="auto"/>
        <w:ind w:left="851" w:right="0" w:hanging="283"/>
        <w:rPr>
          <w:rFonts w:asciiTheme="minorHAnsi" w:hAnsiTheme="minorHAnsi" w:cs="Calibri"/>
          <w:sz w:val="24"/>
          <w:szCs w:val="24"/>
        </w:rPr>
      </w:pPr>
      <w:r w:rsidRPr="00433B23">
        <w:rPr>
          <w:rFonts w:asciiTheme="minorHAnsi" w:hAnsiTheme="minorHAnsi" w:cs="Calibri"/>
          <w:sz w:val="24"/>
          <w:szCs w:val="24"/>
        </w:rPr>
        <w:t xml:space="preserve">za nieprzedłożenie do zaakceptowania projektu umowy o podwykonawstwo, której przedmiotem są roboty budowlane lub projektu jej zmiany, w wysokości 10.000 złotych za każdy nieprzedłożony do zaakceptowania projekt umowy lub jej zmiany, </w:t>
      </w:r>
    </w:p>
    <w:p w14:paraId="049ED01D" w14:textId="77777777" w:rsidR="00A81A33" w:rsidRPr="00433B23" w:rsidRDefault="00A81A33" w:rsidP="00A81A33">
      <w:pPr>
        <w:pStyle w:val="Akapitzlist"/>
        <w:numPr>
          <w:ilvl w:val="2"/>
          <w:numId w:val="24"/>
        </w:numPr>
        <w:tabs>
          <w:tab w:val="left" w:pos="-1701"/>
          <w:tab w:val="left" w:pos="851"/>
        </w:tabs>
        <w:spacing w:after="0" w:line="240" w:lineRule="auto"/>
        <w:ind w:left="851" w:right="0" w:hanging="283"/>
        <w:rPr>
          <w:rFonts w:asciiTheme="minorHAnsi" w:hAnsiTheme="minorHAnsi" w:cs="Calibri"/>
          <w:sz w:val="24"/>
          <w:szCs w:val="24"/>
        </w:rPr>
      </w:pPr>
      <w:r w:rsidRPr="00433B23">
        <w:rPr>
          <w:rFonts w:asciiTheme="minorHAnsi" w:hAnsiTheme="minorHAnsi" w:cs="Calibri"/>
          <w:sz w:val="24"/>
          <w:szCs w:val="24"/>
        </w:rPr>
        <w:t xml:space="preserve">za nieprzedłożenie poświadczonej za zgodność z oryginałem kopii umowy o </w:t>
      </w:r>
      <w:r w:rsidR="00EA1DCF">
        <w:rPr>
          <w:rFonts w:asciiTheme="minorHAnsi" w:hAnsiTheme="minorHAnsi" w:cs="Calibri"/>
          <w:sz w:val="24"/>
          <w:szCs w:val="24"/>
        </w:rPr>
        <w:t> p</w:t>
      </w:r>
      <w:r w:rsidRPr="00433B23">
        <w:rPr>
          <w:rFonts w:asciiTheme="minorHAnsi" w:hAnsiTheme="minorHAnsi" w:cs="Calibri"/>
          <w:sz w:val="24"/>
          <w:szCs w:val="24"/>
        </w:rPr>
        <w:t>odwykonawstwo lub jej zmiany, której przedmiotem są roboty budowlane, dostawy lub usługi, w wysokości 10.000 złotych za każdą nieprzedłożoną kopię umowy lub jej zmiany,</w:t>
      </w:r>
    </w:p>
    <w:p w14:paraId="5BA2A8D3" w14:textId="77777777" w:rsidR="00EA1DCF" w:rsidRDefault="00A81A33" w:rsidP="00EA1DCF">
      <w:pPr>
        <w:pStyle w:val="Akapitzlist"/>
        <w:numPr>
          <w:ilvl w:val="2"/>
          <w:numId w:val="24"/>
        </w:numPr>
        <w:tabs>
          <w:tab w:val="left" w:pos="-1701"/>
          <w:tab w:val="left" w:pos="851"/>
        </w:tabs>
        <w:spacing w:after="0" w:line="240" w:lineRule="auto"/>
        <w:ind w:left="851" w:right="0" w:hanging="283"/>
        <w:rPr>
          <w:rFonts w:asciiTheme="minorHAnsi" w:hAnsiTheme="minorHAnsi" w:cs="Calibri"/>
          <w:sz w:val="24"/>
          <w:szCs w:val="24"/>
        </w:rPr>
      </w:pPr>
      <w:r w:rsidRPr="00433B23">
        <w:rPr>
          <w:rFonts w:asciiTheme="minorHAnsi" w:hAnsiTheme="minorHAnsi" w:cs="Calibri"/>
          <w:sz w:val="24"/>
          <w:szCs w:val="24"/>
        </w:rPr>
        <w:t>za brak dokonania wymaganej przez Zamawiającego zmiany umowy o</w:t>
      </w:r>
      <w:r w:rsidR="00EA1DCF">
        <w:rPr>
          <w:rFonts w:asciiTheme="minorHAnsi" w:hAnsiTheme="minorHAnsi" w:cs="Calibri"/>
          <w:sz w:val="24"/>
          <w:szCs w:val="24"/>
        </w:rPr>
        <w:t> </w:t>
      </w:r>
      <w:r w:rsidRPr="00433B23">
        <w:rPr>
          <w:rFonts w:asciiTheme="minorHAnsi" w:hAnsiTheme="minorHAnsi" w:cs="Calibri"/>
          <w:sz w:val="24"/>
          <w:szCs w:val="24"/>
        </w:rPr>
        <w:t>podwykonawstwo w zakresie terminu zapłaty we wskazanym przez Zamawiającego terminie, w wysokości 20.000 złotych,</w:t>
      </w:r>
    </w:p>
    <w:p w14:paraId="0A337AA7" w14:textId="77777777" w:rsidR="00EA1DCF" w:rsidRPr="00EA1DCF" w:rsidRDefault="00EA1DCF" w:rsidP="00EA1DCF">
      <w:pPr>
        <w:pStyle w:val="Akapitzlist"/>
        <w:numPr>
          <w:ilvl w:val="2"/>
          <w:numId w:val="24"/>
        </w:numPr>
        <w:tabs>
          <w:tab w:val="left" w:pos="-1701"/>
          <w:tab w:val="left" w:pos="851"/>
        </w:tabs>
        <w:spacing w:after="0" w:line="240" w:lineRule="auto"/>
        <w:ind w:left="851" w:right="0" w:hanging="283"/>
        <w:rPr>
          <w:rFonts w:asciiTheme="minorHAnsi" w:hAnsiTheme="minorHAnsi" w:cs="Calibri"/>
          <w:sz w:val="24"/>
          <w:szCs w:val="24"/>
        </w:rPr>
      </w:pPr>
      <w:r>
        <w:rPr>
          <w:rFonts w:asciiTheme="minorHAnsi" w:hAnsiTheme="minorHAnsi" w:cs="Calibri"/>
          <w:sz w:val="24"/>
          <w:szCs w:val="24"/>
        </w:rPr>
        <w:t>p</w:t>
      </w:r>
      <w:r w:rsidRPr="00EA1DCF">
        <w:rPr>
          <w:rFonts w:asciiTheme="minorHAnsi" w:hAnsiTheme="minorHAnsi" w:cs="Calibri"/>
          <w:sz w:val="24"/>
          <w:szCs w:val="24"/>
        </w:rPr>
        <w:t>o dwukrotnym negatywnym wyniku żądania przedłożenia oświadczeń o sposobie zatrudnienia osób biorących udział w realizacji przedmiotu umowy, Zamawiający może nałożyć na Wykonawcę karę w wysokości 10 000 zł.</w:t>
      </w:r>
    </w:p>
    <w:p w14:paraId="73F4FD88" w14:textId="77777777" w:rsidR="00EA1DCF" w:rsidRPr="00433B23" w:rsidRDefault="00EA1DCF" w:rsidP="00EA1DCF">
      <w:pPr>
        <w:pStyle w:val="Akapitzlist"/>
        <w:tabs>
          <w:tab w:val="left" w:pos="-1701"/>
          <w:tab w:val="left" w:pos="851"/>
        </w:tabs>
        <w:spacing w:after="0" w:line="240" w:lineRule="auto"/>
        <w:ind w:left="851" w:right="0" w:firstLine="0"/>
        <w:rPr>
          <w:rFonts w:asciiTheme="minorHAnsi" w:hAnsiTheme="minorHAnsi" w:cs="Calibri"/>
          <w:sz w:val="24"/>
          <w:szCs w:val="24"/>
        </w:rPr>
      </w:pPr>
    </w:p>
    <w:p w14:paraId="18AF3256" w14:textId="77777777" w:rsidR="00A81A33" w:rsidRPr="00433B23" w:rsidRDefault="00A81A33" w:rsidP="00AE5BB4">
      <w:pPr>
        <w:ind w:left="284" w:right="0" w:hanging="284"/>
        <w:rPr>
          <w:rFonts w:ascii="Calibri" w:hAnsi="Calibri" w:cs="Calibri"/>
          <w:sz w:val="24"/>
          <w:szCs w:val="24"/>
        </w:rPr>
      </w:pPr>
      <w:r w:rsidRPr="00433B23">
        <w:rPr>
          <w:rFonts w:ascii="Calibri" w:hAnsi="Calibri" w:cs="Calibri"/>
          <w:sz w:val="24"/>
          <w:szCs w:val="24"/>
        </w:rPr>
        <w:t>3. Strony zastrzegają sobie prawo dochodzenia odszkodowania uzupełniającego na zasadach ogólnych w przypadku, gdy poniesiona szkoda przewyższa należną karę umowną.</w:t>
      </w:r>
    </w:p>
    <w:p w14:paraId="3D955546" w14:textId="3915F643" w:rsidR="00A81A33" w:rsidRDefault="00A81A33" w:rsidP="003A2777">
      <w:pPr>
        <w:ind w:left="284" w:right="0" w:hanging="284"/>
        <w:rPr>
          <w:rFonts w:ascii="Calibri" w:hAnsi="Calibri" w:cs="Calibri"/>
          <w:sz w:val="24"/>
          <w:szCs w:val="24"/>
        </w:rPr>
      </w:pPr>
      <w:r w:rsidRPr="00433B23">
        <w:rPr>
          <w:rFonts w:ascii="Calibri" w:hAnsi="Calibri" w:cs="Calibri"/>
          <w:sz w:val="24"/>
          <w:szCs w:val="24"/>
        </w:rPr>
        <w:t>4.  Kary umowne są naliczane niezależnie od siebie i podlegają kumulowaniu.</w:t>
      </w:r>
    </w:p>
    <w:p w14:paraId="1A953A04" w14:textId="4BE47FDB" w:rsidR="00AE1B2D" w:rsidRPr="00433B23" w:rsidRDefault="00AE1B2D" w:rsidP="003A2777">
      <w:pPr>
        <w:ind w:left="284" w:right="0" w:hanging="284"/>
        <w:rPr>
          <w:rFonts w:ascii="Calibri" w:hAnsi="Calibri" w:cs="Calibri"/>
          <w:sz w:val="24"/>
          <w:szCs w:val="24"/>
        </w:rPr>
      </w:pPr>
      <w:r>
        <w:rPr>
          <w:rFonts w:ascii="Calibri" w:hAnsi="Calibri" w:cs="Calibri"/>
          <w:sz w:val="24"/>
          <w:szCs w:val="24"/>
        </w:rPr>
        <w:t xml:space="preserve">5. </w:t>
      </w:r>
      <w:r w:rsidRPr="00AE1B2D">
        <w:rPr>
          <w:rFonts w:ascii="Calibri" w:hAnsi="Calibri" w:cs="Calibri"/>
          <w:sz w:val="24"/>
          <w:szCs w:val="24"/>
        </w:rPr>
        <w:t xml:space="preserve">Zadanie </w:t>
      </w:r>
      <w:r w:rsidRPr="00DB404A">
        <w:rPr>
          <w:rFonts w:ascii="Calibri" w:hAnsi="Calibri" w:cs="Calibri"/>
          <w:b/>
          <w:sz w:val="24"/>
          <w:szCs w:val="24"/>
        </w:rPr>
        <w:t>„</w:t>
      </w:r>
      <w:r w:rsidR="00DB404A" w:rsidRPr="00DB404A">
        <w:rPr>
          <w:rFonts w:ascii="Calibri" w:hAnsi="Calibri" w:cs="Calibri"/>
          <w:b/>
          <w:sz w:val="24"/>
          <w:szCs w:val="24"/>
        </w:rPr>
        <w:t>REMONT UL. MŁYŃSKIEJ W NOWOGRODZIE BOBRZAŃSKIM</w:t>
      </w:r>
      <w:r w:rsidRPr="00DB404A">
        <w:rPr>
          <w:rFonts w:ascii="Calibri" w:hAnsi="Calibri" w:cs="Calibri"/>
          <w:b/>
          <w:sz w:val="24"/>
          <w:szCs w:val="24"/>
        </w:rPr>
        <w:t>”</w:t>
      </w:r>
      <w:r w:rsidRPr="00AE1B2D">
        <w:rPr>
          <w:rFonts w:ascii="Calibri" w:hAnsi="Calibri" w:cs="Calibri"/>
          <w:sz w:val="24"/>
          <w:szCs w:val="24"/>
        </w:rPr>
        <w:t xml:space="preserve"> jest  dofinansowane ze środków </w:t>
      </w:r>
      <w:r w:rsidR="00837A8D">
        <w:rPr>
          <w:rFonts w:ascii="Calibri" w:hAnsi="Calibri" w:cs="Calibri"/>
          <w:sz w:val="24"/>
          <w:szCs w:val="24"/>
        </w:rPr>
        <w:t>budżetu Województwa Lubuskiego</w:t>
      </w:r>
      <w:r>
        <w:rPr>
          <w:rFonts w:ascii="Calibri" w:hAnsi="Calibri" w:cs="Calibri"/>
          <w:sz w:val="24"/>
          <w:szCs w:val="24"/>
        </w:rPr>
        <w:t>.</w:t>
      </w:r>
      <w:r w:rsidR="00837A8D">
        <w:rPr>
          <w:rFonts w:ascii="Calibri" w:hAnsi="Calibri" w:cs="Calibri"/>
          <w:sz w:val="24"/>
          <w:szCs w:val="24"/>
        </w:rPr>
        <w:t xml:space="preserve"> </w:t>
      </w:r>
      <w:r>
        <w:rPr>
          <w:rFonts w:ascii="Calibri" w:hAnsi="Calibri" w:cs="Calibri"/>
          <w:sz w:val="24"/>
          <w:szCs w:val="24"/>
        </w:rPr>
        <w:t>W przypadku utraty części i całości dofinansowań z winy Wykonawcy</w:t>
      </w:r>
      <w:r w:rsidR="003E3A82">
        <w:rPr>
          <w:rFonts w:ascii="Calibri" w:hAnsi="Calibri" w:cs="Calibri"/>
          <w:sz w:val="24"/>
          <w:szCs w:val="24"/>
        </w:rPr>
        <w:t xml:space="preserve">, Zamawiający może wystąpić do Wykonawcy </w:t>
      </w:r>
      <w:r w:rsidR="00401C92">
        <w:rPr>
          <w:rFonts w:ascii="Calibri" w:hAnsi="Calibri" w:cs="Calibri"/>
          <w:sz w:val="24"/>
          <w:szCs w:val="24"/>
        </w:rPr>
        <w:t xml:space="preserve">o zapłatę utraconego dofinansowania. </w:t>
      </w:r>
    </w:p>
    <w:p w14:paraId="24F526F6" w14:textId="77777777" w:rsidR="00A81A33" w:rsidRPr="00433B23" w:rsidRDefault="00A81A33" w:rsidP="00A81A33">
      <w:pPr>
        <w:rPr>
          <w:rFonts w:ascii="Calibri" w:hAnsi="Calibri" w:cs="Calibri"/>
          <w:bCs/>
          <w:strike/>
          <w:sz w:val="24"/>
          <w:szCs w:val="24"/>
        </w:rPr>
      </w:pPr>
    </w:p>
    <w:p w14:paraId="6BE47E9C"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14</w:t>
      </w:r>
    </w:p>
    <w:p w14:paraId="37DA1F4F"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ZABEZPIECZENIE NALEŻYTEGO WYKONANIA UMOWY</w:t>
      </w:r>
    </w:p>
    <w:p w14:paraId="45EFDE42" w14:textId="77777777" w:rsidR="00A81A33" w:rsidRPr="00433B23" w:rsidRDefault="009C4066" w:rsidP="009C4066">
      <w:pPr>
        <w:tabs>
          <w:tab w:val="left" w:pos="-2694"/>
        </w:tabs>
        <w:suppressAutoHyphens/>
        <w:spacing w:after="0" w:line="240" w:lineRule="auto"/>
        <w:ind w:right="0"/>
        <w:rPr>
          <w:rFonts w:ascii="Calibri" w:hAnsi="Calibri" w:cs="Arial"/>
          <w:sz w:val="24"/>
          <w:szCs w:val="24"/>
        </w:rPr>
      </w:pPr>
      <w:r>
        <w:rPr>
          <w:rFonts w:ascii="Calibri" w:hAnsi="Calibri" w:cs="Calibri"/>
          <w:iCs/>
          <w:sz w:val="24"/>
          <w:szCs w:val="24"/>
        </w:rPr>
        <w:t>Nie dotyczy</w:t>
      </w:r>
    </w:p>
    <w:p w14:paraId="1E2E6B89" w14:textId="77777777" w:rsidR="00A81A33" w:rsidRPr="00433B23" w:rsidRDefault="00A81A33" w:rsidP="00A81A33">
      <w:pPr>
        <w:keepNext/>
        <w:jc w:val="center"/>
        <w:rPr>
          <w:rFonts w:ascii="Calibri" w:hAnsi="Calibri" w:cs="Calibri"/>
          <w:b/>
          <w:sz w:val="24"/>
          <w:szCs w:val="24"/>
        </w:rPr>
      </w:pPr>
    </w:p>
    <w:p w14:paraId="75E02D46"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15</w:t>
      </w:r>
    </w:p>
    <w:p w14:paraId="3435D3B6"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GWARANCJA JAKOŚCI</w:t>
      </w:r>
    </w:p>
    <w:p w14:paraId="1007BB92" w14:textId="77777777" w:rsidR="00A81A33" w:rsidRPr="00433B23" w:rsidRDefault="00A81A33" w:rsidP="00A81A33">
      <w:pPr>
        <w:numPr>
          <w:ilvl w:val="0"/>
          <w:numId w:val="27"/>
        </w:numPr>
        <w:tabs>
          <w:tab w:val="clear" w:pos="720"/>
        </w:tabs>
        <w:spacing w:after="0" w:line="240" w:lineRule="auto"/>
        <w:ind w:left="284" w:right="0" w:hanging="284"/>
        <w:rPr>
          <w:rFonts w:ascii="Calibri" w:hAnsi="Calibri" w:cs="Calibri"/>
          <w:iCs/>
          <w:sz w:val="24"/>
          <w:szCs w:val="24"/>
        </w:rPr>
      </w:pPr>
      <w:r w:rsidRPr="00433B23">
        <w:rPr>
          <w:rFonts w:ascii="Calibri" w:hAnsi="Calibri" w:cs="Calibri"/>
          <w:iCs/>
          <w:sz w:val="24"/>
          <w:szCs w:val="24"/>
        </w:rPr>
        <w:t>Wykonawca udziela na przedmiot Umowy gwarancji jakości.</w:t>
      </w:r>
    </w:p>
    <w:p w14:paraId="13B38A56" w14:textId="77777777" w:rsidR="00A81A33" w:rsidRPr="00433B23" w:rsidRDefault="00A81A33" w:rsidP="00A81A33">
      <w:pPr>
        <w:numPr>
          <w:ilvl w:val="0"/>
          <w:numId w:val="27"/>
        </w:numPr>
        <w:tabs>
          <w:tab w:val="clear" w:pos="720"/>
        </w:tabs>
        <w:spacing w:after="0" w:line="240" w:lineRule="auto"/>
        <w:ind w:left="284" w:right="0" w:hanging="284"/>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14:paraId="69CEC4DB" w14:textId="77777777" w:rsidR="00A81A33" w:rsidRPr="00433B23" w:rsidRDefault="00A81A33" w:rsidP="00A81A33">
      <w:pPr>
        <w:keepNext/>
        <w:jc w:val="center"/>
        <w:rPr>
          <w:rFonts w:ascii="Calibri" w:hAnsi="Calibri" w:cs="Calibri"/>
          <w:b/>
          <w:sz w:val="24"/>
          <w:szCs w:val="24"/>
        </w:rPr>
      </w:pPr>
    </w:p>
    <w:p w14:paraId="3C62E791"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16</w:t>
      </w:r>
    </w:p>
    <w:p w14:paraId="395A6FA1"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RĘKOJMIA ZA WADY</w:t>
      </w:r>
    </w:p>
    <w:p w14:paraId="5D79580A" w14:textId="77777777" w:rsidR="00AE5BB4" w:rsidRPr="00AE5BB4" w:rsidRDefault="000E7A71" w:rsidP="00A81A33">
      <w:pPr>
        <w:pStyle w:val="Tekstpodstawowywcity3"/>
        <w:numPr>
          <w:ilvl w:val="0"/>
          <w:numId w:val="28"/>
        </w:numPr>
        <w:tabs>
          <w:tab w:val="clear" w:pos="709"/>
          <w:tab w:val="clear" w:pos="993"/>
          <w:tab w:val="left" w:pos="284"/>
        </w:tabs>
        <w:ind w:left="284" w:hanging="284"/>
        <w:jc w:val="both"/>
        <w:rPr>
          <w:rFonts w:ascii="Calibri" w:hAnsi="Calibri" w:cs="Calibri"/>
          <w:sz w:val="24"/>
          <w:szCs w:val="24"/>
          <w:lang w:val="pl-PL"/>
        </w:rPr>
      </w:pPr>
      <w:r w:rsidRPr="00AE5BB4">
        <w:rPr>
          <w:rFonts w:ascii="Calibri" w:hAnsi="Calibri" w:cs="Calibri"/>
          <w:sz w:val="24"/>
          <w:szCs w:val="24"/>
          <w:lang w:val="pl-PL"/>
        </w:rPr>
        <w:t>U</w:t>
      </w:r>
      <w:r w:rsidR="00A81A33" w:rsidRPr="00AE5BB4">
        <w:rPr>
          <w:rFonts w:ascii="Calibri" w:hAnsi="Calibri" w:cs="Calibri"/>
          <w:sz w:val="24"/>
          <w:szCs w:val="24"/>
          <w:lang w:val="pl-PL"/>
        </w:rPr>
        <w:t>prawnienia z</w:t>
      </w:r>
      <w:r w:rsidRPr="00AE5BB4">
        <w:rPr>
          <w:rFonts w:ascii="Calibri" w:hAnsi="Calibri" w:cs="Calibri"/>
          <w:sz w:val="24"/>
          <w:szCs w:val="24"/>
          <w:lang w:val="pl-PL"/>
        </w:rPr>
        <w:t> </w:t>
      </w:r>
      <w:r w:rsidR="00A81A33" w:rsidRPr="00AE5BB4">
        <w:rPr>
          <w:rFonts w:ascii="Calibri" w:hAnsi="Calibri" w:cs="Calibri"/>
          <w:sz w:val="24"/>
          <w:szCs w:val="24"/>
          <w:lang w:val="pl-PL"/>
        </w:rPr>
        <w:t xml:space="preserve"> tytułu przysługiwać będą Zamawiającemu </w:t>
      </w:r>
    </w:p>
    <w:p w14:paraId="13336EB2" w14:textId="77777777" w:rsidR="00A81A33" w:rsidRPr="00AE5BB4" w:rsidRDefault="00A81A33" w:rsidP="00A81A33">
      <w:pPr>
        <w:pStyle w:val="Tekstpodstawowywcity3"/>
        <w:numPr>
          <w:ilvl w:val="0"/>
          <w:numId w:val="28"/>
        </w:numPr>
        <w:tabs>
          <w:tab w:val="clear" w:pos="709"/>
          <w:tab w:val="clear" w:pos="993"/>
          <w:tab w:val="left" w:pos="284"/>
        </w:tabs>
        <w:ind w:left="284" w:hanging="284"/>
        <w:jc w:val="both"/>
        <w:rPr>
          <w:rFonts w:ascii="Calibri" w:hAnsi="Calibri" w:cs="Calibri"/>
          <w:sz w:val="24"/>
          <w:szCs w:val="24"/>
          <w:lang w:val="pl-PL"/>
        </w:rPr>
      </w:pPr>
      <w:r w:rsidRPr="00AE5BB4">
        <w:rPr>
          <w:rFonts w:ascii="Calibri" w:hAnsi="Calibri" w:cs="Calibri"/>
          <w:sz w:val="24"/>
          <w:szCs w:val="24"/>
          <w:lang w:val="pl-PL"/>
        </w:rPr>
        <w:lastRenderedPageBreak/>
        <w:t>Dokumentem potwierdzającym wypełnienie wszelkich zobowiązań z tytułu rękojmi będzie protokół ostatecznego odbioru robót.</w:t>
      </w:r>
    </w:p>
    <w:p w14:paraId="372A6E31" w14:textId="77777777" w:rsidR="00A81A33" w:rsidRPr="00433B23" w:rsidRDefault="00A81A33" w:rsidP="00A81A33">
      <w:pPr>
        <w:pStyle w:val="Tekstpodstawowywcity3"/>
        <w:numPr>
          <w:ilvl w:val="0"/>
          <w:numId w:val="28"/>
        </w:numPr>
        <w:tabs>
          <w:tab w:val="clear" w:pos="709"/>
          <w:tab w:val="clear" w:pos="993"/>
          <w:tab w:val="left" w:pos="284"/>
        </w:tabs>
        <w:ind w:left="284" w:hanging="284"/>
        <w:jc w:val="both"/>
        <w:rPr>
          <w:rFonts w:ascii="Calibri" w:hAnsi="Calibri" w:cs="Calibri"/>
          <w:sz w:val="24"/>
          <w:szCs w:val="24"/>
          <w:lang w:val="pl-PL"/>
        </w:rPr>
      </w:pPr>
      <w:r w:rsidRPr="00433B23">
        <w:rPr>
          <w:rFonts w:ascii="Calibri" w:hAnsi="Calibri" w:cs="Calibri"/>
          <w:sz w:val="24"/>
          <w:szCs w:val="24"/>
          <w:lang w:val="pl-PL"/>
        </w:rPr>
        <w:t>Zamawiającemu przysługują uprawnienia z tytułu rękojmi za wady niezależnie</w:t>
      </w:r>
      <w:r w:rsidR="00AE5BB4">
        <w:rPr>
          <w:rFonts w:ascii="Calibri" w:hAnsi="Calibri" w:cs="Calibri"/>
          <w:sz w:val="24"/>
          <w:szCs w:val="24"/>
          <w:lang w:val="pl-PL"/>
        </w:rPr>
        <w:t xml:space="preserve"> od uprawnień  </w:t>
      </w:r>
      <w:r w:rsidRPr="00433B23">
        <w:rPr>
          <w:rFonts w:ascii="Calibri" w:hAnsi="Calibri" w:cs="Calibri"/>
          <w:sz w:val="24"/>
          <w:szCs w:val="24"/>
          <w:lang w:val="pl-PL"/>
        </w:rPr>
        <w:t>z tytułu gwarancji jakości.</w:t>
      </w:r>
    </w:p>
    <w:p w14:paraId="6C9F623C" w14:textId="39888ABD" w:rsidR="00C07110" w:rsidRDefault="00C07110" w:rsidP="00EC008A">
      <w:pPr>
        <w:autoSpaceDE w:val="0"/>
        <w:autoSpaceDN w:val="0"/>
        <w:adjustRightInd w:val="0"/>
        <w:ind w:left="0" w:firstLine="0"/>
        <w:rPr>
          <w:rFonts w:ascii="Calibri" w:hAnsi="Calibri"/>
          <w:b/>
          <w:bCs/>
          <w:sz w:val="24"/>
          <w:szCs w:val="24"/>
        </w:rPr>
      </w:pPr>
    </w:p>
    <w:p w14:paraId="463F40B6" w14:textId="77777777" w:rsidR="00C07110" w:rsidRPr="00433B23" w:rsidRDefault="00C07110" w:rsidP="00A81A33">
      <w:pPr>
        <w:autoSpaceDE w:val="0"/>
        <w:autoSpaceDN w:val="0"/>
        <w:adjustRightInd w:val="0"/>
        <w:jc w:val="center"/>
        <w:rPr>
          <w:rFonts w:ascii="Calibri" w:hAnsi="Calibri"/>
          <w:b/>
          <w:bCs/>
          <w:sz w:val="24"/>
          <w:szCs w:val="24"/>
        </w:rPr>
      </w:pPr>
    </w:p>
    <w:p w14:paraId="26D18A0B" w14:textId="77777777" w:rsidR="00A81A33" w:rsidRPr="00433B23" w:rsidRDefault="00A81A33" w:rsidP="00A81A33">
      <w:pPr>
        <w:autoSpaceDE w:val="0"/>
        <w:autoSpaceDN w:val="0"/>
        <w:adjustRightInd w:val="0"/>
        <w:ind w:right="0"/>
        <w:jc w:val="center"/>
        <w:rPr>
          <w:rFonts w:ascii="Calibri" w:hAnsi="Calibri"/>
          <w:b/>
          <w:bCs/>
          <w:sz w:val="24"/>
          <w:szCs w:val="24"/>
        </w:rPr>
      </w:pPr>
      <w:r w:rsidRPr="00433B23">
        <w:rPr>
          <w:rFonts w:ascii="Calibri" w:hAnsi="Calibri"/>
          <w:b/>
          <w:bCs/>
          <w:sz w:val="24"/>
          <w:szCs w:val="24"/>
        </w:rPr>
        <w:t>§ 17</w:t>
      </w:r>
    </w:p>
    <w:p w14:paraId="4FA99B8A" w14:textId="77777777" w:rsidR="00A81A33" w:rsidRPr="00433B23" w:rsidRDefault="00A81A33" w:rsidP="00A81A33">
      <w:pPr>
        <w:autoSpaceDE w:val="0"/>
        <w:autoSpaceDN w:val="0"/>
        <w:adjustRightInd w:val="0"/>
        <w:ind w:right="0"/>
        <w:jc w:val="center"/>
        <w:rPr>
          <w:rFonts w:ascii="Calibri" w:hAnsi="Calibri"/>
          <w:b/>
          <w:bCs/>
          <w:sz w:val="24"/>
          <w:szCs w:val="24"/>
        </w:rPr>
      </w:pPr>
      <w:r w:rsidRPr="00433B23">
        <w:rPr>
          <w:rFonts w:ascii="Calibri" w:hAnsi="Calibri"/>
          <w:b/>
          <w:bCs/>
          <w:sz w:val="24"/>
          <w:szCs w:val="24"/>
        </w:rPr>
        <w:t>OCHRONA ŚRODOWISKA</w:t>
      </w:r>
    </w:p>
    <w:p w14:paraId="38C0EB47" w14:textId="6434FFCD" w:rsidR="00A81A33" w:rsidRPr="00DB404A" w:rsidRDefault="00A81A33" w:rsidP="00DB404A">
      <w:pPr>
        <w:numPr>
          <w:ilvl w:val="0"/>
          <w:numId w:val="33"/>
        </w:numPr>
        <w:autoSpaceDE w:val="0"/>
        <w:autoSpaceDN w:val="0"/>
        <w:adjustRightInd w:val="0"/>
        <w:spacing w:after="0" w:line="240" w:lineRule="auto"/>
        <w:ind w:right="0"/>
        <w:rPr>
          <w:rFonts w:ascii="Calibri" w:hAnsi="Calibri" w:cs="Arial"/>
          <w:bCs/>
          <w:sz w:val="24"/>
          <w:szCs w:val="24"/>
        </w:rPr>
      </w:pPr>
      <w:r w:rsidRPr="00433B23">
        <w:rPr>
          <w:rFonts w:ascii="Calibri" w:hAnsi="Calibri"/>
          <w:bCs/>
          <w:sz w:val="24"/>
          <w:szCs w:val="24"/>
        </w:rPr>
        <w:t>Wykonawca podejmie wszelkie rozsądne kroki, aby chronić środowisko (zarówno na, jak i</w:t>
      </w:r>
      <w:r w:rsidR="00AE5BB4">
        <w:rPr>
          <w:rFonts w:ascii="Calibri" w:hAnsi="Calibri"/>
          <w:bCs/>
          <w:sz w:val="24"/>
          <w:szCs w:val="24"/>
        </w:rPr>
        <w:t> </w:t>
      </w:r>
      <w:r w:rsidRPr="00433B23">
        <w:rPr>
          <w:rFonts w:ascii="Calibri" w:hAnsi="Calibri"/>
          <w:bCs/>
          <w:sz w:val="24"/>
          <w:szCs w:val="24"/>
        </w:rPr>
        <w:t>poza terenem budowy) oraz zapobiegać szkodom i ograniczać ich skutki i uciążliwości dl</w:t>
      </w:r>
      <w:r w:rsidR="00AE5BB4">
        <w:rPr>
          <w:rFonts w:ascii="Calibri" w:hAnsi="Calibri"/>
          <w:bCs/>
          <w:sz w:val="24"/>
          <w:szCs w:val="24"/>
        </w:rPr>
        <w:t>a ludzi</w:t>
      </w:r>
      <w:r w:rsidRPr="00433B23">
        <w:rPr>
          <w:rFonts w:ascii="Calibri" w:hAnsi="Calibri"/>
          <w:bCs/>
          <w:sz w:val="24"/>
          <w:szCs w:val="24"/>
        </w:rPr>
        <w:t xml:space="preserve"> i własności, a także szkodom w środowisku naturalnym, wynikającym z</w:t>
      </w:r>
      <w:r w:rsidR="00AE5BB4">
        <w:rPr>
          <w:rFonts w:ascii="Calibri" w:hAnsi="Calibri"/>
          <w:bCs/>
          <w:sz w:val="24"/>
          <w:szCs w:val="24"/>
        </w:rPr>
        <w:t> </w:t>
      </w:r>
      <w:r w:rsidRPr="00433B23">
        <w:rPr>
          <w:rFonts w:ascii="Calibri" w:hAnsi="Calibri"/>
          <w:bCs/>
          <w:sz w:val="24"/>
          <w:szCs w:val="24"/>
        </w:rPr>
        <w:t>zanieczysz</w:t>
      </w:r>
      <w:r w:rsidR="00AE5BB4">
        <w:rPr>
          <w:rFonts w:ascii="Calibri" w:hAnsi="Calibri"/>
          <w:bCs/>
          <w:sz w:val="24"/>
          <w:szCs w:val="24"/>
        </w:rPr>
        <w:t>czeń, hałas</w:t>
      </w:r>
      <w:r w:rsidRPr="00433B23">
        <w:rPr>
          <w:rFonts w:ascii="Calibri" w:hAnsi="Calibri"/>
          <w:bCs/>
          <w:sz w:val="24"/>
          <w:szCs w:val="24"/>
        </w:rPr>
        <w:t xml:space="preserve"> i innych skutków prowadzonych przez niego działań, także w</w:t>
      </w:r>
      <w:r w:rsidR="00AE5BB4">
        <w:rPr>
          <w:rFonts w:ascii="Calibri" w:hAnsi="Calibri"/>
          <w:bCs/>
          <w:sz w:val="24"/>
          <w:szCs w:val="24"/>
        </w:rPr>
        <w:t> </w:t>
      </w:r>
      <w:r w:rsidRPr="00433B23">
        <w:rPr>
          <w:rFonts w:ascii="Calibri" w:hAnsi="Calibri"/>
          <w:bCs/>
          <w:sz w:val="24"/>
          <w:szCs w:val="24"/>
        </w:rPr>
        <w:t>zakresie przestrzegania przepisów ustawy</w:t>
      </w:r>
      <w:r w:rsidRPr="00433B23">
        <w:rPr>
          <w:rFonts w:ascii="Calibri" w:hAnsi="Calibri"/>
          <w:sz w:val="24"/>
          <w:szCs w:val="24"/>
        </w:rPr>
        <w:t xml:space="preserve"> z dnia 13 września 1996 r o utrzymaniu czystości i porządku w gminach (</w:t>
      </w:r>
      <w:proofErr w:type="spellStart"/>
      <w:r w:rsidRPr="00433B23">
        <w:rPr>
          <w:rFonts w:ascii="Calibri" w:hAnsi="Calibri"/>
          <w:sz w:val="24"/>
          <w:szCs w:val="24"/>
        </w:rPr>
        <w:t>t</w:t>
      </w:r>
      <w:r w:rsidR="00C07110">
        <w:rPr>
          <w:rFonts w:ascii="Calibri" w:hAnsi="Calibri"/>
          <w:sz w:val="24"/>
          <w:szCs w:val="24"/>
        </w:rPr>
        <w:t>.</w:t>
      </w:r>
      <w:r w:rsidRPr="00433B23">
        <w:rPr>
          <w:rFonts w:ascii="Calibri" w:hAnsi="Calibri"/>
          <w:sz w:val="24"/>
          <w:szCs w:val="24"/>
        </w:rPr>
        <w:t>j</w:t>
      </w:r>
      <w:proofErr w:type="spellEnd"/>
      <w:r w:rsidRPr="00433B23">
        <w:rPr>
          <w:rFonts w:ascii="Calibri" w:hAnsi="Calibri"/>
          <w:sz w:val="24"/>
          <w:szCs w:val="24"/>
        </w:rPr>
        <w:t>. Dz. U. z 20</w:t>
      </w:r>
      <w:r w:rsidR="00C05334">
        <w:rPr>
          <w:rFonts w:ascii="Calibri" w:hAnsi="Calibri"/>
          <w:sz w:val="24"/>
          <w:szCs w:val="24"/>
        </w:rPr>
        <w:t>2</w:t>
      </w:r>
      <w:r w:rsidR="00DB404A">
        <w:rPr>
          <w:rFonts w:ascii="Calibri" w:hAnsi="Calibri"/>
          <w:sz w:val="24"/>
          <w:szCs w:val="24"/>
        </w:rPr>
        <w:t>4</w:t>
      </w:r>
      <w:r w:rsidRPr="00433B23">
        <w:rPr>
          <w:rFonts w:ascii="Calibri" w:hAnsi="Calibri"/>
          <w:sz w:val="24"/>
          <w:szCs w:val="24"/>
        </w:rPr>
        <w:t xml:space="preserve"> r poz. </w:t>
      </w:r>
      <w:r w:rsidR="00DB404A">
        <w:rPr>
          <w:rFonts w:ascii="Calibri" w:hAnsi="Calibri"/>
          <w:sz w:val="24"/>
          <w:szCs w:val="24"/>
        </w:rPr>
        <w:t>399</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w:t>
      </w:r>
      <w:r w:rsidR="00C05334" w:rsidRPr="00C05334">
        <w:rPr>
          <w:rFonts w:ascii="Calibri" w:hAnsi="Calibri" w:cs="Arial"/>
          <w:bCs/>
          <w:sz w:val="24"/>
          <w:szCs w:val="24"/>
        </w:rPr>
        <w:t>z</w:t>
      </w:r>
      <w:r w:rsidR="00C05334">
        <w:rPr>
          <w:rFonts w:ascii="Calibri" w:hAnsi="Calibri" w:cs="Arial"/>
          <w:bCs/>
          <w:sz w:val="24"/>
          <w:szCs w:val="24"/>
        </w:rPr>
        <w:t> </w:t>
      </w:r>
      <w:r w:rsidR="00C05334" w:rsidRPr="00C05334">
        <w:rPr>
          <w:rFonts w:ascii="Calibri" w:hAnsi="Calibri" w:cs="Arial"/>
          <w:bCs/>
          <w:sz w:val="24"/>
          <w:szCs w:val="24"/>
        </w:rPr>
        <w:t>dnia 14 grudnia 2012 r.</w:t>
      </w:r>
      <w:r w:rsidR="004E451B">
        <w:rPr>
          <w:rFonts w:ascii="Calibri" w:hAnsi="Calibri" w:cs="Arial"/>
          <w:bCs/>
          <w:sz w:val="24"/>
          <w:szCs w:val="24"/>
        </w:rPr>
        <w:t xml:space="preserve"> o odpadach</w:t>
      </w:r>
      <w:r w:rsidR="00C05334" w:rsidRPr="00C05334">
        <w:rPr>
          <w:rFonts w:ascii="Calibri" w:hAnsi="Calibri" w:cs="Arial"/>
          <w:bCs/>
          <w:sz w:val="24"/>
          <w:szCs w:val="24"/>
        </w:rPr>
        <w:t xml:space="preserve"> (</w:t>
      </w:r>
      <w:proofErr w:type="spellStart"/>
      <w:r w:rsidR="00C05334" w:rsidRPr="00C05334">
        <w:rPr>
          <w:rFonts w:ascii="Calibri" w:hAnsi="Calibri" w:cs="Arial"/>
          <w:bCs/>
          <w:sz w:val="24"/>
          <w:szCs w:val="24"/>
        </w:rPr>
        <w:t>t.j</w:t>
      </w:r>
      <w:proofErr w:type="spellEnd"/>
      <w:r w:rsidR="00C05334" w:rsidRPr="00C05334">
        <w:rPr>
          <w:rFonts w:ascii="Calibri" w:hAnsi="Calibri" w:cs="Arial"/>
          <w:bCs/>
          <w:sz w:val="24"/>
          <w:szCs w:val="24"/>
        </w:rPr>
        <w:t xml:space="preserve">. Dz. U. z </w:t>
      </w:r>
      <w:r w:rsidR="00DB404A" w:rsidRPr="00DB404A">
        <w:rPr>
          <w:rFonts w:ascii="Calibri" w:hAnsi="Calibri" w:cs="Arial"/>
          <w:bCs/>
          <w:sz w:val="24"/>
          <w:szCs w:val="24"/>
        </w:rPr>
        <w:t>2023 r.</w:t>
      </w:r>
      <w:r w:rsidR="00DB404A">
        <w:rPr>
          <w:rFonts w:ascii="Calibri" w:hAnsi="Calibri" w:cs="Arial"/>
          <w:bCs/>
          <w:sz w:val="24"/>
          <w:szCs w:val="24"/>
        </w:rPr>
        <w:t xml:space="preserve"> </w:t>
      </w:r>
      <w:r w:rsidR="00DB404A" w:rsidRPr="00DB404A">
        <w:rPr>
          <w:rFonts w:ascii="Calibri" w:hAnsi="Calibri" w:cs="Arial"/>
          <w:bCs/>
          <w:sz w:val="24"/>
          <w:szCs w:val="24"/>
        </w:rPr>
        <w:t>poz. 1587, 1597,1688, 1852, 2029</w:t>
      </w:r>
      <w:r w:rsidR="00C05334" w:rsidRPr="00DB404A">
        <w:rPr>
          <w:rFonts w:ascii="Calibri" w:hAnsi="Calibri" w:cs="Arial"/>
          <w:bCs/>
          <w:sz w:val="24"/>
          <w:szCs w:val="24"/>
        </w:rPr>
        <w:t>).</w:t>
      </w:r>
    </w:p>
    <w:p w14:paraId="5C0EDD15" w14:textId="77777777" w:rsidR="00A81A33" w:rsidRPr="00433B23" w:rsidRDefault="00A81A33" w:rsidP="00A81A33">
      <w:pPr>
        <w:numPr>
          <w:ilvl w:val="0"/>
          <w:numId w:val="33"/>
        </w:numPr>
        <w:autoSpaceDE w:val="0"/>
        <w:autoSpaceDN w:val="0"/>
        <w:adjustRightInd w:val="0"/>
        <w:spacing w:after="0" w:line="240" w:lineRule="auto"/>
        <w:ind w:left="284" w:right="0" w:hanging="284"/>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14:paraId="414443BF" w14:textId="77777777" w:rsidR="00A81A33" w:rsidRPr="00433B23" w:rsidRDefault="00A81A33" w:rsidP="00A81A33">
      <w:pPr>
        <w:numPr>
          <w:ilvl w:val="0"/>
          <w:numId w:val="33"/>
        </w:numPr>
        <w:autoSpaceDE w:val="0"/>
        <w:autoSpaceDN w:val="0"/>
        <w:adjustRightInd w:val="0"/>
        <w:spacing w:after="0" w:line="240" w:lineRule="auto"/>
        <w:ind w:left="284" w:right="0" w:hanging="284"/>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72E7DD69" w14:textId="77777777" w:rsidR="00A81A33" w:rsidRPr="00433B23" w:rsidRDefault="00A81A33" w:rsidP="00A81A33">
      <w:pPr>
        <w:keepNext/>
        <w:jc w:val="center"/>
        <w:rPr>
          <w:rFonts w:ascii="Calibri" w:hAnsi="Calibri" w:cs="Calibri"/>
          <w:b/>
          <w:sz w:val="24"/>
          <w:szCs w:val="24"/>
        </w:rPr>
      </w:pPr>
    </w:p>
    <w:p w14:paraId="4425FBFB"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18</w:t>
      </w:r>
    </w:p>
    <w:p w14:paraId="0040A953"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ROZLICZANIE ROBÓT WYKONYWANYCH PRZEZ PODWYKONAWCÓW</w:t>
      </w:r>
    </w:p>
    <w:p w14:paraId="4BAC8029" w14:textId="58763FDC"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 xml:space="preserve">Zamawiający dopuszcza realizację zadania przez podwykonawców na zasadach określonych w art. 647¹ Kodeksu Cywilnego oraz zgodnie z ustawą z dnia </w:t>
      </w:r>
      <w:r w:rsidR="00746739">
        <w:rPr>
          <w:rFonts w:asciiTheme="minorHAnsi" w:hAnsiTheme="minorHAnsi" w:cs="Arial"/>
          <w:sz w:val="24"/>
          <w:szCs w:val="24"/>
        </w:rPr>
        <w:t>11 wrześnie 2019</w:t>
      </w:r>
      <w:r w:rsidRPr="00433B23">
        <w:rPr>
          <w:rFonts w:asciiTheme="minorHAnsi" w:hAnsiTheme="minorHAnsi" w:cs="Arial"/>
          <w:sz w:val="24"/>
          <w:szCs w:val="24"/>
        </w:rPr>
        <w:t xml:space="preserve"> Prawo zamówień publicznych ( tj. Dz.U. z 20</w:t>
      </w:r>
      <w:r w:rsidR="00C05334">
        <w:rPr>
          <w:rFonts w:asciiTheme="minorHAnsi" w:hAnsiTheme="minorHAnsi" w:cs="Arial"/>
          <w:sz w:val="24"/>
          <w:szCs w:val="24"/>
        </w:rPr>
        <w:t>2</w:t>
      </w:r>
      <w:r w:rsidR="00DB404A">
        <w:rPr>
          <w:rFonts w:asciiTheme="minorHAnsi" w:hAnsiTheme="minorHAnsi" w:cs="Arial"/>
          <w:sz w:val="24"/>
          <w:szCs w:val="24"/>
        </w:rPr>
        <w:t>4</w:t>
      </w:r>
      <w:r w:rsidR="00C07110">
        <w:rPr>
          <w:rFonts w:asciiTheme="minorHAnsi" w:hAnsiTheme="minorHAnsi" w:cs="Arial"/>
          <w:sz w:val="24"/>
          <w:szCs w:val="24"/>
        </w:rPr>
        <w:t xml:space="preserve"> </w:t>
      </w:r>
      <w:r w:rsidRPr="00433B23">
        <w:rPr>
          <w:rFonts w:asciiTheme="minorHAnsi" w:hAnsiTheme="minorHAnsi" w:cs="Arial"/>
          <w:sz w:val="24"/>
          <w:szCs w:val="24"/>
        </w:rPr>
        <w:t>r</w:t>
      </w:r>
      <w:r w:rsidR="00C07110">
        <w:rPr>
          <w:rFonts w:asciiTheme="minorHAnsi" w:hAnsiTheme="minorHAnsi" w:cs="Arial"/>
          <w:sz w:val="24"/>
          <w:szCs w:val="24"/>
        </w:rPr>
        <w:t>.</w:t>
      </w:r>
      <w:r w:rsidRPr="00433B23">
        <w:rPr>
          <w:rFonts w:asciiTheme="minorHAnsi" w:hAnsiTheme="minorHAnsi" w:cs="Arial"/>
          <w:sz w:val="24"/>
          <w:szCs w:val="24"/>
        </w:rPr>
        <w:t xml:space="preserve"> poz. </w:t>
      </w:r>
      <w:r w:rsidR="00DB404A">
        <w:rPr>
          <w:rFonts w:asciiTheme="minorHAnsi" w:hAnsiTheme="minorHAnsi" w:cs="Arial"/>
          <w:sz w:val="24"/>
          <w:szCs w:val="24"/>
        </w:rPr>
        <w:t>1320</w:t>
      </w:r>
      <w:r w:rsidRPr="00433B23">
        <w:rPr>
          <w:rFonts w:asciiTheme="minorHAnsi" w:hAnsiTheme="minorHAnsi" w:cs="Arial"/>
          <w:sz w:val="24"/>
          <w:szCs w:val="24"/>
        </w:rPr>
        <w:t xml:space="preserve"> )</w:t>
      </w:r>
    </w:p>
    <w:p w14:paraId="33BD88C7"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Wykonawca ponosi pełną odpowiedzialność za roboty/usługi/dostawy, które wykonuje przy pomocy podwykonawcy/ów.</w:t>
      </w:r>
    </w:p>
    <w:p w14:paraId="09350107"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asciiTheme="minorHAnsi" w:hAnsiTheme="minorHAnsi" w:cs="Arial"/>
          <w:sz w:val="24"/>
          <w:szCs w:val="24"/>
        </w:rPr>
        <w:t xml:space="preserve"> </w:t>
      </w:r>
    </w:p>
    <w:p w14:paraId="51752F00"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asciiTheme="minorHAnsi" w:hAnsiTheme="minorHAnsi" w:cs="Arial"/>
          <w:sz w:val="24"/>
          <w:szCs w:val="24"/>
        </w:rPr>
        <w:t xml:space="preserve"> </w:t>
      </w:r>
    </w:p>
    <w:p w14:paraId="1798FB74"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14:paraId="62F34C8F"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Niezgłoszenie w formie pisemnej zastrzeżeń do przedłożonego projektu umowy o podwykonawstwo, której przedmiotem są roboty budowlane, w terminie 14 dni uważa się za akceptację projektu umowy przez Zamawiającego.</w:t>
      </w:r>
    </w:p>
    <w:p w14:paraId="2ACCE55D"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lastRenderedPageBreak/>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asciiTheme="minorHAnsi" w:hAnsiTheme="minorHAnsi" w:cs="Arial"/>
          <w:sz w:val="24"/>
          <w:szCs w:val="24"/>
        </w:rPr>
        <w:t>jeśli wartość każdej z nich jest większa niż 0,5% wynagrodzenia brutto określonego w § 9 ust. 1 niniejszej umowy.</w:t>
      </w:r>
    </w:p>
    <w:p w14:paraId="1187EB58"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 xml:space="preserve">Do zawarcia umowy przez podwykonawcę z dalszym podwykonawcą, wymagana jest pisemna zgoda Zamawiającego i Wykonawcy. </w:t>
      </w:r>
    </w:p>
    <w:p w14:paraId="265C382E"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14:paraId="3AE412CE" w14:textId="70E5B89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t>
      </w:r>
      <w:r w:rsidR="00DB404A">
        <w:rPr>
          <w:rFonts w:asciiTheme="minorHAnsi" w:hAnsiTheme="minorHAnsi" w:cs="Arial"/>
          <w:sz w:val="24"/>
          <w:szCs w:val="24"/>
        </w:rPr>
        <w:br/>
      </w:r>
      <w:r w:rsidRPr="00433B23">
        <w:rPr>
          <w:rFonts w:asciiTheme="minorHAnsi" w:hAnsiTheme="minorHAnsi" w:cs="Arial"/>
          <w:sz w:val="24"/>
          <w:szCs w:val="24"/>
        </w:rPr>
        <w:t xml:space="preserve">w terminie oraz dowody zapłaty wymaganych należności. </w:t>
      </w:r>
    </w:p>
    <w:p w14:paraId="5AB2375C" w14:textId="77777777" w:rsidR="00A81A33" w:rsidRPr="00433B23" w:rsidRDefault="00A81A33" w:rsidP="00EA1DCF">
      <w:pPr>
        <w:pStyle w:val="Akapitzlist"/>
        <w:numPr>
          <w:ilvl w:val="0"/>
          <w:numId w:val="45"/>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W przypadku wykonania niniejszej umowy bez udziału podwykonawców, Wykonawca przed wypłatą wynagrodzenia, złoży oświadczenie w tym zakresie.</w:t>
      </w:r>
    </w:p>
    <w:p w14:paraId="0202AC0D" w14:textId="77777777" w:rsidR="00A81A33" w:rsidRPr="00433B23" w:rsidRDefault="00A81A33" w:rsidP="00A81A33">
      <w:pPr>
        <w:jc w:val="center"/>
        <w:rPr>
          <w:rFonts w:ascii="Arial" w:hAnsi="Arial" w:cs="Arial"/>
          <w:b/>
        </w:rPr>
      </w:pPr>
    </w:p>
    <w:p w14:paraId="3B8F2A37" w14:textId="77777777" w:rsidR="00A81A33" w:rsidRPr="00433B23" w:rsidRDefault="00A81A33" w:rsidP="00A81A33">
      <w:pPr>
        <w:ind w:right="0"/>
        <w:jc w:val="center"/>
        <w:rPr>
          <w:rFonts w:ascii="Calibri" w:hAnsi="Calibri" w:cs="Arial"/>
          <w:b/>
          <w:sz w:val="24"/>
          <w:szCs w:val="24"/>
        </w:rPr>
      </w:pPr>
      <w:r w:rsidRPr="00433B23">
        <w:rPr>
          <w:rFonts w:ascii="Calibri" w:hAnsi="Calibri" w:cs="Arial"/>
          <w:b/>
          <w:sz w:val="24"/>
          <w:szCs w:val="24"/>
        </w:rPr>
        <w:t>§ 19</w:t>
      </w:r>
    </w:p>
    <w:p w14:paraId="7E53625C" w14:textId="77777777" w:rsidR="00A81A33" w:rsidRPr="00433B23" w:rsidRDefault="00A81A33" w:rsidP="00A81A33">
      <w:pPr>
        <w:ind w:left="426" w:right="0" w:hanging="426"/>
        <w:jc w:val="center"/>
        <w:rPr>
          <w:rFonts w:ascii="Calibri" w:hAnsi="Calibri" w:cs="Arial"/>
          <w:b/>
          <w:sz w:val="24"/>
          <w:szCs w:val="24"/>
        </w:rPr>
      </w:pPr>
      <w:r w:rsidRPr="00433B23">
        <w:rPr>
          <w:rFonts w:ascii="Calibri" w:hAnsi="Calibri" w:cs="Arial"/>
          <w:b/>
          <w:sz w:val="24"/>
          <w:szCs w:val="24"/>
        </w:rPr>
        <w:t>PODWYKONAWCY</w:t>
      </w:r>
    </w:p>
    <w:p w14:paraId="5FF16738" w14:textId="77777777" w:rsidR="00A81A33" w:rsidRPr="00433B23" w:rsidRDefault="00A81A33" w:rsidP="00EA1DCF">
      <w:pPr>
        <w:pStyle w:val="Akapitzlist"/>
        <w:numPr>
          <w:ilvl w:val="0"/>
          <w:numId w:val="46"/>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14:paraId="4B11BCAA" w14:textId="37E7643B" w:rsidR="00A81A33" w:rsidRPr="00433B23" w:rsidRDefault="00A81A33" w:rsidP="00EA1DCF">
      <w:pPr>
        <w:pStyle w:val="Akapitzlist"/>
        <w:numPr>
          <w:ilvl w:val="0"/>
          <w:numId w:val="46"/>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B404A">
        <w:rPr>
          <w:rFonts w:asciiTheme="minorHAnsi" w:hAnsiTheme="minorHAnsi" w:cs="Arial"/>
          <w:sz w:val="24"/>
          <w:szCs w:val="24"/>
          <w:shd w:val="clear" w:color="auto" w:fill="F9F9F9"/>
        </w:rPr>
        <w:br/>
      </w:r>
      <w:r w:rsidRPr="00433B23">
        <w:rPr>
          <w:rFonts w:asciiTheme="minorHAnsi" w:hAnsiTheme="minorHAnsi" w:cs="Arial"/>
          <w:sz w:val="24"/>
          <w:szCs w:val="24"/>
          <w:shd w:val="clear" w:color="auto" w:fill="F9F9F9"/>
        </w:rPr>
        <w:t xml:space="preserve">o podwykonawstwo, której przedmiotem są dostawy lub usługi, w przypadku uchylenia się od obowiązku zapłaty odpowiednio przez Wykonawcę, podwykonawcę lub dalszego podwykonawcę zamówienia na roboty budowlane. </w:t>
      </w:r>
    </w:p>
    <w:p w14:paraId="027FA020" w14:textId="42FCEA26" w:rsidR="00A81A33" w:rsidRPr="00433B23" w:rsidRDefault="00A81A33" w:rsidP="00EA1DCF">
      <w:pPr>
        <w:pStyle w:val="Akapitzlist"/>
        <w:numPr>
          <w:ilvl w:val="0"/>
          <w:numId w:val="46"/>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00DB404A">
        <w:rPr>
          <w:rFonts w:asciiTheme="minorHAnsi" w:hAnsiTheme="minorHAnsi" w:cs="Arial"/>
          <w:sz w:val="24"/>
          <w:szCs w:val="24"/>
          <w:shd w:val="clear" w:color="auto" w:fill="F9F9F9"/>
        </w:rPr>
        <w:br/>
      </w:r>
      <w:r w:rsidRPr="00433B23">
        <w:rPr>
          <w:rFonts w:asciiTheme="minorHAnsi" w:hAnsiTheme="minorHAnsi" w:cs="Arial"/>
          <w:sz w:val="24"/>
          <w:szCs w:val="24"/>
          <w:shd w:val="clear" w:color="auto" w:fill="F9F9F9"/>
        </w:rPr>
        <w:t>z oryginałem kopii umowy o podwykonawstwo, której przedmiotem są dostawy lub usługi.</w:t>
      </w:r>
    </w:p>
    <w:p w14:paraId="752EA158" w14:textId="77777777" w:rsidR="00A81A33" w:rsidRPr="00433B23" w:rsidRDefault="00A81A33" w:rsidP="00EA1DCF">
      <w:pPr>
        <w:pStyle w:val="Akapitzlist"/>
        <w:numPr>
          <w:ilvl w:val="0"/>
          <w:numId w:val="46"/>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Bezpośrednia zapłata obejmuje wyłącznie należne wynagrodzenie, bez odsetek, należnych podwykonawcy lub dalszemu podwykonawcy.</w:t>
      </w:r>
      <w:r w:rsidRPr="00433B23">
        <w:rPr>
          <w:rFonts w:asciiTheme="minorHAnsi" w:hAnsiTheme="minorHAnsi" w:cs="Arial"/>
          <w:sz w:val="24"/>
          <w:szCs w:val="24"/>
        </w:rPr>
        <w:t xml:space="preserve"> </w:t>
      </w:r>
    </w:p>
    <w:p w14:paraId="18F0B63E" w14:textId="7BAF8EEA" w:rsidR="00A81A33" w:rsidRPr="00433B23" w:rsidRDefault="00A81A33" w:rsidP="00EA1DCF">
      <w:pPr>
        <w:pStyle w:val="Akapitzlist"/>
        <w:numPr>
          <w:ilvl w:val="0"/>
          <w:numId w:val="46"/>
        </w:numPr>
        <w:suppressAutoHyphens/>
        <w:spacing w:after="0" w:line="240" w:lineRule="auto"/>
        <w:ind w:left="426" w:right="0" w:hanging="426"/>
        <w:rPr>
          <w:rFonts w:asciiTheme="minorHAnsi" w:hAnsiTheme="minorHAnsi" w:cs="Arial"/>
          <w:sz w:val="24"/>
          <w:szCs w:val="24"/>
        </w:rPr>
      </w:pPr>
      <w:r w:rsidRPr="00433B23">
        <w:rPr>
          <w:rFonts w:asciiTheme="minorHAnsi" w:hAnsiTheme="minorHAnsi" w:cs="Arial"/>
          <w:sz w:val="24"/>
          <w:szCs w:val="24"/>
          <w:shd w:val="clear" w:color="auto" w:fill="F9F9F9"/>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DB404A">
        <w:rPr>
          <w:rFonts w:asciiTheme="minorHAnsi" w:hAnsiTheme="minorHAnsi" w:cs="Arial"/>
          <w:sz w:val="24"/>
          <w:szCs w:val="24"/>
          <w:shd w:val="clear" w:color="auto" w:fill="F9F9F9"/>
        </w:rPr>
        <w:br/>
      </w:r>
      <w:r w:rsidRPr="00433B23">
        <w:rPr>
          <w:rFonts w:asciiTheme="minorHAnsi" w:hAnsiTheme="minorHAnsi" w:cs="Arial"/>
          <w:sz w:val="24"/>
          <w:szCs w:val="24"/>
          <w:shd w:val="clear" w:color="auto" w:fill="F9F9F9"/>
        </w:rPr>
        <w:t>w ust. 2. Zamawiający informuje o terminie zgłaszania uwag, nie krótszym niż 7 dni od dnia doręczenia tej informacji.</w:t>
      </w:r>
      <w:r w:rsidRPr="00433B23">
        <w:rPr>
          <w:rFonts w:asciiTheme="minorHAnsi" w:hAnsiTheme="minorHAnsi" w:cs="Arial"/>
          <w:sz w:val="24"/>
          <w:szCs w:val="24"/>
        </w:rPr>
        <w:t xml:space="preserve"> </w:t>
      </w:r>
    </w:p>
    <w:p w14:paraId="658C2A15" w14:textId="77777777" w:rsidR="00A81A33" w:rsidRPr="00433B23" w:rsidRDefault="00A81A33" w:rsidP="00EA1DCF">
      <w:pPr>
        <w:pStyle w:val="p0"/>
        <w:numPr>
          <w:ilvl w:val="0"/>
          <w:numId w:val="46"/>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14:paraId="4D37655C" w14:textId="77777777" w:rsidR="00A81A33" w:rsidRPr="00433B23" w:rsidRDefault="00A81A33" w:rsidP="00A81A33">
      <w:pPr>
        <w:pStyle w:val="p1"/>
        <w:numPr>
          <w:ilvl w:val="1"/>
          <w:numId w:val="1"/>
        </w:numPr>
        <w:spacing w:after="0"/>
        <w:ind w:left="709" w:hanging="283"/>
        <w:jc w:val="both"/>
        <w:rPr>
          <w:rFonts w:asciiTheme="minorHAnsi" w:hAnsiTheme="minorHAnsi" w:cs="Arial"/>
        </w:rPr>
      </w:pPr>
      <w:r w:rsidRPr="00433B23">
        <w:rPr>
          <w:rFonts w:asciiTheme="minorHAnsi" w:hAnsiTheme="minorHAnsi" w:cs="Arial"/>
        </w:rPr>
        <w:lastRenderedPageBreak/>
        <w:t>nie dokonać bezpośredniej zapłaty wynagrodzenia podwykonawcy lub dalszemu podwykonawcy, jeżeli Wykonawca wykaże niezasadność takiej zapłaty albo</w:t>
      </w:r>
    </w:p>
    <w:p w14:paraId="61384C51" w14:textId="77777777" w:rsidR="00A81A33" w:rsidRPr="00433B23" w:rsidRDefault="00A81A33" w:rsidP="00A81A33">
      <w:pPr>
        <w:pStyle w:val="p1"/>
        <w:numPr>
          <w:ilvl w:val="1"/>
          <w:numId w:val="1"/>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D4ADB8" w14:textId="77777777" w:rsidR="00A81A33" w:rsidRPr="00433B23" w:rsidRDefault="00A81A33" w:rsidP="00A81A33">
      <w:pPr>
        <w:pStyle w:val="p1"/>
        <w:numPr>
          <w:ilvl w:val="1"/>
          <w:numId w:val="1"/>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14:paraId="45195412" w14:textId="77777777" w:rsidR="00A81A33" w:rsidRPr="00433B23" w:rsidRDefault="00A81A33" w:rsidP="00A81A33">
      <w:pPr>
        <w:ind w:left="426" w:right="0" w:hanging="426"/>
        <w:rPr>
          <w:rFonts w:asciiTheme="minorHAnsi" w:hAnsiTheme="minorHAnsi" w:cs="Arial"/>
          <w:sz w:val="24"/>
          <w:szCs w:val="24"/>
          <w:shd w:val="clear" w:color="auto" w:fill="F9F9F9"/>
        </w:rPr>
      </w:pPr>
      <w:r w:rsidRPr="00433B23">
        <w:rPr>
          <w:rFonts w:asciiTheme="minorHAnsi" w:hAnsiTheme="minorHAnsi" w:cs="Arial"/>
          <w:sz w:val="24"/>
          <w:szCs w:val="24"/>
        </w:rPr>
        <w:t xml:space="preserve"> 7. </w:t>
      </w:r>
      <w:r w:rsidRPr="00433B23">
        <w:rPr>
          <w:rFonts w:asciiTheme="minorHAnsi" w:hAnsiTheme="minorHAnsi" w:cs="Arial"/>
          <w:sz w:val="24"/>
          <w:szCs w:val="24"/>
          <w:shd w:val="clear" w:color="auto" w:fill="F9F9F9"/>
        </w:rPr>
        <w:t xml:space="preserve">W przypadku dokonania bezpośredniej zapłaty podwykonawcy lub dalszemu podwykonawcy, o których mowa w ust. 2, Zamawiający potrąci kwotę wypłaconego wynagrodzenia z wynagrodzenia należnego Wykonawcy. </w:t>
      </w:r>
      <w:r w:rsidRPr="00433B23">
        <w:rPr>
          <w:rFonts w:asciiTheme="minorHAnsi" w:hAnsiTheme="minorHAnsi" w:cs="Arial"/>
          <w:sz w:val="24"/>
          <w:szCs w:val="24"/>
        </w:rPr>
        <w:t xml:space="preserve">W takim przypadku Wykonawca nie będzie domagał się zapłaty wynagrodzenia w części przekazanej bezpośrednio podwykonawcy. </w:t>
      </w:r>
    </w:p>
    <w:p w14:paraId="77BB036A" w14:textId="77777777" w:rsidR="00A81A33" w:rsidRPr="00433B23" w:rsidRDefault="00A81A33" w:rsidP="00A81A33">
      <w:pPr>
        <w:ind w:left="426" w:right="0" w:hanging="426"/>
        <w:rPr>
          <w:rFonts w:asciiTheme="minorHAnsi" w:hAnsiTheme="minorHAnsi" w:cs="Arial"/>
          <w:sz w:val="24"/>
          <w:szCs w:val="24"/>
          <w:shd w:val="clear" w:color="auto" w:fill="F9F9F9"/>
        </w:rPr>
      </w:pPr>
      <w:r w:rsidRPr="00433B23">
        <w:rPr>
          <w:rFonts w:asciiTheme="minorHAnsi" w:hAnsiTheme="minorHAnsi" w:cs="Arial"/>
          <w:sz w:val="24"/>
          <w:szCs w:val="24"/>
          <w:shd w:val="clear" w:color="auto" w:fill="F9F9F9"/>
        </w:rPr>
        <w:t xml:space="preserve">8.  Konieczność wielokrotnego dokonywania bezpośredniej zapłaty podwykonawcy lub dalszemu podwykonawcy, o których mowa w ust. 2, lub konieczność dokonania bezpośrednich zapłat na sumę większą niż 5% wartości, o której mowa w </w:t>
      </w:r>
      <w:r w:rsidRPr="00433B23">
        <w:rPr>
          <w:rFonts w:asciiTheme="minorHAnsi" w:hAnsiTheme="minorHAnsi" w:cs="Calibri"/>
          <w:sz w:val="24"/>
          <w:szCs w:val="24"/>
        </w:rPr>
        <w:t>§ 9 ust. 1</w:t>
      </w:r>
      <w:r w:rsidRPr="00433B23">
        <w:rPr>
          <w:rFonts w:asciiTheme="minorHAnsi" w:hAnsiTheme="minorHAnsi" w:cs="Arial"/>
          <w:sz w:val="24"/>
          <w:szCs w:val="24"/>
          <w:shd w:val="clear" w:color="auto" w:fill="F9F9F9"/>
        </w:rPr>
        <w:t xml:space="preserve"> Umowy może stanowić podstawę do odstąpienia od Umowy przez Zamawiającego.</w:t>
      </w:r>
    </w:p>
    <w:p w14:paraId="5C7EE148" w14:textId="0339EE23" w:rsidR="00A81A33" w:rsidRDefault="00A81A33" w:rsidP="00A81A33">
      <w:pPr>
        <w:keepNext/>
        <w:jc w:val="center"/>
        <w:rPr>
          <w:rFonts w:ascii="Calibri" w:hAnsi="Calibri" w:cs="Calibri"/>
          <w:b/>
          <w:color w:val="FF0000"/>
          <w:sz w:val="24"/>
          <w:szCs w:val="24"/>
        </w:rPr>
      </w:pPr>
    </w:p>
    <w:p w14:paraId="60715E4C" w14:textId="77777777" w:rsidR="003A2777" w:rsidRPr="00433B23" w:rsidRDefault="003A2777" w:rsidP="00A81A33">
      <w:pPr>
        <w:keepNext/>
        <w:jc w:val="center"/>
        <w:rPr>
          <w:rFonts w:ascii="Calibri" w:hAnsi="Calibri" w:cs="Calibri"/>
          <w:b/>
          <w:color w:val="FF0000"/>
          <w:sz w:val="24"/>
          <w:szCs w:val="24"/>
        </w:rPr>
      </w:pPr>
    </w:p>
    <w:p w14:paraId="0A957707"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20</w:t>
      </w:r>
    </w:p>
    <w:p w14:paraId="2304024A" w14:textId="77777777" w:rsidR="00A81A33" w:rsidRPr="00433B23" w:rsidRDefault="00A81A33" w:rsidP="00A81A33">
      <w:pPr>
        <w:tabs>
          <w:tab w:val="center" w:pos="5038"/>
          <w:tab w:val="right" w:pos="9574"/>
        </w:tabs>
        <w:ind w:right="0"/>
        <w:jc w:val="center"/>
        <w:rPr>
          <w:rFonts w:ascii="Calibri" w:hAnsi="Calibri" w:cs="Calibri"/>
          <w:b/>
          <w:sz w:val="24"/>
          <w:szCs w:val="24"/>
        </w:rPr>
      </w:pPr>
      <w:r w:rsidRPr="00433B23">
        <w:rPr>
          <w:rFonts w:ascii="Calibri" w:hAnsi="Calibri" w:cs="Calibri"/>
          <w:b/>
          <w:sz w:val="24"/>
          <w:szCs w:val="24"/>
        </w:rPr>
        <w:t>ROZWIĄZANIE LUB ODSTĄPIENIE OD UMOWY</w:t>
      </w:r>
    </w:p>
    <w:p w14:paraId="6BD893F1" w14:textId="77777777" w:rsidR="00A81A33" w:rsidRPr="00433B23" w:rsidRDefault="00A81A33" w:rsidP="00A81A33">
      <w:pPr>
        <w:numPr>
          <w:ilvl w:val="3"/>
          <w:numId w:val="2"/>
        </w:numPr>
        <w:tabs>
          <w:tab w:val="center" w:pos="284"/>
          <w:tab w:val="right" w:pos="9574"/>
        </w:tabs>
        <w:spacing w:after="0" w:line="240" w:lineRule="auto"/>
        <w:ind w:left="284" w:right="0" w:hanging="284"/>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14:paraId="6EB07431" w14:textId="77777777" w:rsidR="00A81A33" w:rsidRPr="00433B23" w:rsidRDefault="00A81A33" w:rsidP="00A81A33">
      <w:pPr>
        <w:numPr>
          <w:ilvl w:val="0"/>
          <w:numId w:val="20"/>
        </w:numPr>
        <w:tabs>
          <w:tab w:val="right" w:pos="-2835"/>
          <w:tab w:val="center" w:pos="-2268"/>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wniesienia wniosku o ogłoszenie upadłości Wykonawcy,</w:t>
      </w:r>
    </w:p>
    <w:p w14:paraId="02666E85" w14:textId="77777777" w:rsidR="00A81A33" w:rsidRPr="00433B23" w:rsidRDefault="00A81A33" w:rsidP="00A81A33">
      <w:pPr>
        <w:numPr>
          <w:ilvl w:val="0"/>
          <w:numId w:val="20"/>
        </w:numPr>
        <w:tabs>
          <w:tab w:val="right" w:pos="-2835"/>
          <w:tab w:val="center" w:pos="-2268"/>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podjęcia uchwały, decyzji w przedmiocie likwidacji Wykonawcy,</w:t>
      </w:r>
    </w:p>
    <w:p w14:paraId="2EAA9B64" w14:textId="77777777" w:rsidR="00A81A33" w:rsidRPr="00433B23" w:rsidRDefault="00A81A33" w:rsidP="00A81A33">
      <w:pPr>
        <w:numPr>
          <w:ilvl w:val="0"/>
          <w:numId w:val="20"/>
        </w:numPr>
        <w:tabs>
          <w:tab w:val="right" w:pos="-2835"/>
          <w:tab w:val="center" w:pos="-2268"/>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14:paraId="62181236" w14:textId="77777777" w:rsidR="00A81A33" w:rsidRPr="00433B23" w:rsidRDefault="00A81A33" w:rsidP="00A81A33">
      <w:pPr>
        <w:numPr>
          <w:ilvl w:val="0"/>
          <w:numId w:val="20"/>
        </w:numPr>
        <w:tabs>
          <w:tab w:val="right" w:pos="-2835"/>
          <w:tab w:val="center" w:pos="-2268"/>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14:paraId="507F8C04" w14:textId="77777777" w:rsidR="00A81A33" w:rsidRPr="00433B23" w:rsidRDefault="00A81A33" w:rsidP="00A81A33">
      <w:pPr>
        <w:numPr>
          <w:ilvl w:val="0"/>
          <w:numId w:val="20"/>
        </w:numPr>
        <w:tabs>
          <w:tab w:val="right" w:pos="-2835"/>
          <w:tab w:val="center" w:pos="-2268"/>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14:paraId="482B4C98" w14:textId="77777777" w:rsidR="00A81A33" w:rsidRPr="00433B23" w:rsidRDefault="00A81A33" w:rsidP="00A81A33">
      <w:pPr>
        <w:numPr>
          <w:ilvl w:val="0"/>
          <w:numId w:val="20"/>
        </w:numPr>
        <w:tabs>
          <w:tab w:val="right" w:pos="-2835"/>
          <w:tab w:val="center" w:pos="-2268"/>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14:paraId="40264693" w14:textId="77777777" w:rsidR="00A81A33" w:rsidRPr="00433B23" w:rsidRDefault="00A81A33" w:rsidP="00A81A33">
      <w:pPr>
        <w:numPr>
          <w:ilvl w:val="0"/>
          <w:numId w:val="2"/>
        </w:numPr>
        <w:tabs>
          <w:tab w:val="right" w:pos="-2835"/>
          <w:tab w:val="center" w:pos="-2268"/>
        </w:tabs>
        <w:suppressAutoHyphens/>
        <w:spacing w:after="0" w:line="240" w:lineRule="auto"/>
        <w:ind w:right="0"/>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14:paraId="176E49B3" w14:textId="77777777" w:rsidR="00A81A33" w:rsidRPr="00433B23" w:rsidRDefault="00A81A33" w:rsidP="00A81A33">
      <w:pPr>
        <w:numPr>
          <w:ilvl w:val="0"/>
          <w:numId w:val="2"/>
        </w:numPr>
        <w:tabs>
          <w:tab w:val="right" w:pos="-2835"/>
          <w:tab w:val="center" w:pos="-2268"/>
        </w:tabs>
        <w:suppressAutoHyphens/>
        <w:spacing w:after="0" w:line="240" w:lineRule="auto"/>
        <w:ind w:right="0"/>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14:paraId="7D0E18C3" w14:textId="77777777" w:rsidR="00A81A33" w:rsidRPr="00433B23" w:rsidRDefault="00A81A33" w:rsidP="00A81A33">
      <w:pPr>
        <w:numPr>
          <w:ilvl w:val="0"/>
          <w:numId w:val="2"/>
        </w:numPr>
        <w:tabs>
          <w:tab w:val="right" w:pos="-2835"/>
          <w:tab w:val="center" w:pos="-2268"/>
        </w:tabs>
        <w:suppressAutoHyphens/>
        <w:spacing w:after="0" w:line="240" w:lineRule="auto"/>
        <w:ind w:right="0"/>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 xml:space="preserve">Zamawiający odmawia bez uzasadnionej przyczyny odbioru robót lub bez uzasadnienia odmawia podpisania </w:t>
      </w:r>
      <w:r w:rsidRPr="00433B23">
        <w:rPr>
          <w:rFonts w:ascii="Calibri" w:hAnsi="Calibri" w:cs="Calibri"/>
          <w:sz w:val="24"/>
          <w:szCs w:val="24"/>
        </w:rPr>
        <w:lastRenderedPageBreak/>
        <w:t>protokołu końcowego odbioru robót, pomimo dodatkowego wezwania w ustalonym przez Wykonawcę terminie, nie krótszym niż 3 dni robocze.</w:t>
      </w:r>
    </w:p>
    <w:p w14:paraId="20D8EEA6" w14:textId="77777777" w:rsidR="00A81A33" w:rsidRPr="00433B23" w:rsidRDefault="00A81A33" w:rsidP="00A81A33">
      <w:pPr>
        <w:numPr>
          <w:ilvl w:val="0"/>
          <w:numId w:val="2"/>
        </w:numPr>
        <w:tabs>
          <w:tab w:val="right" w:pos="-2835"/>
          <w:tab w:val="center" w:pos="-2268"/>
        </w:tabs>
        <w:suppressAutoHyphens/>
        <w:spacing w:after="0" w:line="240" w:lineRule="auto"/>
        <w:ind w:right="0"/>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14:paraId="3D4808E2" w14:textId="77777777" w:rsidR="00A81A33" w:rsidRPr="00433B23" w:rsidRDefault="00A81A33" w:rsidP="00A81A33">
      <w:pPr>
        <w:numPr>
          <w:ilvl w:val="0"/>
          <w:numId w:val="2"/>
        </w:numPr>
        <w:tabs>
          <w:tab w:val="right" w:pos="-2835"/>
          <w:tab w:val="center" w:pos="-2268"/>
        </w:tabs>
        <w:suppressAutoHyphens/>
        <w:spacing w:after="0" w:line="240" w:lineRule="auto"/>
        <w:ind w:right="0"/>
        <w:rPr>
          <w:rFonts w:ascii="Calibri" w:hAnsi="Calibri"/>
          <w:sz w:val="24"/>
          <w:szCs w:val="24"/>
        </w:rPr>
      </w:pPr>
      <w:r w:rsidRPr="00433B23">
        <w:rPr>
          <w:rFonts w:ascii="Calibri" w:hAnsi="Calibri" w:cs="Arial"/>
          <w:sz w:val="24"/>
          <w:szCs w:val="24"/>
        </w:rPr>
        <w:t>Odstąpienie od umowy wzajemnej musi być poprzedzone:</w:t>
      </w:r>
    </w:p>
    <w:p w14:paraId="0F8990E2" w14:textId="77777777" w:rsidR="00A81A33" w:rsidRPr="00433B23" w:rsidRDefault="00A81A33" w:rsidP="00EA1DCF">
      <w:pPr>
        <w:numPr>
          <w:ilvl w:val="1"/>
          <w:numId w:val="44"/>
        </w:numPr>
        <w:tabs>
          <w:tab w:val="clear" w:pos="1080"/>
          <w:tab w:val="num" w:pos="-1560"/>
          <w:tab w:val="center" w:pos="284"/>
        </w:tabs>
        <w:spacing w:after="0" w:line="240" w:lineRule="auto"/>
        <w:ind w:left="709" w:right="0" w:hanging="283"/>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14:paraId="2B87EC38" w14:textId="77777777" w:rsidR="00A81A33" w:rsidRPr="00433B23" w:rsidRDefault="00A81A33" w:rsidP="00EA1DCF">
      <w:pPr>
        <w:numPr>
          <w:ilvl w:val="1"/>
          <w:numId w:val="44"/>
        </w:numPr>
        <w:tabs>
          <w:tab w:val="clear" w:pos="1080"/>
          <w:tab w:val="num" w:pos="-1560"/>
          <w:tab w:val="center" w:pos="284"/>
        </w:tabs>
        <w:spacing w:after="0" w:line="240" w:lineRule="auto"/>
        <w:ind w:left="709" w:right="0" w:hanging="283"/>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14:paraId="187DEA13" w14:textId="48059CA4" w:rsidR="00A81A33" w:rsidRPr="00433B23" w:rsidRDefault="00A81A33" w:rsidP="00A81A33">
      <w:pPr>
        <w:ind w:left="284" w:hanging="284"/>
        <w:rPr>
          <w:rFonts w:ascii="Calibri" w:hAnsi="Calibri" w:cs="Arial"/>
          <w:sz w:val="24"/>
          <w:szCs w:val="24"/>
        </w:rPr>
      </w:pPr>
      <w:r w:rsidRPr="00433B23">
        <w:rPr>
          <w:rFonts w:ascii="Calibri" w:hAnsi="Calibri" w:cs="Arial"/>
          <w:sz w:val="24"/>
          <w:szCs w:val="24"/>
        </w:rPr>
        <w:t xml:space="preserve">7. Prawo rozwiązania Umowy przysługuje Stronie w terminie 30 dni licząc od </w:t>
      </w:r>
      <w:r w:rsidR="00DB404A">
        <w:rPr>
          <w:rFonts w:ascii="Calibri" w:hAnsi="Calibri" w:cs="Arial"/>
          <w:sz w:val="24"/>
          <w:szCs w:val="24"/>
        </w:rPr>
        <w:t>D</w:t>
      </w:r>
      <w:r w:rsidRPr="00433B23">
        <w:rPr>
          <w:rFonts w:ascii="Calibri" w:hAnsi="Calibri" w:cs="Arial"/>
          <w:sz w:val="24"/>
          <w:szCs w:val="24"/>
        </w:rPr>
        <w:t>nia przekazania oświadczenia, o którym mowa w ust. 6 pkt. 2).</w:t>
      </w:r>
    </w:p>
    <w:p w14:paraId="3189AA8D" w14:textId="77777777" w:rsidR="00A81A33" w:rsidRPr="00433B23" w:rsidRDefault="00A81A33" w:rsidP="00A81A33">
      <w:pPr>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14:paraId="0960C04A" w14:textId="77777777" w:rsidR="00A81A33" w:rsidRPr="00433B23" w:rsidRDefault="00A81A33" w:rsidP="00EA1DCF">
      <w:pPr>
        <w:numPr>
          <w:ilvl w:val="0"/>
          <w:numId w:val="39"/>
        </w:numPr>
        <w:tabs>
          <w:tab w:val="right" w:pos="-2410"/>
          <w:tab w:val="right" w:pos="-709"/>
          <w:tab w:val="center" w:pos="-567"/>
        </w:tabs>
        <w:suppressAutoHyphens/>
        <w:spacing w:after="0" w:line="240" w:lineRule="auto"/>
        <w:ind w:left="567" w:right="0" w:hanging="283"/>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14:paraId="5FBD7AEC" w14:textId="77777777" w:rsidR="00A81A33" w:rsidRPr="00433B23" w:rsidRDefault="00A81A33" w:rsidP="00EA1DCF">
      <w:pPr>
        <w:numPr>
          <w:ilvl w:val="0"/>
          <w:numId w:val="39"/>
        </w:numPr>
        <w:tabs>
          <w:tab w:val="right" w:pos="-2410"/>
          <w:tab w:val="right" w:pos="-709"/>
          <w:tab w:val="center" w:pos="-567"/>
          <w:tab w:val="center" w:pos="142"/>
        </w:tabs>
        <w:suppressAutoHyphens/>
        <w:spacing w:after="0" w:line="240" w:lineRule="auto"/>
        <w:ind w:left="567" w:right="0" w:hanging="283"/>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14:paraId="032197BD" w14:textId="77777777" w:rsidR="00A81A33" w:rsidRPr="00433B23" w:rsidRDefault="00A81A33" w:rsidP="00EA1DCF">
      <w:pPr>
        <w:numPr>
          <w:ilvl w:val="0"/>
          <w:numId w:val="39"/>
        </w:numPr>
        <w:tabs>
          <w:tab w:val="right" w:pos="-2410"/>
          <w:tab w:val="right" w:pos="-709"/>
          <w:tab w:val="center" w:pos="-567"/>
          <w:tab w:val="center" w:pos="142"/>
        </w:tabs>
        <w:suppressAutoHyphens/>
        <w:spacing w:after="0" w:line="240" w:lineRule="auto"/>
        <w:ind w:left="567" w:right="0" w:hanging="283"/>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14:paraId="3AC6E5A2" w14:textId="77777777" w:rsidR="00A81A33" w:rsidRPr="00433B23" w:rsidRDefault="00A81A33" w:rsidP="00EA1DCF">
      <w:pPr>
        <w:numPr>
          <w:ilvl w:val="0"/>
          <w:numId w:val="39"/>
        </w:numPr>
        <w:tabs>
          <w:tab w:val="right" w:pos="-2410"/>
          <w:tab w:val="right" w:pos="-709"/>
          <w:tab w:val="center" w:pos="-567"/>
        </w:tabs>
        <w:suppressAutoHyphens/>
        <w:spacing w:after="0" w:line="240" w:lineRule="auto"/>
        <w:ind w:left="567" w:right="0" w:hanging="283"/>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14:paraId="7B6445A0" w14:textId="77777777" w:rsidR="00A81A33" w:rsidRPr="00433B23" w:rsidRDefault="00A81A33" w:rsidP="00EA1DCF">
      <w:pPr>
        <w:numPr>
          <w:ilvl w:val="0"/>
          <w:numId w:val="39"/>
        </w:numPr>
        <w:tabs>
          <w:tab w:val="right" w:pos="-2410"/>
          <w:tab w:val="right" w:pos="-709"/>
          <w:tab w:val="center" w:pos="-567"/>
          <w:tab w:val="center" w:pos="142"/>
        </w:tabs>
        <w:suppressAutoHyphens/>
        <w:spacing w:after="0" w:line="240" w:lineRule="auto"/>
        <w:ind w:left="567" w:right="0" w:hanging="283"/>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14:paraId="50D010CC" w14:textId="77777777" w:rsidR="00A81A33" w:rsidRPr="00433B23" w:rsidRDefault="00A81A33" w:rsidP="00A81A33">
      <w:pPr>
        <w:tabs>
          <w:tab w:val="left" w:pos="284"/>
        </w:tabs>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14:paraId="59213DBF" w14:textId="77777777" w:rsidR="00A81A33" w:rsidRPr="00433B23" w:rsidRDefault="00A81A33" w:rsidP="00A81A33">
      <w:pPr>
        <w:numPr>
          <w:ilvl w:val="0"/>
          <w:numId w:val="21"/>
        </w:numPr>
        <w:tabs>
          <w:tab w:val="left" w:pos="567"/>
        </w:tabs>
        <w:spacing w:after="0" w:line="240" w:lineRule="auto"/>
        <w:ind w:left="567" w:right="0" w:hanging="284"/>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14:paraId="6B4AA7D8" w14:textId="77777777" w:rsidR="00A81A33" w:rsidRPr="00433B23" w:rsidRDefault="00A81A33" w:rsidP="00A81A33">
      <w:pPr>
        <w:numPr>
          <w:ilvl w:val="0"/>
          <w:numId w:val="21"/>
        </w:numPr>
        <w:tabs>
          <w:tab w:val="left" w:pos="567"/>
        </w:tabs>
        <w:spacing w:after="0" w:line="240" w:lineRule="auto"/>
        <w:ind w:left="567" w:right="0" w:hanging="284"/>
        <w:rPr>
          <w:rFonts w:ascii="Calibri" w:hAnsi="Calibri" w:cs="Calibri"/>
          <w:sz w:val="24"/>
          <w:szCs w:val="24"/>
        </w:rPr>
      </w:pPr>
      <w:r w:rsidRPr="00433B23">
        <w:rPr>
          <w:rFonts w:ascii="Calibri" w:hAnsi="Calibri" w:cs="Calibri"/>
          <w:sz w:val="24"/>
          <w:szCs w:val="24"/>
        </w:rPr>
        <w:t>odkupienia materiałów określonych w ust. 5 pkt. 3 niniejszego paragrafu,</w:t>
      </w:r>
    </w:p>
    <w:p w14:paraId="2A15F30B" w14:textId="77777777" w:rsidR="00A81A33" w:rsidRPr="00433B23" w:rsidRDefault="00A81A33" w:rsidP="00A81A33">
      <w:pPr>
        <w:numPr>
          <w:ilvl w:val="0"/>
          <w:numId w:val="21"/>
        </w:numPr>
        <w:tabs>
          <w:tab w:val="left" w:pos="567"/>
        </w:tabs>
        <w:spacing w:after="0" w:line="240" w:lineRule="auto"/>
        <w:ind w:left="567" w:right="0" w:hanging="284"/>
        <w:rPr>
          <w:rFonts w:ascii="Calibri" w:hAnsi="Calibri" w:cs="Calibri"/>
          <w:sz w:val="24"/>
          <w:szCs w:val="24"/>
        </w:rPr>
      </w:pPr>
      <w:r w:rsidRPr="00433B23">
        <w:rPr>
          <w:rFonts w:ascii="Calibri" w:hAnsi="Calibri" w:cs="Calibri"/>
          <w:sz w:val="24"/>
          <w:szCs w:val="24"/>
        </w:rPr>
        <w:t>przejęcia od Wykonawcy pod swój dozór Terenu Budowy.</w:t>
      </w:r>
    </w:p>
    <w:p w14:paraId="2719C44A" w14:textId="5271EADA" w:rsidR="00A81A33" w:rsidRDefault="00A81A33" w:rsidP="00A81A33">
      <w:pPr>
        <w:tabs>
          <w:tab w:val="left" w:pos="426"/>
          <w:tab w:val="left" w:pos="567"/>
        </w:tabs>
        <w:rPr>
          <w:rFonts w:ascii="Calibri" w:hAnsi="Calibri" w:cs="Calibri"/>
          <w:b/>
          <w:sz w:val="24"/>
          <w:szCs w:val="24"/>
        </w:rPr>
      </w:pPr>
    </w:p>
    <w:p w14:paraId="774B9558" w14:textId="29AD3D3E" w:rsidR="003A2777" w:rsidRDefault="003A2777" w:rsidP="00A81A33">
      <w:pPr>
        <w:tabs>
          <w:tab w:val="left" w:pos="426"/>
          <w:tab w:val="left" w:pos="567"/>
        </w:tabs>
        <w:rPr>
          <w:rFonts w:ascii="Calibri" w:hAnsi="Calibri" w:cs="Calibri"/>
          <w:b/>
          <w:sz w:val="24"/>
          <w:szCs w:val="24"/>
        </w:rPr>
      </w:pPr>
    </w:p>
    <w:p w14:paraId="76133921" w14:textId="5A839D60" w:rsidR="003A2777" w:rsidRDefault="003A2777" w:rsidP="00A81A33">
      <w:pPr>
        <w:tabs>
          <w:tab w:val="left" w:pos="426"/>
          <w:tab w:val="left" w:pos="567"/>
        </w:tabs>
        <w:rPr>
          <w:rFonts w:ascii="Calibri" w:hAnsi="Calibri" w:cs="Calibri"/>
          <w:b/>
          <w:sz w:val="24"/>
          <w:szCs w:val="24"/>
        </w:rPr>
      </w:pPr>
    </w:p>
    <w:p w14:paraId="0639456B" w14:textId="0CE01A5A" w:rsidR="003A2777" w:rsidRDefault="003A2777" w:rsidP="00A81A33">
      <w:pPr>
        <w:tabs>
          <w:tab w:val="left" w:pos="426"/>
          <w:tab w:val="left" w:pos="567"/>
        </w:tabs>
        <w:rPr>
          <w:rFonts w:ascii="Calibri" w:hAnsi="Calibri" w:cs="Calibri"/>
          <w:b/>
          <w:sz w:val="24"/>
          <w:szCs w:val="24"/>
        </w:rPr>
      </w:pPr>
    </w:p>
    <w:p w14:paraId="0C5FA6E5" w14:textId="4C925B82" w:rsidR="008D16A8" w:rsidRDefault="008D16A8" w:rsidP="00A81A33">
      <w:pPr>
        <w:tabs>
          <w:tab w:val="left" w:pos="426"/>
          <w:tab w:val="left" w:pos="567"/>
        </w:tabs>
        <w:rPr>
          <w:rFonts w:ascii="Calibri" w:hAnsi="Calibri" w:cs="Calibri"/>
          <w:b/>
          <w:sz w:val="24"/>
          <w:szCs w:val="24"/>
        </w:rPr>
      </w:pPr>
    </w:p>
    <w:p w14:paraId="25CD6C89" w14:textId="77777777" w:rsidR="008D16A8" w:rsidRPr="00433B23" w:rsidRDefault="008D16A8" w:rsidP="00A81A33">
      <w:pPr>
        <w:tabs>
          <w:tab w:val="left" w:pos="426"/>
          <w:tab w:val="left" w:pos="567"/>
        </w:tabs>
        <w:rPr>
          <w:rFonts w:ascii="Calibri" w:hAnsi="Calibri" w:cs="Calibri"/>
          <w:b/>
          <w:sz w:val="24"/>
          <w:szCs w:val="24"/>
        </w:rPr>
      </w:pPr>
    </w:p>
    <w:p w14:paraId="228C15D0" w14:textId="77777777" w:rsidR="00A81A33" w:rsidRPr="00433B23" w:rsidRDefault="00A81A33" w:rsidP="00A81A33">
      <w:pPr>
        <w:tabs>
          <w:tab w:val="left" w:pos="426"/>
          <w:tab w:val="left" w:pos="567"/>
        </w:tabs>
        <w:ind w:right="0"/>
        <w:jc w:val="center"/>
        <w:rPr>
          <w:rFonts w:ascii="Calibri" w:hAnsi="Calibri" w:cs="Calibri"/>
          <w:b/>
          <w:sz w:val="24"/>
          <w:szCs w:val="24"/>
        </w:rPr>
      </w:pPr>
      <w:r w:rsidRPr="00433B23">
        <w:rPr>
          <w:rFonts w:ascii="Calibri" w:hAnsi="Calibri" w:cs="Calibri"/>
          <w:b/>
          <w:sz w:val="24"/>
          <w:szCs w:val="24"/>
        </w:rPr>
        <w:t>§ 21</w:t>
      </w:r>
    </w:p>
    <w:p w14:paraId="732D989D"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WARUNKI ZMIANY UMOWY</w:t>
      </w:r>
    </w:p>
    <w:p w14:paraId="3744A6E3" w14:textId="62536333" w:rsidR="00A81A33" w:rsidRPr="00433B23" w:rsidRDefault="00A81A33" w:rsidP="00A81A33">
      <w:pPr>
        <w:numPr>
          <w:ilvl w:val="0"/>
          <w:numId w:val="23"/>
        </w:numPr>
        <w:tabs>
          <w:tab w:val="clear" w:pos="360"/>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w:t>
      </w:r>
      <w:r w:rsidRPr="00433B23">
        <w:rPr>
          <w:rFonts w:ascii="Calibri" w:hAnsi="Calibri" w:cs="Calibri"/>
          <w:sz w:val="24"/>
          <w:szCs w:val="24"/>
        </w:rPr>
        <w:lastRenderedPageBreak/>
        <w:t>procedurą. W powyższym kontekście nie stanowi zmiany Umowy w rozumieniu ustawy Prawo zamówień publicznych przykładowo: zmiana danych związanych z obsługą admin</w:t>
      </w:r>
      <w:r w:rsidR="00EA1DCF">
        <w:rPr>
          <w:rFonts w:ascii="Calibri" w:hAnsi="Calibri" w:cs="Calibri"/>
          <w:sz w:val="24"/>
          <w:szCs w:val="24"/>
        </w:rPr>
        <w:t>istracyjno-organizacyjną Umowy.</w:t>
      </w:r>
      <w:r w:rsidR="004E0835">
        <w:rPr>
          <w:rFonts w:ascii="Calibri" w:hAnsi="Calibri" w:cs="Calibri"/>
          <w:sz w:val="24"/>
          <w:szCs w:val="24"/>
        </w:rPr>
        <w:t xml:space="preserve"> </w:t>
      </w:r>
      <w:r w:rsidR="004E0835" w:rsidRPr="004E0835">
        <w:rPr>
          <w:rFonts w:ascii="Calibri" w:hAnsi="Calibri" w:cs="Calibri"/>
          <w:sz w:val="24"/>
          <w:szCs w:val="24"/>
        </w:rPr>
        <w:t>Zamawiający przewiduje możliwość dokonania zmian postanowień zawartej umowy w stosunku do treści umowy w oparciu o art. 455 ust. 1 ustawy Prawo zamówień publicznych</w:t>
      </w:r>
      <w:r w:rsidR="004E0835">
        <w:rPr>
          <w:rFonts w:ascii="Calibri" w:hAnsi="Calibri" w:cs="Calibri"/>
          <w:sz w:val="24"/>
          <w:szCs w:val="24"/>
        </w:rPr>
        <w:t>.</w:t>
      </w:r>
    </w:p>
    <w:p w14:paraId="5FC32303" w14:textId="77777777" w:rsidR="00A81A33" w:rsidRPr="00433B23" w:rsidRDefault="00A81A33" w:rsidP="00A81A33">
      <w:pPr>
        <w:numPr>
          <w:ilvl w:val="0"/>
          <w:numId w:val="23"/>
        </w:numPr>
        <w:tabs>
          <w:tab w:val="clear" w:pos="360"/>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14:paraId="5C230E0B" w14:textId="77777777" w:rsidR="00A81A33" w:rsidRPr="00433B23" w:rsidRDefault="00A81A33" w:rsidP="00A81A33">
      <w:pPr>
        <w:numPr>
          <w:ilvl w:val="0"/>
          <w:numId w:val="12"/>
        </w:numPr>
        <w:tabs>
          <w:tab w:val="clear" w:pos="226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opis zmiany, </w:t>
      </w:r>
    </w:p>
    <w:p w14:paraId="47DEA1AC" w14:textId="77777777" w:rsidR="00A81A33" w:rsidRPr="00433B23" w:rsidRDefault="00A81A33" w:rsidP="00A81A33">
      <w:pPr>
        <w:numPr>
          <w:ilvl w:val="0"/>
          <w:numId w:val="12"/>
        </w:numPr>
        <w:tabs>
          <w:tab w:val="clear" w:pos="226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uzasadnienie zmiany, </w:t>
      </w:r>
    </w:p>
    <w:p w14:paraId="42ED2FFB" w14:textId="77777777" w:rsidR="00A81A33" w:rsidRPr="00433B23" w:rsidRDefault="00A81A33" w:rsidP="00A81A33">
      <w:pPr>
        <w:numPr>
          <w:ilvl w:val="0"/>
          <w:numId w:val="12"/>
        </w:numPr>
        <w:tabs>
          <w:tab w:val="clear" w:pos="226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koszt zmiany i sposób jego wyliczenia, </w:t>
      </w:r>
    </w:p>
    <w:p w14:paraId="20568AA0" w14:textId="77777777" w:rsidR="00A81A33" w:rsidRPr="00433B23" w:rsidRDefault="00A81A33" w:rsidP="00A81A33">
      <w:pPr>
        <w:numPr>
          <w:ilvl w:val="0"/>
          <w:numId w:val="12"/>
        </w:numPr>
        <w:tabs>
          <w:tab w:val="clear" w:pos="226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wpływ zmiany na wysokość wynagrodzenia, </w:t>
      </w:r>
    </w:p>
    <w:p w14:paraId="3310D8D1" w14:textId="77777777" w:rsidR="00A81A33" w:rsidRPr="00433B23" w:rsidRDefault="00A81A33" w:rsidP="00A81A33">
      <w:pPr>
        <w:numPr>
          <w:ilvl w:val="0"/>
          <w:numId w:val="12"/>
        </w:numPr>
        <w:tabs>
          <w:tab w:val="clear" w:pos="226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czas wykonania zmiany, </w:t>
      </w:r>
    </w:p>
    <w:p w14:paraId="285AA8B6" w14:textId="77777777" w:rsidR="00A81A33" w:rsidRPr="00433B23" w:rsidRDefault="00A81A33" w:rsidP="00A81A33">
      <w:pPr>
        <w:numPr>
          <w:ilvl w:val="0"/>
          <w:numId w:val="12"/>
        </w:numPr>
        <w:tabs>
          <w:tab w:val="clear" w:pos="226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wpływ zmiany na termin zakończenia Umowy. </w:t>
      </w:r>
    </w:p>
    <w:p w14:paraId="39071F57" w14:textId="77777777" w:rsidR="00A81A33" w:rsidRPr="00433B23" w:rsidRDefault="00A81A33" w:rsidP="00A81A33">
      <w:pPr>
        <w:numPr>
          <w:ilvl w:val="0"/>
          <w:numId w:val="23"/>
        </w:numPr>
        <w:tabs>
          <w:tab w:val="clear" w:pos="360"/>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614A228C" w14:textId="76C65062" w:rsidR="00A81A33" w:rsidRPr="00433B23" w:rsidRDefault="00A81A33" w:rsidP="00A81A33">
      <w:pPr>
        <w:numPr>
          <w:ilvl w:val="1"/>
          <w:numId w:val="23"/>
        </w:numPr>
        <w:tabs>
          <w:tab w:val="num" w:pos="-113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Zamawiający dopuszcza zmiany osób, o których mowa w § 10 ust. 2 pkt 2-3, </w:t>
      </w:r>
      <w:r w:rsidR="00837A8D">
        <w:rPr>
          <w:rFonts w:ascii="Calibri" w:hAnsi="Calibri" w:cs="Calibri"/>
          <w:sz w:val="24"/>
          <w:szCs w:val="24"/>
        </w:rPr>
        <w:br/>
      </w:r>
      <w:r w:rsidRPr="00433B23">
        <w:rPr>
          <w:rFonts w:ascii="Calibri" w:hAnsi="Calibri" w:cs="Calibri"/>
          <w:sz w:val="24"/>
          <w:szCs w:val="24"/>
        </w:rPr>
        <w:t xml:space="preserve">w przypadku gdy dotychczasowe osoby nie mogą wykonywać powierzonych zadań, przy czym nowa osoba musi spełniać wymogi określone w </w:t>
      </w:r>
      <w:r w:rsidR="002A0ACC">
        <w:rPr>
          <w:rFonts w:ascii="Calibri" w:hAnsi="Calibri" w:cs="Calibri"/>
          <w:sz w:val="24"/>
          <w:szCs w:val="24"/>
        </w:rPr>
        <w:t>SWZ</w:t>
      </w:r>
      <w:r w:rsidRPr="00433B23">
        <w:rPr>
          <w:rFonts w:ascii="Calibri" w:hAnsi="Calibri" w:cs="Calibri"/>
          <w:sz w:val="24"/>
          <w:szCs w:val="24"/>
        </w:rPr>
        <w:t xml:space="preserve"> oraz spełniać warunki, jakie były podstawą do oceny oferty na poziomie nie niższym, jak osoba zmieniana. Nie dopuszcza się zmiany ww. osób przed rozpoczęciem wykonywania robót. Zmiana osoby musi być uzasadniona.</w:t>
      </w:r>
    </w:p>
    <w:p w14:paraId="741C3BCF" w14:textId="3106A595" w:rsidR="00A81A33" w:rsidRPr="00433B23" w:rsidRDefault="00A81A33" w:rsidP="00A81A33">
      <w:pPr>
        <w:numPr>
          <w:ilvl w:val="1"/>
          <w:numId w:val="23"/>
        </w:numPr>
        <w:tabs>
          <w:tab w:val="num" w:pos="-1134"/>
          <w:tab w:val="num"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Zamawiający dopuszcza przedłużenie terminu wykonania przedmiotu zamówienia </w:t>
      </w:r>
      <w:r w:rsidR="00837A8D">
        <w:rPr>
          <w:rFonts w:ascii="Calibri" w:hAnsi="Calibri" w:cs="Calibri"/>
          <w:sz w:val="24"/>
          <w:szCs w:val="24"/>
        </w:rPr>
        <w:br/>
      </w:r>
      <w:r w:rsidRPr="00433B23">
        <w:rPr>
          <w:rFonts w:ascii="Calibri" w:hAnsi="Calibri" w:cs="Calibri"/>
          <w:sz w:val="24"/>
          <w:szCs w:val="24"/>
        </w:rPr>
        <w:t>o czas opóźnienia, jeżeli takie opóźnienie ma lub będzie miało wpływ na wykonanie przedmiotu zamówienia w przypadku:</w:t>
      </w:r>
    </w:p>
    <w:p w14:paraId="7A2F6410" w14:textId="77777777" w:rsidR="00A81A33" w:rsidRPr="00433B23" w:rsidRDefault="00A81A33" w:rsidP="00EA1DCF">
      <w:pPr>
        <w:numPr>
          <w:ilvl w:val="0"/>
          <w:numId w:val="35"/>
        </w:numPr>
        <w:tabs>
          <w:tab w:val="left" w:pos="-6237"/>
          <w:tab w:val="num" w:pos="851"/>
        </w:tabs>
        <w:spacing w:after="0" w:line="240" w:lineRule="auto"/>
        <w:ind w:left="851" w:right="0" w:hanging="284"/>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14:paraId="071EC15D" w14:textId="77777777" w:rsidR="00A81A33" w:rsidRPr="00433B23" w:rsidRDefault="00A81A33" w:rsidP="00EA1DCF">
      <w:pPr>
        <w:numPr>
          <w:ilvl w:val="0"/>
          <w:numId w:val="35"/>
        </w:numPr>
        <w:tabs>
          <w:tab w:val="left" w:pos="-6237"/>
          <w:tab w:val="num" w:pos="851"/>
        </w:tabs>
        <w:spacing w:after="0" w:line="240" w:lineRule="auto"/>
        <w:ind w:left="851" w:right="0" w:hanging="284"/>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14:paraId="41ECB087" w14:textId="77777777" w:rsidR="00A81A33" w:rsidRPr="00433B23" w:rsidRDefault="00A81A33" w:rsidP="00EA1DCF">
      <w:pPr>
        <w:numPr>
          <w:ilvl w:val="0"/>
          <w:numId w:val="35"/>
        </w:numPr>
        <w:tabs>
          <w:tab w:val="left" w:pos="-6237"/>
          <w:tab w:val="num" w:pos="851"/>
        </w:tabs>
        <w:spacing w:after="0" w:line="240" w:lineRule="auto"/>
        <w:ind w:left="851" w:right="0" w:hanging="284"/>
        <w:rPr>
          <w:rFonts w:ascii="Calibri" w:hAnsi="Calibri" w:cs="Calibri"/>
          <w:sz w:val="24"/>
          <w:szCs w:val="24"/>
        </w:rPr>
      </w:pPr>
      <w:r w:rsidRPr="00433B23">
        <w:rPr>
          <w:rFonts w:ascii="Calibri" w:hAnsi="Calibri" w:cs="Calibri"/>
          <w:sz w:val="24"/>
          <w:szCs w:val="24"/>
        </w:rPr>
        <w:t>szczególnie niesprzyjających warunków atmosferycznych ( silne mrozy poniżej -15˚C, ulewne i długotrwałe ulewne deszcze, ponad normowe opady śniegu uniemożliwiających prowadzenie robót budowlanych z zachowaniem wymaganej technologii, przeprowadzanie prób i sprawdzeń, dokonywanie odbiorów, o ile nie dało się tego przewidzieć i - lub wykonać w innym terminie,</w:t>
      </w:r>
    </w:p>
    <w:p w14:paraId="303CF72C" w14:textId="77777777" w:rsidR="00A81A33" w:rsidRPr="00433B23" w:rsidRDefault="00A81A33" w:rsidP="00EA1DCF">
      <w:pPr>
        <w:numPr>
          <w:ilvl w:val="0"/>
          <w:numId w:val="35"/>
        </w:numPr>
        <w:tabs>
          <w:tab w:val="left" w:pos="-6237"/>
          <w:tab w:val="num" w:pos="851"/>
        </w:tabs>
        <w:spacing w:after="0" w:line="240" w:lineRule="auto"/>
        <w:ind w:left="851" w:right="0" w:hanging="284"/>
        <w:rPr>
          <w:rFonts w:ascii="Calibri" w:hAnsi="Calibri" w:cs="Calibri"/>
          <w:sz w:val="24"/>
          <w:szCs w:val="24"/>
        </w:rPr>
      </w:pPr>
      <w:r w:rsidRPr="00433B23">
        <w:rPr>
          <w:rFonts w:ascii="Calibri" w:hAnsi="Calibri" w:cs="Calibri"/>
          <w:sz w:val="24"/>
          <w:szCs w:val="24"/>
        </w:rPr>
        <w:t>siły wyższej lub klęski żywiołowej.</w:t>
      </w:r>
    </w:p>
    <w:p w14:paraId="2DE31B71" w14:textId="292B420C" w:rsidR="00A81A33" w:rsidRPr="00433B23" w:rsidRDefault="00A81A33" w:rsidP="00A81A33">
      <w:pPr>
        <w:numPr>
          <w:ilvl w:val="1"/>
          <w:numId w:val="23"/>
        </w:numPr>
        <w:tabs>
          <w:tab w:val="left"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W przypadku wykonywania robót zamiennych lub ograniczenia zakresu rzeczowego przedmiotu zamówienia, z zastrzeżeniem nieprzekroczenia części wykraczającej poza określenie przedmiotu zamówienia zawarte w </w:t>
      </w:r>
      <w:r w:rsidR="002A0ACC">
        <w:rPr>
          <w:rFonts w:ascii="Calibri" w:hAnsi="Calibri" w:cs="Calibri"/>
          <w:sz w:val="24"/>
          <w:szCs w:val="24"/>
        </w:rPr>
        <w:t>SWZ</w:t>
      </w:r>
      <w:r w:rsidRPr="00433B23">
        <w:rPr>
          <w:rFonts w:ascii="Calibri" w:hAnsi="Calibri" w:cs="Calibri"/>
          <w:sz w:val="24"/>
          <w:szCs w:val="24"/>
        </w:rPr>
        <w:t xml:space="preserve"> – zmiana może dotyczyć wynagrodzenia, wymogów w zakresie odbioru robót, terminu wykonania i innych okoliczności powstałych w związku z robotami zamiennymi lub ograniczeniem zakresu rzeczowego przedmiotu zamówienia.</w:t>
      </w:r>
    </w:p>
    <w:p w14:paraId="7CA08A53" w14:textId="670B00D8" w:rsidR="00A81A33" w:rsidRPr="00433B23" w:rsidRDefault="00A81A33" w:rsidP="00A81A33">
      <w:pPr>
        <w:numPr>
          <w:ilvl w:val="1"/>
          <w:numId w:val="23"/>
        </w:numPr>
        <w:tabs>
          <w:tab w:val="left" w:pos="567"/>
        </w:tabs>
        <w:spacing w:after="0" w:line="240" w:lineRule="auto"/>
        <w:ind w:left="567" w:right="0" w:hanging="284"/>
        <w:rPr>
          <w:rFonts w:ascii="Calibri" w:hAnsi="Calibri" w:cs="Calibri"/>
          <w:sz w:val="24"/>
          <w:szCs w:val="24"/>
        </w:rPr>
      </w:pPr>
      <w:r w:rsidRPr="00433B23">
        <w:rPr>
          <w:rFonts w:ascii="Calibri" w:hAnsi="Calibri" w:cs="Calibri"/>
          <w:sz w:val="24"/>
          <w:szCs w:val="24"/>
        </w:rPr>
        <w:t xml:space="preserve">W przypadku wykrycia wad dokumentacji  na etapie wykonywania Umowy – gdy okoliczność ta wpłynęła na konieczność zmiany wynagrodzenia, wymogów w zakresie odbioru robót, terminu wykonania i innych okoliczności powstałych w związku </w:t>
      </w:r>
      <w:r w:rsidR="00837A8D">
        <w:rPr>
          <w:rFonts w:ascii="Calibri" w:hAnsi="Calibri" w:cs="Calibri"/>
          <w:sz w:val="24"/>
          <w:szCs w:val="24"/>
        </w:rPr>
        <w:br/>
      </w:r>
      <w:r w:rsidRPr="00433B23">
        <w:rPr>
          <w:rFonts w:ascii="Calibri" w:hAnsi="Calibri" w:cs="Calibri"/>
          <w:sz w:val="24"/>
          <w:szCs w:val="24"/>
        </w:rPr>
        <w:t>z zaistniałą wadą dokumentacji  lub  i zmiany te będą konieczne gdyż kontynuacja wykonania Umowy groziłaby powstaniem Obiektu obarczonego wadą.</w:t>
      </w:r>
    </w:p>
    <w:p w14:paraId="35E78EE9" w14:textId="77777777" w:rsidR="00A81A33" w:rsidRPr="00433B23" w:rsidRDefault="00A81A33" w:rsidP="00A81A33">
      <w:pPr>
        <w:numPr>
          <w:ilvl w:val="1"/>
          <w:numId w:val="23"/>
        </w:numPr>
        <w:tabs>
          <w:tab w:val="left" w:pos="567"/>
        </w:tabs>
        <w:spacing w:after="0" w:line="240" w:lineRule="auto"/>
        <w:ind w:left="567" w:right="0" w:hanging="284"/>
        <w:rPr>
          <w:rFonts w:ascii="Calibri" w:hAnsi="Calibri" w:cs="Calibri"/>
          <w:sz w:val="24"/>
          <w:szCs w:val="24"/>
        </w:rPr>
      </w:pPr>
      <w:r w:rsidRPr="00433B23">
        <w:rPr>
          <w:rFonts w:ascii="Calibri" w:eastAsia="Calibri" w:hAnsi="Calibri" w:cs="Calibri"/>
          <w:sz w:val="24"/>
          <w:szCs w:val="24"/>
        </w:rPr>
        <w:lastRenderedPageBreak/>
        <w:t>W przypadku zmiany powszechnie obowiązujących przepisów prawa w zakresie mającym wpływ na realizację przedmiotu Umowy.</w:t>
      </w:r>
    </w:p>
    <w:p w14:paraId="0F6244C2" w14:textId="77777777" w:rsidR="00A81A33" w:rsidRPr="00433B23" w:rsidRDefault="00A81A33" w:rsidP="00A81A33">
      <w:pPr>
        <w:pStyle w:val="Akapitzlist"/>
        <w:numPr>
          <w:ilvl w:val="1"/>
          <w:numId w:val="23"/>
        </w:numPr>
        <w:tabs>
          <w:tab w:val="clear" w:pos="-464"/>
          <w:tab w:val="num" w:pos="567"/>
        </w:tabs>
        <w:suppressAutoHyphens/>
        <w:spacing w:after="0" w:line="240" w:lineRule="auto"/>
        <w:ind w:left="567" w:right="0" w:hanging="283"/>
        <w:rPr>
          <w:rFonts w:asciiTheme="minorHAnsi" w:hAnsiTheme="minorHAnsi" w:cs="Calibri"/>
          <w:sz w:val="24"/>
          <w:szCs w:val="24"/>
        </w:rPr>
      </w:pPr>
      <w:r w:rsidRPr="00433B23">
        <w:rPr>
          <w:rFonts w:asciiTheme="minorHAnsi" w:hAnsiTheme="minorHAnsi" w:cs="Calibri"/>
          <w:sz w:val="24"/>
          <w:szCs w:val="24"/>
        </w:rPr>
        <w:t>Zamawiający może dopuścić zmiany zakresu rzeczowego przedmiotu Umowy, które są następstwem:</w:t>
      </w:r>
    </w:p>
    <w:p w14:paraId="47F47E39" w14:textId="77777777" w:rsidR="00A81A33" w:rsidRPr="00433B23" w:rsidRDefault="00A81A33" w:rsidP="00EA1DCF">
      <w:pPr>
        <w:pStyle w:val="Akapitzlist"/>
        <w:numPr>
          <w:ilvl w:val="2"/>
          <w:numId w:val="48"/>
        </w:numPr>
        <w:tabs>
          <w:tab w:val="clear" w:pos="256"/>
          <w:tab w:val="num" w:pos="-1985"/>
        </w:tabs>
        <w:suppressAutoHyphens/>
        <w:spacing w:after="0" w:line="240" w:lineRule="auto"/>
        <w:ind w:left="993" w:right="0" w:hanging="426"/>
        <w:rPr>
          <w:rFonts w:asciiTheme="minorHAnsi" w:hAnsiTheme="minorHAnsi" w:cs="Calibri"/>
          <w:sz w:val="24"/>
          <w:szCs w:val="24"/>
        </w:rPr>
      </w:pPr>
      <w:r w:rsidRPr="00433B23">
        <w:rPr>
          <w:rFonts w:asciiTheme="minorHAnsi" w:hAnsiTheme="minorHAnsi" w:cs="Calibri"/>
          <w:sz w:val="24"/>
          <w:szCs w:val="24"/>
        </w:rPr>
        <w:t>dokonana na podstawie art. 23 pkt 1 Prawo budowlane zmiana w rozwiązaniach projektowych, jeżeli są one uzasadnione koniecznością zwiększenia bezpieczeństwa realizacji robót budowlanych lub usprawnienia procesu budowy,</w:t>
      </w:r>
    </w:p>
    <w:p w14:paraId="099B2FF2" w14:textId="7A7461BE" w:rsidR="00A81A33" w:rsidRPr="00433B23" w:rsidRDefault="00A81A33" w:rsidP="00EA1DCF">
      <w:pPr>
        <w:pStyle w:val="Akapitzlist"/>
        <w:numPr>
          <w:ilvl w:val="2"/>
          <w:numId w:val="48"/>
        </w:numPr>
        <w:tabs>
          <w:tab w:val="clear" w:pos="256"/>
          <w:tab w:val="num" w:pos="-1985"/>
        </w:tabs>
        <w:suppressAutoHyphens/>
        <w:spacing w:after="0" w:line="240" w:lineRule="auto"/>
        <w:ind w:left="993" w:right="0" w:hanging="426"/>
        <w:rPr>
          <w:rFonts w:asciiTheme="minorHAnsi" w:hAnsiTheme="minorHAnsi" w:cs="Calibri"/>
          <w:sz w:val="24"/>
          <w:szCs w:val="24"/>
        </w:rPr>
      </w:pPr>
      <w:r w:rsidRPr="00433B23">
        <w:rPr>
          <w:rFonts w:asciiTheme="minorHAnsi" w:hAnsiTheme="minorHAnsi" w:cs="Calibri"/>
          <w:sz w:val="24"/>
          <w:szCs w:val="24"/>
        </w:rPr>
        <w:t>dokonana na podstawie art. 20 ust. 1 pkt 4 lit. b) ustawy Prawo budowlane uzgodniona możliwość wprowadzenia rozwiązań zamiennych w stosunku do przewidzianych w projekcie,</w:t>
      </w:r>
    </w:p>
    <w:p w14:paraId="218B0539" w14:textId="77777777" w:rsidR="00A81A33" w:rsidRPr="00433B23" w:rsidRDefault="00A81A33" w:rsidP="00EA1DCF">
      <w:pPr>
        <w:pStyle w:val="Akapitzlist"/>
        <w:numPr>
          <w:ilvl w:val="2"/>
          <w:numId w:val="48"/>
        </w:numPr>
        <w:tabs>
          <w:tab w:val="clear" w:pos="256"/>
          <w:tab w:val="num" w:pos="-1985"/>
        </w:tabs>
        <w:suppressAutoHyphens/>
        <w:spacing w:after="0" w:line="240" w:lineRule="auto"/>
        <w:ind w:left="993" w:right="0" w:hanging="426"/>
        <w:rPr>
          <w:rFonts w:asciiTheme="minorHAnsi" w:hAnsiTheme="minorHAnsi" w:cs="Calibri"/>
          <w:sz w:val="24"/>
          <w:szCs w:val="24"/>
        </w:rPr>
      </w:pPr>
      <w:r w:rsidRPr="00433B23">
        <w:rPr>
          <w:rFonts w:asciiTheme="minorHAnsi" w:hAnsiTheme="minorHAnsi" w:cs="Calibri"/>
          <w:sz w:val="24"/>
          <w:szCs w:val="24"/>
        </w:rPr>
        <w:t>zmiany dokonane zostały podczas wykonywania robót budowlanych i nie odstępują w sposób istotny od zatwierdzonego projektu lub warunków pozwolenia na budowę w ramach art. 36a ust. 5 ustawy Prawo budowlane, lub dokonane zostały zgodnie z zapisami art. 36a ust. 6 ustawy Prawo budowlane, spełniając zapisy art. 57 ust. 2 ustawy Prawo budowlane.</w:t>
      </w:r>
    </w:p>
    <w:p w14:paraId="6D5418EC" w14:textId="77777777" w:rsidR="00A81A33" w:rsidRPr="00433B23" w:rsidRDefault="00A81A33" w:rsidP="00A81A33">
      <w:pPr>
        <w:numPr>
          <w:ilvl w:val="0"/>
          <w:numId w:val="23"/>
        </w:numPr>
        <w:tabs>
          <w:tab w:val="clear" w:pos="360"/>
          <w:tab w:val="num" w:pos="284"/>
        </w:tabs>
        <w:spacing w:after="0" w:line="240" w:lineRule="auto"/>
        <w:ind w:left="284" w:right="0" w:hanging="284"/>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14:paraId="4E4CFEEF" w14:textId="77777777" w:rsidR="00A81A33" w:rsidRPr="00433B23" w:rsidRDefault="00A81A33" w:rsidP="00A81A33">
      <w:pPr>
        <w:numPr>
          <w:ilvl w:val="0"/>
          <w:numId w:val="23"/>
        </w:numPr>
        <w:tabs>
          <w:tab w:val="clear" w:pos="360"/>
          <w:tab w:val="num" w:pos="284"/>
        </w:tabs>
        <w:spacing w:after="0" w:line="240" w:lineRule="auto"/>
        <w:ind w:left="284" w:right="0" w:hanging="284"/>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14:paraId="7ADCF18F" w14:textId="77777777" w:rsidR="00A81A33" w:rsidRPr="00433B23" w:rsidRDefault="00A81A33" w:rsidP="00A81A33">
      <w:pPr>
        <w:spacing w:after="0" w:line="240" w:lineRule="auto"/>
        <w:ind w:left="284" w:right="0" w:firstLine="0"/>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14:paraId="092BF9E2" w14:textId="77777777" w:rsidR="00A81A33" w:rsidRPr="00433B23" w:rsidRDefault="00A81A33" w:rsidP="00A81A33">
      <w:pPr>
        <w:numPr>
          <w:ilvl w:val="0"/>
          <w:numId w:val="23"/>
        </w:numPr>
        <w:tabs>
          <w:tab w:val="clear" w:pos="360"/>
        </w:tabs>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14:paraId="771DFB2F" w14:textId="77777777" w:rsidR="00A81A33" w:rsidRPr="00433B23" w:rsidRDefault="00A81A33" w:rsidP="00A81A33">
      <w:pPr>
        <w:numPr>
          <w:ilvl w:val="1"/>
          <w:numId w:val="23"/>
        </w:numPr>
        <w:tabs>
          <w:tab w:val="clear" w:pos="-464"/>
          <w:tab w:val="num" w:pos="-1843"/>
        </w:tabs>
        <w:spacing w:after="0" w:line="240" w:lineRule="auto"/>
        <w:ind w:left="567" w:right="0" w:hanging="283"/>
        <w:jc w:val="left"/>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14:paraId="543A4118" w14:textId="77777777" w:rsidR="00A81A33" w:rsidRPr="00433B23" w:rsidRDefault="00A81A33" w:rsidP="00A81A33">
      <w:pPr>
        <w:numPr>
          <w:ilvl w:val="1"/>
          <w:numId w:val="23"/>
        </w:numPr>
        <w:tabs>
          <w:tab w:val="clear" w:pos="-464"/>
          <w:tab w:val="num" w:pos="-1843"/>
        </w:tabs>
        <w:spacing w:after="0" w:line="240" w:lineRule="auto"/>
        <w:ind w:left="567" w:right="0" w:hanging="283"/>
        <w:jc w:val="left"/>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14:paraId="59E01BD8" w14:textId="77777777" w:rsidR="00A81A33" w:rsidRPr="00433B23" w:rsidRDefault="00A81A33" w:rsidP="00A81A33">
      <w:pPr>
        <w:numPr>
          <w:ilvl w:val="1"/>
          <w:numId w:val="23"/>
        </w:numPr>
        <w:tabs>
          <w:tab w:val="clear" w:pos="-464"/>
          <w:tab w:val="num" w:pos="-1843"/>
        </w:tabs>
        <w:spacing w:after="0" w:line="240" w:lineRule="auto"/>
        <w:ind w:left="567" w:right="0" w:hanging="283"/>
        <w:jc w:val="left"/>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14:paraId="05991D6A" w14:textId="77777777" w:rsidR="00A81A33" w:rsidRPr="00433B23" w:rsidRDefault="00A81A33" w:rsidP="00A81A33">
      <w:pPr>
        <w:numPr>
          <w:ilvl w:val="0"/>
          <w:numId w:val="23"/>
        </w:numPr>
        <w:spacing w:after="0" w:line="240" w:lineRule="auto"/>
        <w:ind w:right="0"/>
        <w:jc w:val="left"/>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14:paraId="5E0A2D38" w14:textId="77777777" w:rsidR="00A81A33" w:rsidRPr="00433B23" w:rsidRDefault="00A81A33" w:rsidP="00EA1DCF">
      <w:pPr>
        <w:numPr>
          <w:ilvl w:val="1"/>
          <w:numId w:val="49"/>
        </w:numPr>
        <w:spacing w:after="0" w:line="240" w:lineRule="auto"/>
        <w:ind w:left="567" w:right="0" w:hanging="283"/>
        <w:jc w:val="left"/>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14:paraId="4775A2A6" w14:textId="77777777" w:rsidR="00A81A33" w:rsidRPr="00433B23" w:rsidRDefault="00A81A33" w:rsidP="00A81A33">
      <w:pPr>
        <w:numPr>
          <w:ilvl w:val="1"/>
          <w:numId w:val="23"/>
        </w:numPr>
        <w:tabs>
          <w:tab w:val="clear" w:pos="-464"/>
          <w:tab w:val="num" w:pos="-1843"/>
        </w:tabs>
        <w:spacing w:after="0" w:line="240" w:lineRule="auto"/>
        <w:ind w:left="567" w:right="0" w:hanging="283"/>
        <w:jc w:val="left"/>
        <w:rPr>
          <w:rFonts w:ascii="Calibri" w:hAnsi="Calibri"/>
          <w:sz w:val="24"/>
          <w:szCs w:val="24"/>
        </w:rPr>
      </w:pPr>
      <w:r w:rsidRPr="00433B23">
        <w:rPr>
          <w:rFonts w:ascii="Calibri" w:hAnsi="Calibri"/>
          <w:sz w:val="24"/>
          <w:szCs w:val="24"/>
        </w:rPr>
        <w:t xml:space="preserve">łączna </w:t>
      </w:r>
      <w:r w:rsidRPr="00433B23">
        <w:rPr>
          <w:rFonts w:ascii="Calibri" w:hAnsi="Calibri"/>
          <w:bCs/>
          <w:sz w:val="24"/>
          <w:szCs w:val="24"/>
        </w:rPr>
        <w:t>wartość zmian nie przekracza 50% wartości przedmiotu Umowy określonej w § 9 ust. 1.</w:t>
      </w:r>
    </w:p>
    <w:p w14:paraId="06ED83F7" w14:textId="77777777" w:rsidR="00A81A33" w:rsidRPr="00433B23" w:rsidRDefault="00A81A33" w:rsidP="00A81A33">
      <w:pPr>
        <w:numPr>
          <w:ilvl w:val="0"/>
          <w:numId w:val="23"/>
        </w:numPr>
        <w:spacing w:after="0" w:line="240" w:lineRule="auto"/>
        <w:ind w:right="0"/>
        <w:jc w:val="left"/>
        <w:rPr>
          <w:rFonts w:ascii="Calibri" w:hAnsi="Calibri"/>
          <w:sz w:val="24"/>
          <w:szCs w:val="24"/>
        </w:rPr>
      </w:pPr>
      <w:r w:rsidRPr="00433B23">
        <w:rPr>
          <w:rFonts w:ascii="Calibri" w:hAnsi="Calibri"/>
          <w:bCs/>
          <w:sz w:val="24"/>
          <w:szCs w:val="24"/>
        </w:rPr>
        <w:t>Przewiduje się możliwość dokonania zmiany Wykonawcy, któremu Zamawiający udzielił zamówienia, i którego ma zastąpić nowy Wykonawca:</w:t>
      </w:r>
    </w:p>
    <w:p w14:paraId="60EC3D0C" w14:textId="77777777" w:rsidR="00A81A33" w:rsidRPr="00433B23" w:rsidRDefault="00A81A33" w:rsidP="00A81A33">
      <w:pPr>
        <w:numPr>
          <w:ilvl w:val="1"/>
          <w:numId w:val="23"/>
        </w:numPr>
        <w:tabs>
          <w:tab w:val="clear" w:pos="-464"/>
          <w:tab w:val="num" w:pos="-2694"/>
        </w:tabs>
        <w:spacing w:after="0" w:line="240" w:lineRule="auto"/>
        <w:ind w:left="567" w:right="0" w:hanging="283"/>
        <w:jc w:val="left"/>
        <w:rPr>
          <w:rFonts w:ascii="Calibri" w:hAnsi="Calibri"/>
          <w:sz w:val="24"/>
          <w:szCs w:val="24"/>
        </w:rPr>
      </w:pPr>
      <w:r w:rsidRPr="00433B23">
        <w:rPr>
          <w:rFonts w:ascii="Calibri" w:hAnsi="Calibri"/>
          <w:bCs/>
          <w:sz w:val="24"/>
          <w:szCs w:val="24"/>
        </w:rPr>
        <w:lastRenderedPageBreak/>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1EED68A" w14:textId="77777777" w:rsidR="00A81A33" w:rsidRPr="00433B23" w:rsidRDefault="00A81A33" w:rsidP="00A81A33">
      <w:pPr>
        <w:numPr>
          <w:ilvl w:val="1"/>
          <w:numId w:val="23"/>
        </w:numPr>
        <w:tabs>
          <w:tab w:val="clear" w:pos="-464"/>
          <w:tab w:val="num" w:pos="-2694"/>
        </w:tabs>
        <w:spacing w:after="0" w:line="240" w:lineRule="auto"/>
        <w:ind w:left="567" w:right="0" w:hanging="283"/>
        <w:jc w:val="left"/>
        <w:rPr>
          <w:rFonts w:ascii="Calibri" w:hAnsi="Calibri"/>
          <w:sz w:val="24"/>
          <w:szCs w:val="24"/>
        </w:rPr>
      </w:pPr>
      <w:r w:rsidRPr="00433B23">
        <w:rPr>
          <w:rFonts w:ascii="Calibri" w:hAnsi="Calibri"/>
          <w:bCs/>
          <w:sz w:val="24"/>
          <w:szCs w:val="24"/>
        </w:rPr>
        <w:t>w wyniku przejęcia przez Zamawiającego zobowiązań wykonawcy względem jego podwykonawców.</w:t>
      </w:r>
    </w:p>
    <w:p w14:paraId="22A95C87" w14:textId="77777777" w:rsidR="00A81A33" w:rsidRPr="00433B23" w:rsidRDefault="00A81A33" w:rsidP="00A81A33">
      <w:pPr>
        <w:numPr>
          <w:ilvl w:val="0"/>
          <w:numId w:val="23"/>
        </w:numPr>
        <w:spacing w:after="0" w:line="240" w:lineRule="auto"/>
        <w:ind w:right="0"/>
        <w:jc w:val="left"/>
        <w:rPr>
          <w:rFonts w:ascii="Calibri" w:hAnsi="Calibri"/>
          <w:sz w:val="24"/>
          <w:szCs w:val="24"/>
        </w:rPr>
      </w:pPr>
      <w:r w:rsidRPr="00433B23">
        <w:rPr>
          <w:rFonts w:ascii="Calibri" w:hAnsi="Calibri"/>
          <w:bCs/>
          <w:sz w:val="24"/>
          <w:szCs w:val="24"/>
        </w:rPr>
        <w:t>Zmiany, niezależnie od wyżej wymienionych uznaje się za istotne, jeżeli :</w:t>
      </w:r>
    </w:p>
    <w:p w14:paraId="564F6C33" w14:textId="77777777" w:rsidR="00A81A33" w:rsidRPr="00433B23" w:rsidRDefault="00A81A33" w:rsidP="00A81A33">
      <w:pPr>
        <w:numPr>
          <w:ilvl w:val="1"/>
          <w:numId w:val="23"/>
        </w:numPr>
        <w:tabs>
          <w:tab w:val="clear" w:pos="-464"/>
          <w:tab w:val="num" w:pos="-1134"/>
        </w:tabs>
        <w:spacing w:after="0" w:line="240" w:lineRule="auto"/>
        <w:ind w:left="709" w:right="0" w:hanging="283"/>
        <w:jc w:val="left"/>
        <w:rPr>
          <w:rFonts w:ascii="Calibri" w:hAnsi="Calibri"/>
          <w:sz w:val="24"/>
          <w:szCs w:val="24"/>
        </w:rPr>
      </w:pPr>
      <w:r w:rsidRPr="00433B23">
        <w:rPr>
          <w:rFonts w:ascii="Calibri" w:hAnsi="Calibri"/>
          <w:bCs/>
          <w:sz w:val="24"/>
          <w:szCs w:val="24"/>
        </w:rPr>
        <w:t>zmienia się ogólny charakter Umowy, w stosunku do charakteru Umowy w pierwotnym brzmieniu,</w:t>
      </w:r>
    </w:p>
    <w:p w14:paraId="3FF6D378" w14:textId="77777777" w:rsidR="00A81A33" w:rsidRPr="00433B23" w:rsidRDefault="00A81A33" w:rsidP="00A81A33">
      <w:pPr>
        <w:numPr>
          <w:ilvl w:val="1"/>
          <w:numId w:val="23"/>
        </w:numPr>
        <w:tabs>
          <w:tab w:val="clear" w:pos="-464"/>
          <w:tab w:val="num" w:pos="-1134"/>
        </w:tabs>
        <w:spacing w:after="0" w:line="240" w:lineRule="auto"/>
        <w:ind w:left="709" w:right="0" w:hanging="283"/>
        <w:jc w:val="left"/>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14:paraId="7B1B6E7E" w14:textId="77777777" w:rsidR="00A81A33" w:rsidRPr="00433B23" w:rsidRDefault="00A81A33" w:rsidP="00A81A33">
      <w:pPr>
        <w:numPr>
          <w:ilvl w:val="2"/>
          <w:numId w:val="2"/>
        </w:numPr>
        <w:tabs>
          <w:tab w:val="clear" w:pos="2198"/>
          <w:tab w:val="num" w:pos="-1276"/>
        </w:tabs>
        <w:spacing w:after="0" w:line="240" w:lineRule="auto"/>
        <w:ind w:left="993" w:right="0" w:hanging="284"/>
        <w:jc w:val="left"/>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14:paraId="666AD80C" w14:textId="77777777" w:rsidR="00A81A33" w:rsidRPr="00433B23" w:rsidRDefault="00A81A33" w:rsidP="00A81A33">
      <w:pPr>
        <w:numPr>
          <w:ilvl w:val="2"/>
          <w:numId w:val="2"/>
        </w:numPr>
        <w:tabs>
          <w:tab w:val="clear" w:pos="2198"/>
          <w:tab w:val="num" w:pos="-1276"/>
        </w:tabs>
        <w:spacing w:after="0" w:line="240" w:lineRule="auto"/>
        <w:ind w:left="993" w:right="0" w:hanging="284"/>
        <w:jc w:val="left"/>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14:paraId="2BEF435D" w14:textId="77777777" w:rsidR="00A81A33" w:rsidRPr="00433B23" w:rsidRDefault="00A81A33" w:rsidP="00A81A33">
      <w:pPr>
        <w:numPr>
          <w:ilvl w:val="2"/>
          <w:numId w:val="2"/>
        </w:numPr>
        <w:tabs>
          <w:tab w:val="clear" w:pos="2198"/>
          <w:tab w:val="num" w:pos="-1276"/>
        </w:tabs>
        <w:spacing w:after="0" w:line="240" w:lineRule="auto"/>
        <w:ind w:left="993" w:right="0" w:hanging="284"/>
        <w:jc w:val="left"/>
        <w:rPr>
          <w:rFonts w:ascii="Calibri" w:hAnsi="Calibri"/>
          <w:sz w:val="24"/>
          <w:szCs w:val="24"/>
        </w:rPr>
      </w:pPr>
      <w:r w:rsidRPr="00433B23">
        <w:rPr>
          <w:rFonts w:ascii="Calibri" w:hAnsi="Calibri"/>
          <w:bCs/>
          <w:sz w:val="24"/>
          <w:szCs w:val="24"/>
        </w:rPr>
        <w:t>zmiana znacznie rozszerza lub zmniejsza zakres świadczeń i zobowiązań wynikający z Umowy,</w:t>
      </w:r>
    </w:p>
    <w:p w14:paraId="14F81C0E" w14:textId="77777777" w:rsidR="00A81A33" w:rsidRPr="00433B23" w:rsidRDefault="00A81A33" w:rsidP="00A81A33">
      <w:pPr>
        <w:numPr>
          <w:ilvl w:val="2"/>
          <w:numId w:val="2"/>
        </w:numPr>
        <w:tabs>
          <w:tab w:val="clear" w:pos="2198"/>
          <w:tab w:val="num" w:pos="-1276"/>
        </w:tabs>
        <w:spacing w:after="0" w:line="240" w:lineRule="auto"/>
        <w:ind w:left="993" w:right="0" w:hanging="284"/>
        <w:jc w:val="left"/>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14:paraId="0D5913B0" w14:textId="3BE2AD8C" w:rsidR="00A81A33" w:rsidRPr="00433B23" w:rsidRDefault="00A81A33" w:rsidP="00A81A33">
      <w:pPr>
        <w:numPr>
          <w:ilvl w:val="0"/>
          <w:numId w:val="23"/>
        </w:numPr>
        <w:spacing w:after="0" w:line="240" w:lineRule="auto"/>
        <w:ind w:left="357" w:right="0" w:hanging="357"/>
        <w:rPr>
          <w:rFonts w:ascii="Calibri" w:hAnsi="Calibri" w:cs="Calibri"/>
          <w:sz w:val="24"/>
          <w:szCs w:val="24"/>
        </w:rPr>
      </w:pPr>
      <w:r w:rsidRPr="00433B23">
        <w:rPr>
          <w:rFonts w:ascii="Calibri" w:hAnsi="Calibri" w:cs="Calibri"/>
          <w:sz w:val="24"/>
          <w:szCs w:val="24"/>
        </w:rPr>
        <w:t xml:space="preserve">W przypadku zmiany stawki podatku od towarów i usług (VAT), która wynikać będzie </w:t>
      </w:r>
      <w:r w:rsidR="00837A8D">
        <w:rPr>
          <w:rFonts w:ascii="Calibri" w:hAnsi="Calibri" w:cs="Calibri"/>
          <w:sz w:val="24"/>
          <w:szCs w:val="24"/>
        </w:rPr>
        <w:br/>
      </w:r>
      <w:r w:rsidRPr="00433B23">
        <w:rPr>
          <w:rFonts w:ascii="Calibri" w:hAnsi="Calibri" w:cs="Calibri"/>
          <w:sz w:val="24"/>
          <w:szCs w:val="24"/>
        </w:rPr>
        <w:t xml:space="preserve">z powszechnie obowiązujących przepisów prawnych, wynagrodzenie brutto określone </w:t>
      </w:r>
      <w:r w:rsidR="00837A8D">
        <w:rPr>
          <w:rFonts w:ascii="Calibri" w:hAnsi="Calibri" w:cs="Calibri"/>
          <w:sz w:val="24"/>
          <w:szCs w:val="24"/>
        </w:rPr>
        <w:br/>
      </w:r>
      <w:r w:rsidRPr="00433B23">
        <w:rPr>
          <w:rFonts w:ascii="Calibri" w:hAnsi="Calibri" w:cs="Calibri"/>
          <w:sz w:val="24"/>
          <w:szCs w:val="24"/>
        </w:rPr>
        <w:t>w   § 9 ust. 1 ulegnie zmianie w sposób odpowiedni – tak, aby odpowiadało zaktualizowanej stawce tego podatku dla zakresu objętego Umową, który na dzień zmiany stawki VAT nie został jeszcze rozliczony.</w:t>
      </w:r>
    </w:p>
    <w:p w14:paraId="2D550F2B" w14:textId="77777777" w:rsidR="00A81A33" w:rsidRPr="00433B23" w:rsidRDefault="00A81A33" w:rsidP="00A81A33">
      <w:pPr>
        <w:numPr>
          <w:ilvl w:val="0"/>
          <w:numId w:val="23"/>
        </w:numPr>
        <w:spacing w:after="0" w:line="240" w:lineRule="auto"/>
        <w:ind w:right="0"/>
        <w:jc w:val="left"/>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14:paraId="3333C25C" w14:textId="77777777" w:rsidR="00A81A33" w:rsidRPr="00433B23" w:rsidRDefault="00A81A33" w:rsidP="00A81A33">
      <w:pPr>
        <w:tabs>
          <w:tab w:val="num" w:pos="360"/>
          <w:tab w:val="num" w:pos="567"/>
        </w:tabs>
        <w:rPr>
          <w:rFonts w:ascii="Calibri" w:hAnsi="Calibri" w:cs="Calibri"/>
          <w:sz w:val="24"/>
          <w:szCs w:val="24"/>
        </w:rPr>
      </w:pPr>
    </w:p>
    <w:p w14:paraId="63B3FFD0"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22</w:t>
      </w:r>
    </w:p>
    <w:p w14:paraId="0B69B7D7"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ROZSTRZYGANIE SPORÓW</w:t>
      </w:r>
    </w:p>
    <w:p w14:paraId="71BE6E72" w14:textId="77777777" w:rsidR="00A81A33" w:rsidRPr="00433B23" w:rsidRDefault="00A81A33" w:rsidP="00A81A33">
      <w:pPr>
        <w:pStyle w:val="Tekstpodstawowy"/>
        <w:numPr>
          <w:ilvl w:val="4"/>
          <w:numId w:val="14"/>
        </w:numPr>
        <w:tabs>
          <w:tab w:val="clear" w:pos="2160"/>
          <w:tab w:val="num" w:pos="284"/>
        </w:tabs>
        <w:spacing w:line="240" w:lineRule="auto"/>
        <w:ind w:left="284" w:hanging="284"/>
        <w:jc w:val="both"/>
        <w:rPr>
          <w:rFonts w:ascii="Calibri" w:hAnsi="Calibri" w:cs="Calibri"/>
          <w:bCs/>
          <w:sz w:val="24"/>
          <w:szCs w:val="24"/>
          <w:lang w:val="pl-PL"/>
        </w:rPr>
      </w:pPr>
      <w:r w:rsidRPr="00433B23">
        <w:rPr>
          <w:rFonts w:ascii="Calibri" w:hAnsi="Calibri" w:cs="Calibri"/>
          <w:bCs/>
          <w:sz w:val="24"/>
          <w:szCs w:val="24"/>
          <w:lang w:val="pl-PL"/>
        </w:rPr>
        <w:t>Strony zgodnie postanawiają, że wszelkie ewentualne spory, które powstaną na tle realizacji Umowy będą w pierwszej kolejności rozwiązywane w drodze polubownej.</w:t>
      </w:r>
    </w:p>
    <w:p w14:paraId="31A00639" w14:textId="77777777" w:rsidR="00A81A33" w:rsidRPr="00433B23" w:rsidRDefault="00A81A33" w:rsidP="00A81A33">
      <w:pPr>
        <w:numPr>
          <w:ilvl w:val="4"/>
          <w:numId w:val="14"/>
        </w:numPr>
        <w:tabs>
          <w:tab w:val="clear" w:pos="2160"/>
          <w:tab w:val="num" w:pos="284"/>
        </w:tabs>
        <w:spacing w:after="0" w:line="240" w:lineRule="auto"/>
        <w:ind w:left="284" w:right="0" w:hanging="284"/>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14:paraId="631B8774" w14:textId="77777777" w:rsidR="00A81A33" w:rsidRPr="00433B23" w:rsidRDefault="00A81A33" w:rsidP="00A81A33">
      <w:pPr>
        <w:numPr>
          <w:ilvl w:val="4"/>
          <w:numId w:val="14"/>
        </w:numPr>
        <w:tabs>
          <w:tab w:val="clear" w:pos="2160"/>
          <w:tab w:val="num" w:pos="284"/>
        </w:tabs>
        <w:spacing w:after="0" w:line="240" w:lineRule="auto"/>
        <w:ind w:left="284" w:right="0" w:hanging="284"/>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14:paraId="322869AC" w14:textId="77777777" w:rsidR="00A81A33" w:rsidRPr="00433B23" w:rsidRDefault="00A81A33" w:rsidP="00A81A33">
      <w:pPr>
        <w:keepNext/>
        <w:jc w:val="center"/>
        <w:rPr>
          <w:rFonts w:ascii="Calibri" w:hAnsi="Calibri" w:cs="Calibri"/>
          <w:b/>
          <w:sz w:val="24"/>
          <w:szCs w:val="24"/>
        </w:rPr>
      </w:pPr>
    </w:p>
    <w:p w14:paraId="536AC0FA" w14:textId="77777777" w:rsidR="00A81A33" w:rsidRPr="00433B23" w:rsidRDefault="00A81A33" w:rsidP="00A81A33">
      <w:pPr>
        <w:keepNext/>
        <w:ind w:right="0"/>
        <w:jc w:val="center"/>
        <w:rPr>
          <w:rFonts w:ascii="Calibri" w:hAnsi="Calibri" w:cs="Calibri"/>
          <w:b/>
          <w:sz w:val="24"/>
          <w:szCs w:val="24"/>
        </w:rPr>
      </w:pPr>
      <w:r w:rsidRPr="00433B23">
        <w:rPr>
          <w:rFonts w:ascii="Calibri" w:hAnsi="Calibri" w:cs="Calibri"/>
          <w:b/>
          <w:sz w:val="24"/>
          <w:szCs w:val="24"/>
        </w:rPr>
        <w:t>§ 23</w:t>
      </w:r>
    </w:p>
    <w:p w14:paraId="417A1A53" w14:textId="77777777" w:rsidR="00A81A33" w:rsidRPr="00433B23" w:rsidRDefault="00A81A33" w:rsidP="00A81A33">
      <w:pPr>
        <w:keepNext/>
        <w:ind w:right="0"/>
        <w:jc w:val="center"/>
        <w:outlineLvl w:val="0"/>
        <w:rPr>
          <w:rFonts w:ascii="Calibri" w:hAnsi="Calibri" w:cs="Calibri"/>
          <w:b/>
          <w:sz w:val="24"/>
          <w:szCs w:val="24"/>
        </w:rPr>
      </w:pPr>
      <w:r w:rsidRPr="00433B23">
        <w:rPr>
          <w:rFonts w:ascii="Calibri" w:hAnsi="Calibri" w:cs="Calibri"/>
          <w:b/>
          <w:sz w:val="24"/>
          <w:szCs w:val="24"/>
        </w:rPr>
        <w:t>POSTANOWIENIA KOŃCOWE</w:t>
      </w:r>
    </w:p>
    <w:p w14:paraId="0450C463" w14:textId="77777777" w:rsidR="00A81A33" w:rsidRPr="00433B23" w:rsidRDefault="00A81A33" w:rsidP="00A81A33">
      <w:pPr>
        <w:numPr>
          <w:ilvl w:val="0"/>
          <w:numId w:val="16"/>
        </w:numPr>
        <w:spacing w:after="0" w:line="240" w:lineRule="auto"/>
        <w:ind w:left="284" w:right="0" w:hanging="284"/>
        <w:rPr>
          <w:rFonts w:ascii="Calibri" w:hAnsi="Calibri" w:cs="Calibri"/>
          <w:sz w:val="24"/>
          <w:szCs w:val="24"/>
        </w:rPr>
      </w:pPr>
      <w:r w:rsidRPr="00433B23">
        <w:rPr>
          <w:rFonts w:ascii="Calibri" w:hAnsi="Calibri" w:cs="Calibri"/>
          <w:sz w:val="24"/>
          <w:szCs w:val="24"/>
        </w:rPr>
        <w:t>Wykonawca oświadcza, że jest w pełni uprawniony do zawarcia Umowy na warunkach w</w:t>
      </w:r>
      <w:r w:rsidR="00EA1DCF">
        <w:rPr>
          <w:rFonts w:ascii="Calibri" w:hAnsi="Calibri" w:cs="Calibri"/>
          <w:sz w:val="24"/>
          <w:szCs w:val="24"/>
        </w:rPr>
        <w:t> </w:t>
      </w:r>
      <w:r w:rsidRPr="00433B23">
        <w:rPr>
          <w:rFonts w:ascii="Calibri" w:hAnsi="Calibri" w:cs="Calibri"/>
          <w:sz w:val="24"/>
          <w:szCs w:val="24"/>
        </w:rPr>
        <w:t>niej określonych, a osoby występujące w jego imieniu przy zawarciu Umowy</w:t>
      </w:r>
      <w:bookmarkStart w:id="2" w:name="_GoBack"/>
      <w:bookmarkEnd w:id="2"/>
      <w:r w:rsidRPr="00433B23">
        <w:rPr>
          <w:rFonts w:ascii="Calibri" w:hAnsi="Calibri" w:cs="Calibri"/>
          <w:sz w:val="24"/>
          <w:szCs w:val="24"/>
        </w:rPr>
        <w:t xml:space="preserve"> są należycie umocowane do jego reprezentacji.</w:t>
      </w:r>
    </w:p>
    <w:p w14:paraId="4B53010F" w14:textId="26D1CDDA" w:rsidR="00A81A33" w:rsidRPr="00416A30" w:rsidRDefault="00A81A33" w:rsidP="00416A30">
      <w:pPr>
        <w:numPr>
          <w:ilvl w:val="0"/>
          <w:numId w:val="16"/>
        </w:numPr>
        <w:spacing w:after="0" w:line="240" w:lineRule="auto"/>
        <w:ind w:left="284" w:right="0" w:hanging="284"/>
        <w:rPr>
          <w:rFonts w:ascii="Calibri" w:hAnsi="Calibri" w:cs="Calibri"/>
          <w:sz w:val="24"/>
          <w:szCs w:val="24"/>
        </w:rPr>
      </w:pPr>
      <w:r w:rsidRPr="00433B23">
        <w:rPr>
          <w:rFonts w:ascii="Calibri" w:hAnsi="Calibri" w:cs="Calibri"/>
          <w:sz w:val="24"/>
          <w:szCs w:val="24"/>
        </w:rPr>
        <w:t xml:space="preserve">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w:t>
      </w:r>
      <w:r w:rsidRPr="00433B23">
        <w:rPr>
          <w:rFonts w:ascii="Calibri" w:hAnsi="Calibri" w:cs="Calibri"/>
          <w:sz w:val="24"/>
          <w:szCs w:val="24"/>
        </w:rPr>
        <w:lastRenderedPageBreak/>
        <w:t>potwierdzona w wersji pisemnej za pośrednictwem poczty lub złożona osobiście na wskazane poniżej adresy:</w:t>
      </w:r>
      <w:r w:rsidR="00416A30">
        <w:rPr>
          <w:rFonts w:ascii="Calibri" w:hAnsi="Calibri" w:cs="Calibri"/>
          <w:sz w:val="24"/>
          <w:szCs w:val="24"/>
        </w:rPr>
        <w:t xml:space="preserve">                     </w:t>
      </w:r>
      <w:r w:rsidRPr="00416A30">
        <w:rPr>
          <w:rFonts w:ascii="Calibri" w:hAnsi="Calibri" w:cs="Calibri"/>
          <w:sz w:val="24"/>
          <w:szCs w:val="24"/>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3"/>
        <w:gridCol w:w="6173"/>
      </w:tblGrid>
      <w:tr w:rsidR="00A81A33" w:rsidRPr="00433B23" w14:paraId="1789CCAD" w14:textId="77777777" w:rsidTr="00B628E6">
        <w:trPr>
          <w:trHeight w:val="340"/>
        </w:trPr>
        <w:tc>
          <w:tcPr>
            <w:tcW w:w="1554" w:type="dxa"/>
            <w:vAlign w:val="center"/>
          </w:tcPr>
          <w:p w14:paraId="4A5C6E45" w14:textId="77777777" w:rsidR="00A81A33" w:rsidRPr="00433B23" w:rsidRDefault="00A81A33" w:rsidP="00B628E6">
            <w:pPr>
              <w:rPr>
                <w:rFonts w:ascii="Calibri" w:hAnsi="Calibri" w:cs="Calibri"/>
                <w:sz w:val="24"/>
                <w:szCs w:val="24"/>
              </w:rPr>
            </w:pPr>
            <w:r w:rsidRPr="00433B23">
              <w:rPr>
                <w:rFonts w:ascii="Calibri" w:hAnsi="Calibri" w:cs="Calibri"/>
                <w:sz w:val="24"/>
                <w:szCs w:val="24"/>
              </w:rPr>
              <w:t>Adres</w:t>
            </w:r>
          </w:p>
        </w:tc>
        <w:tc>
          <w:tcPr>
            <w:tcW w:w="7659" w:type="dxa"/>
            <w:vAlign w:val="center"/>
          </w:tcPr>
          <w:p w14:paraId="56FF3464" w14:textId="3AC12521" w:rsidR="00A81A33" w:rsidRPr="00433B23" w:rsidRDefault="004E0835" w:rsidP="00B628E6">
            <w:pPr>
              <w:jc w:val="center"/>
              <w:rPr>
                <w:rFonts w:ascii="Calibri" w:hAnsi="Calibri" w:cs="Arial"/>
                <w:sz w:val="24"/>
                <w:szCs w:val="24"/>
              </w:rPr>
            </w:pPr>
            <w:r>
              <w:rPr>
                <w:rFonts w:ascii="Calibri" w:hAnsi="Calibri" w:cs="Arial"/>
                <w:sz w:val="24"/>
                <w:szCs w:val="24"/>
              </w:rPr>
              <w:t>ul. Słowackiego 11, 66-010 Nowogród Bobrzański</w:t>
            </w:r>
          </w:p>
        </w:tc>
      </w:tr>
      <w:tr w:rsidR="00A81A33" w:rsidRPr="00433B23" w14:paraId="0961D887" w14:textId="77777777" w:rsidTr="00B628E6">
        <w:trPr>
          <w:trHeight w:val="340"/>
        </w:trPr>
        <w:tc>
          <w:tcPr>
            <w:tcW w:w="1554" w:type="dxa"/>
            <w:vAlign w:val="center"/>
          </w:tcPr>
          <w:p w14:paraId="1C7DD55A" w14:textId="77777777" w:rsidR="00A81A33" w:rsidRPr="00433B23" w:rsidRDefault="00A81A33" w:rsidP="00B628E6">
            <w:pPr>
              <w:rPr>
                <w:rFonts w:ascii="Calibri" w:hAnsi="Calibri" w:cs="Calibri"/>
                <w:sz w:val="24"/>
                <w:szCs w:val="24"/>
              </w:rPr>
            </w:pPr>
            <w:r w:rsidRPr="00433B23">
              <w:rPr>
                <w:rFonts w:ascii="Calibri" w:hAnsi="Calibri" w:cs="Calibri"/>
                <w:sz w:val="24"/>
                <w:szCs w:val="24"/>
              </w:rPr>
              <w:t>Telefon</w:t>
            </w:r>
          </w:p>
        </w:tc>
        <w:tc>
          <w:tcPr>
            <w:tcW w:w="7659" w:type="dxa"/>
          </w:tcPr>
          <w:p w14:paraId="226EA2A2" w14:textId="7DE6B66F" w:rsidR="00A81A33" w:rsidRPr="00433B23" w:rsidRDefault="00416A30" w:rsidP="00B628E6">
            <w:pPr>
              <w:jc w:val="center"/>
              <w:rPr>
                <w:rFonts w:ascii="Calibri" w:hAnsi="Calibri"/>
                <w:sz w:val="24"/>
                <w:szCs w:val="24"/>
              </w:rPr>
            </w:pPr>
            <w:r>
              <w:rPr>
                <w:rFonts w:ascii="Calibri" w:hAnsi="Calibri"/>
                <w:sz w:val="24"/>
                <w:szCs w:val="24"/>
              </w:rPr>
              <w:t>517-886-299</w:t>
            </w:r>
          </w:p>
        </w:tc>
      </w:tr>
      <w:tr w:rsidR="00A81A33" w:rsidRPr="00433B23" w14:paraId="1CE58C99" w14:textId="77777777" w:rsidTr="00B628E6">
        <w:trPr>
          <w:trHeight w:val="340"/>
        </w:trPr>
        <w:tc>
          <w:tcPr>
            <w:tcW w:w="1554" w:type="dxa"/>
            <w:vAlign w:val="center"/>
          </w:tcPr>
          <w:p w14:paraId="09BC64F3" w14:textId="77777777" w:rsidR="00A81A33" w:rsidRPr="00433B23" w:rsidRDefault="00A81A33" w:rsidP="00B628E6">
            <w:pPr>
              <w:rPr>
                <w:rFonts w:ascii="Calibri" w:hAnsi="Calibri" w:cs="Calibri"/>
                <w:sz w:val="24"/>
                <w:szCs w:val="24"/>
              </w:rPr>
            </w:pPr>
            <w:r w:rsidRPr="00433B23">
              <w:rPr>
                <w:rFonts w:ascii="Calibri" w:hAnsi="Calibri" w:cs="Calibri"/>
                <w:sz w:val="24"/>
                <w:szCs w:val="24"/>
              </w:rPr>
              <w:t>e-mail</w:t>
            </w:r>
          </w:p>
        </w:tc>
        <w:tc>
          <w:tcPr>
            <w:tcW w:w="7659" w:type="dxa"/>
          </w:tcPr>
          <w:p w14:paraId="1B7970B5" w14:textId="47297861" w:rsidR="00A81A33" w:rsidRPr="00433B23" w:rsidRDefault="00416A30" w:rsidP="00B628E6">
            <w:pPr>
              <w:jc w:val="center"/>
              <w:rPr>
                <w:rFonts w:ascii="Calibri" w:hAnsi="Calibri" w:cs="Calibri"/>
                <w:b/>
                <w:sz w:val="24"/>
                <w:szCs w:val="24"/>
              </w:rPr>
            </w:pPr>
            <w:r>
              <w:rPr>
                <w:rFonts w:ascii="Calibri" w:hAnsi="Calibri" w:cs="Calibri"/>
                <w:b/>
                <w:sz w:val="24"/>
                <w:szCs w:val="24"/>
              </w:rPr>
              <w:t>gmina@nowogrodbobrz.pl</w:t>
            </w:r>
          </w:p>
        </w:tc>
      </w:tr>
    </w:tbl>
    <w:p w14:paraId="6051D987" w14:textId="77777777" w:rsidR="00A81A33" w:rsidRPr="00433B23" w:rsidRDefault="00A81A33" w:rsidP="00A81A33">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p w14:paraId="3F130D19" w14:textId="77777777" w:rsidR="00A81A33" w:rsidRPr="00433B23" w:rsidRDefault="00A81A33" w:rsidP="00A81A33">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adres</w:t>
      </w:r>
    </w:p>
    <w:p w14:paraId="58EA57FD" w14:textId="77777777" w:rsidR="00A81A33" w:rsidRPr="00433B23" w:rsidRDefault="00A81A33" w:rsidP="00A81A33">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tel.</w:t>
      </w:r>
    </w:p>
    <w:p w14:paraId="313E71EF" w14:textId="77777777" w:rsidR="00A81A33" w:rsidRPr="00433B23" w:rsidRDefault="00A81A33" w:rsidP="00A81A33">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e-mail</w:t>
      </w:r>
    </w:p>
    <w:p w14:paraId="43A59C51" w14:textId="77777777" w:rsidR="00A81A33" w:rsidRPr="00433B23" w:rsidRDefault="00A81A33" w:rsidP="00A81A33">
      <w:pPr>
        <w:numPr>
          <w:ilvl w:val="0"/>
          <w:numId w:val="16"/>
        </w:numPr>
        <w:spacing w:after="0" w:line="240" w:lineRule="auto"/>
        <w:ind w:left="284" w:right="0" w:hanging="284"/>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14:paraId="436A95A2" w14:textId="472BB11B" w:rsidR="00A81A33" w:rsidRDefault="00A81A33" w:rsidP="00A81A33">
      <w:pPr>
        <w:numPr>
          <w:ilvl w:val="0"/>
          <w:numId w:val="16"/>
        </w:numPr>
        <w:spacing w:after="0" w:line="240" w:lineRule="auto"/>
        <w:ind w:left="284" w:right="0" w:hanging="284"/>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14:paraId="26CB7EC0" w14:textId="0C09A6DA" w:rsidR="00542692" w:rsidRPr="000D6018" w:rsidRDefault="00542692" w:rsidP="00542692">
      <w:pPr>
        <w:numPr>
          <w:ilvl w:val="0"/>
          <w:numId w:val="16"/>
        </w:numPr>
        <w:spacing w:after="0" w:line="240" w:lineRule="auto"/>
        <w:ind w:right="0"/>
        <w:rPr>
          <w:rFonts w:ascii="Calibri" w:hAnsi="Calibri" w:cs="Calibri"/>
          <w:sz w:val="24"/>
          <w:szCs w:val="24"/>
        </w:rPr>
      </w:pPr>
      <w:r w:rsidRPr="000D6018">
        <w:rPr>
          <w:rFonts w:ascii="Calibri" w:hAnsi="Calibri" w:cs="Calibri"/>
          <w:sz w:val="24"/>
          <w:szCs w:val="24"/>
        </w:rPr>
        <w:t xml:space="preserve">Zamawiający działając na podstawie art. 4 ust. 3 w zw. z ust. 4 ustawy o zapewnianiu dostępności osobom ze szczególnymi potrzebami określa, iż  Wykonawca robót budowlanych jest zobowiązany do wykonania przedmiotu umowy zgodnie </w:t>
      </w:r>
      <w:r w:rsidR="00416A30">
        <w:rPr>
          <w:rFonts w:ascii="Calibri" w:hAnsi="Calibri" w:cs="Calibri"/>
          <w:sz w:val="24"/>
          <w:szCs w:val="24"/>
        </w:rPr>
        <w:br/>
      </w:r>
      <w:r w:rsidRPr="000D6018">
        <w:rPr>
          <w:rFonts w:ascii="Calibri" w:hAnsi="Calibri" w:cs="Calibri"/>
          <w:sz w:val="24"/>
          <w:szCs w:val="24"/>
        </w:rPr>
        <w:t xml:space="preserve">z obowiązującymi przepisami prawa budowlanego, normami techniczno-budowlanymi </w:t>
      </w:r>
      <w:r w:rsidR="00416A30">
        <w:rPr>
          <w:rFonts w:ascii="Calibri" w:hAnsi="Calibri" w:cs="Calibri"/>
          <w:sz w:val="24"/>
          <w:szCs w:val="24"/>
        </w:rPr>
        <w:br/>
      </w:r>
      <w:r w:rsidRPr="000D6018">
        <w:rPr>
          <w:rFonts w:ascii="Calibri" w:hAnsi="Calibri" w:cs="Calibri"/>
          <w:sz w:val="24"/>
          <w:szCs w:val="24"/>
        </w:rPr>
        <w:t>i zasadami wiedzy technicznej, w szczególności z uwzględnieniem zasad projektowania uniwersalnego,  w ten sposób, iż po zakończeniu robót budowlanych obiekt będzie uwzględniać niezbędne warunki do korzystania z niego przez osoby ze szczególnymi potrzebami, o których  mowa w ustawie z dnia 19 lipca 2019 r. o zapewnianiu dostępności osobom ze  szczególnymi potrzebami.</w:t>
      </w:r>
    </w:p>
    <w:p w14:paraId="67CA5A7F" w14:textId="77777777" w:rsidR="00542692" w:rsidRPr="000D6018" w:rsidRDefault="00542692" w:rsidP="00542692">
      <w:pPr>
        <w:numPr>
          <w:ilvl w:val="0"/>
          <w:numId w:val="16"/>
        </w:numPr>
        <w:spacing w:after="0" w:line="240" w:lineRule="auto"/>
        <w:ind w:right="0"/>
        <w:rPr>
          <w:rFonts w:ascii="Calibri" w:hAnsi="Calibri" w:cs="Calibri"/>
          <w:sz w:val="24"/>
          <w:szCs w:val="24"/>
        </w:rPr>
      </w:pPr>
      <w:r w:rsidRPr="000D6018">
        <w:rPr>
          <w:rFonts w:ascii="Calibri" w:hAnsi="Calibri" w:cs="Calibri"/>
          <w:sz w:val="24"/>
          <w:szCs w:val="24"/>
        </w:rPr>
        <w:t>Wykonawca zobowiązuje się, że prowadząc roboty budowlane w szczególności spełni wymagania, o których mowa w art. 6 pkt. 1 ustawy z dnia 19 lipca 2019 r. o zapewnianiu dostępności osobom ze szczególnymi potrzebami.</w:t>
      </w:r>
    </w:p>
    <w:p w14:paraId="72364394" w14:textId="24918A54" w:rsidR="00542692" w:rsidRPr="00542692" w:rsidRDefault="00542692" w:rsidP="00542692">
      <w:pPr>
        <w:numPr>
          <w:ilvl w:val="0"/>
          <w:numId w:val="16"/>
        </w:numPr>
        <w:spacing w:after="0" w:line="240" w:lineRule="auto"/>
        <w:ind w:right="0"/>
        <w:rPr>
          <w:rFonts w:ascii="Calibri" w:hAnsi="Calibri" w:cs="Calibri"/>
          <w:sz w:val="24"/>
          <w:szCs w:val="24"/>
        </w:rPr>
      </w:pPr>
      <w:r w:rsidRPr="000D6018">
        <w:rPr>
          <w:rFonts w:ascii="Calibri" w:hAnsi="Calibri" w:cs="Calibri"/>
          <w:sz w:val="24"/>
          <w:szCs w:val="24"/>
        </w:rPr>
        <w:t xml:space="preserve">Wykonawca oświadcza Zamawiającemu, iż dysponuje wiedzą i doświadczeniem </w:t>
      </w:r>
      <w:r w:rsidR="00416A30">
        <w:rPr>
          <w:rFonts w:ascii="Calibri" w:hAnsi="Calibri" w:cs="Calibri"/>
          <w:sz w:val="24"/>
          <w:szCs w:val="24"/>
        </w:rPr>
        <w:br/>
      </w:r>
      <w:r w:rsidRPr="000D6018">
        <w:rPr>
          <w:rFonts w:ascii="Calibri" w:hAnsi="Calibri" w:cs="Calibri"/>
          <w:sz w:val="24"/>
          <w:szCs w:val="24"/>
        </w:rPr>
        <w:t xml:space="preserve">w zakresie projektowania uniwersalnego oraz wykona przedmiot umowy zgodnie </w:t>
      </w:r>
      <w:r w:rsidR="00416A30">
        <w:rPr>
          <w:rFonts w:ascii="Calibri" w:hAnsi="Calibri" w:cs="Calibri"/>
          <w:sz w:val="24"/>
          <w:szCs w:val="24"/>
        </w:rPr>
        <w:br/>
      </w:r>
      <w:r w:rsidRPr="000D6018">
        <w:rPr>
          <w:rFonts w:ascii="Calibri" w:hAnsi="Calibri" w:cs="Calibri"/>
          <w:sz w:val="24"/>
          <w:szCs w:val="24"/>
        </w:rPr>
        <w:t xml:space="preserve">z obowiązującymi przepisami prawa budowlanego i normami techniczno-budowlanymi, </w:t>
      </w:r>
      <w:r w:rsidRPr="00CB4B36">
        <w:rPr>
          <w:rFonts w:ascii="Calibri" w:hAnsi="Calibri" w:cs="Calibri"/>
          <w:sz w:val="24"/>
          <w:szCs w:val="24"/>
        </w:rPr>
        <w:t>w szczególności z uwzględnieniem zasad projektowania uniwersalnego.</w:t>
      </w:r>
    </w:p>
    <w:p w14:paraId="6AFB4942" w14:textId="77777777" w:rsidR="00A81A33" w:rsidRPr="00433B23" w:rsidRDefault="00A81A33" w:rsidP="00A81A33">
      <w:pPr>
        <w:numPr>
          <w:ilvl w:val="0"/>
          <w:numId w:val="16"/>
        </w:numPr>
        <w:spacing w:after="0" w:line="240" w:lineRule="auto"/>
        <w:ind w:left="284" w:right="0" w:hanging="284"/>
        <w:rPr>
          <w:rFonts w:ascii="Calibri" w:hAnsi="Calibri" w:cs="Calibri"/>
          <w:sz w:val="24"/>
          <w:szCs w:val="24"/>
        </w:rPr>
      </w:pPr>
      <w:r w:rsidRPr="00433B23">
        <w:rPr>
          <w:rFonts w:ascii="Calibri" w:hAnsi="Calibri" w:cs="Calibri"/>
          <w:b/>
          <w:sz w:val="24"/>
          <w:szCs w:val="24"/>
        </w:rPr>
        <w:t>Integralną częścią Umowy są następujące załączniki:</w:t>
      </w:r>
    </w:p>
    <w:p w14:paraId="453647E9" w14:textId="1D0652D7" w:rsidR="00A81A33" w:rsidRPr="00433B23" w:rsidRDefault="002A0ACC" w:rsidP="00A81A33">
      <w:pPr>
        <w:numPr>
          <w:ilvl w:val="0"/>
          <w:numId w:val="22"/>
        </w:numPr>
        <w:tabs>
          <w:tab w:val="left" w:pos="-1985"/>
        </w:tabs>
        <w:suppressAutoHyphens/>
        <w:spacing w:after="0" w:line="240" w:lineRule="auto"/>
        <w:ind w:left="567" w:right="0" w:hanging="284"/>
        <w:rPr>
          <w:rFonts w:ascii="Calibri" w:hAnsi="Calibri" w:cs="Calibri"/>
          <w:sz w:val="24"/>
          <w:szCs w:val="24"/>
        </w:rPr>
      </w:pPr>
      <w:r>
        <w:rPr>
          <w:rFonts w:ascii="Calibri" w:hAnsi="Calibri" w:cs="Calibri"/>
          <w:sz w:val="24"/>
          <w:szCs w:val="24"/>
        </w:rPr>
        <w:t>SWZ</w:t>
      </w:r>
    </w:p>
    <w:p w14:paraId="4E7194E1" w14:textId="77777777" w:rsidR="00A81A33" w:rsidRPr="00433B23" w:rsidRDefault="00A81A33" w:rsidP="00A81A33">
      <w:pPr>
        <w:numPr>
          <w:ilvl w:val="0"/>
          <w:numId w:val="22"/>
        </w:numPr>
        <w:tabs>
          <w:tab w:val="left" w:pos="-1985"/>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Oferta Wykonawcy wraz z kosztorysem ofertowym</w:t>
      </w:r>
    </w:p>
    <w:p w14:paraId="76695067" w14:textId="77777777" w:rsidR="00A81A33" w:rsidRPr="00433B23" w:rsidRDefault="00A81A33" w:rsidP="00A81A33">
      <w:pPr>
        <w:numPr>
          <w:ilvl w:val="0"/>
          <w:numId w:val="22"/>
        </w:numPr>
        <w:tabs>
          <w:tab w:val="left" w:pos="-1985"/>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Kopie polis ubezpieczeniowych z dowodami ich opłacenia</w:t>
      </w:r>
    </w:p>
    <w:p w14:paraId="413E895C" w14:textId="77777777" w:rsidR="00A81A33" w:rsidRPr="00433B23" w:rsidRDefault="00A81A33" w:rsidP="00A81A33">
      <w:pPr>
        <w:numPr>
          <w:ilvl w:val="0"/>
          <w:numId w:val="22"/>
        </w:numPr>
        <w:tabs>
          <w:tab w:val="left" w:pos="-1985"/>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Wzór Karty Gwarancyjnej</w:t>
      </w:r>
    </w:p>
    <w:p w14:paraId="7ABD2DC1" w14:textId="1C0000CE" w:rsidR="00542692" w:rsidRPr="00542692" w:rsidRDefault="00A81A33" w:rsidP="00542692">
      <w:pPr>
        <w:numPr>
          <w:ilvl w:val="0"/>
          <w:numId w:val="22"/>
        </w:numPr>
        <w:tabs>
          <w:tab w:val="left" w:pos="-1985"/>
        </w:tabs>
        <w:suppressAutoHyphens/>
        <w:spacing w:after="0" w:line="240" w:lineRule="auto"/>
        <w:ind w:left="567" w:right="0" w:hanging="284"/>
        <w:rPr>
          <w:rFonts w:ascii="Calibri" w:hAnsi="Calibri" w:cs="Calibri"/>
          <w:sz w:val="24"/>
          <w:szCs w:val="24"/>
        </w:rPr>
      </w:pPr>
      <w:r w:rsidRPr="00433B23">
        <w:rPr>
          <w:rFonts w:ascii="Calibri" w:hAnsi="Calibri" w:cs="Calibri"/>
          <w:sz w:val="24"/>
          <w:szCs w:val="24"/>
        </w:rPr>
        <w:t>Dokumentacja - w wersji na DVD</w:t>
      </w:r>
    </w:p>
    <w:p w14:paraId="160D26AE" w14:textId="581CCA5E" w:rsidR="00A81A33" w:rsidRPr="003A2777" w:rsidRDefault="00A81A33" w:rsidP="00401C92">
      <w:pPr>
        <w:numPr>
          <w:ilvl w:val="0"/>
          <w:numId w:val="16"/>
        </w:numPr>
        <w:spacing w:after="0" w:line="240" w:lineRule="auto"/>
        <w:ind w:left="284" w:right="0" w:hanging="284"/>
        <w:rPr>
          <w:rFonts w:ascii="Calibri" w:hAnsi="Calibri" w:cs="Calibri"/>
          <w:sz w:val="24"/>
          <w:szCs w:val="24"/>
        </w:rPr>
      </w:pPr>
      <w:r w:rsidRPr="003A2777">
        <w:rPr>
          <w:rFonts w:ascii="Calibri" w:hAnsi="Calibri" w:cs="Calibri"/>
          <w:sz w:val="24"/>
          <w:szCs w:val="24"/>
        </w:rPr>
        <w:t xml:space="preserve">Umowa została sporządzona w </w:t>
      </w:r>
      <w:r w:rsidR="00416A30">
        <w:rPr>
          <w:rFonts w:ascii="Calibri" w:hAnsi="Calibri" w:cs="Calibri"/>
          <w:sz w:val="24"/>
          <w:szCs w:val="24"/>
        </w:rPr>
        <w:t>3</w:t>
      </w:r>
      <w:r w:rsidRPr="003A2777">
        <w:rPr>
          <w:rFonts w:ascii="Calibri" w:hAnsi="Calibri" w:cs="Calibri"/>
          <w:sz w:val="24"/>
          <w:szCs w:val="24"/>
        </w:rPr>
        <w:t xml:space="preserve"> jednobrzmiących egzemplarzach, z których każdy uważany jest za oryginalny – z tego </w:t>
      </w:r>
      <w:r w:rsidR="009C4066" w:rsidRPr="003A2777">
        <w:rPr>
          <w:rFonts w:ascii="Calibri" w:hAnsi="Calibri" w:cs="Calibri"/>
          <w:sz w:val="24"/>
          <w:szCs w:val="24"/>
        </w:rPr>
        <w:t>2</w:t>
      </w:r>
      <w:r w:rsidRPr="003A2777">
        <w:rPr>
          <w:rFonts w:ascii="Calibri" w:hAnsi="Calibri" w:cs="Calibri"/>
          <w:sz w:val="24"/>
          <w:szCs w:val="24"/>
        </w:rPr>
        <w:t xml:space="preserve"> egzemplarze dla Zamawiającego i </w:t>
      </w:r>
      <w:r w:rsidR="009C4066" w:rsidRPr="003A2777">
        <w:rPr>
          <w:rFonts w:ascii="Calibri" w:hAnsi="Calibri" w:cs="Calibri"/>
          <w:sz w:val="24"/>
          <w:szCs w:val="24"/>
        </w:rPr>
        <w:t>1</w:t>
      </w:r>
      <w:r w:rsidRPr="003A2777">
        <w:rPr>
          <w:rFonts w:ascii="Calibri" w:hAnsi="Calibri" w:cs="Calibri"/>
          <w:sz w:val="24"/>
          <w:szCs w:val="24"/>
        </w:rPr>
        <w:t xml:space="preserve"> egzemplarz dla Wykonawcy.</w:t>
      </w:r>
    </w:p>
    <w:tbl>
      <w:tblPr>
        <w:tblW w:w="0" w:type="auto"/>
        <w:jc w:val="center"/>
        <w:tblLook w:val="04A0" w:firstRow="1" w:lastRow="0" w:firstColumn="1" w:lastColumn="0" w:noHBand="0" w:noVBand="1"/>
      </w:tblPr>
      <w:tblGrid>
        <w:gridCol w:w="4514"/>
        <w:gridCol w:w="4774"/>
      </w:tblGrid>
      <w:tr w:rsidR="00A81A33" w:rsidRPr="00433B23" w14:paraId="5CFD469B" w14:textId="77777777" w:rsidTr="00B628E6">
        <w:trPr>
          <w:trHeight w:val="454"/>
          <w:jc w:val="center"/>
        </w:trPr>
        <w:tc>
          <w:tcPr>
            <w:tcW w:w="5059" w:type="dxa"/>
            <w:vAlign w:val="center"/>
          </w:tcPr>
          <w:p w14:paraId="39F3677B" w14:textId="77777777" w:rsidR="00416A30" w:rsidRDefault="00416A30" w:rsidP="00B628E6">
            <w:pPr>
              <w:pStyle w:val="Default"/>
              <w:jc w:val="both"/>
              <w:rPr>
                <w:rFonts w:ascii="Calibri" w:hAnsi="Calibri" w:cs="Calibri"/>
                <w:b/>
                <w:color w:val="auto"/>
              </w:rPr>
            </w:pPr>
            <w:r>
              <w:rPr>
                <w:rFonts w:ascii="Calibri" w:hAnsi="Calibri" w:cs="Calibri"/>
                <w:b/>
                <w:color w:val="auto"/>
              </w:rPr>
              <w:br/>
            </w:r>
          </w:p>
          <w:p w14:paraId="24132759" w14:textId="77777777" w:rsidR="00416A30" w:rsidRDefault="00416A30" w:rsidP="00B628E6">
            <w:pPr>
              <w:pStyle w:val="Default"/>
              <w:jc w:val="both"/>
              <w:rPr>
                <w:rFonts w:ascii="Calibri" w:hAnsi="Calibri" w:cs="Calibri"/>
                <w:b/>
                <w:color w:val="auto"/>
              </w:rPr>
            </w:pPr>
          </w:p>
          <w:p w14:paraId="1191B06A" w14:textId="49D5A476" w:rsidR="00A81A33" w:rsidRPr="00433B23" w:rsidRDefault="00A81A33" w:rsidP="00B628E6">
            <w:pPr>
              <w:pStyle w:val="Default"/>
              <w:jc w:val="both"/>
              <w:rPr>
                <w:rFonts w:ascii="Calibri" w:hAnsi="Calibri" w:cs="Calibri"/>
                <w:b/>
                <w:bCs/>
                <w:color w:val="auto"/>
              </w:rPr>
            </w:pPr>
            <w:r w:rsidRPr="00433B23">
              <w:rPr>
                <w:rFonts w:ascii="Calibri" w:hAnsi="Calibri" w:cs="Calibri"/>
                <w:b/>
                <w:color w:val="auto"/>
              </w:rPr>
              <w:t>ZAMAWIAJĄCY</w:t>
            </w:r>
          </w:p>
        </w:tc>
        <w:tc>
          <w:tcPr>
            <w:tcW w:w="5060" w:type="dxa"/>
            <w:vAlign w:val="center"/>
          </w:tcPr>
          <w:p w14:paraId="0DD94B11" w14:textId="77777777" w:rsidR="00416A30" w:rsidRDefault="00416A30" w:rsidP="00B628E6">
            <w:pPr>
              <w:jc w:val="right"/>
              <w:rPr>
                <w:rFonts w:ascii="Calibri" w:hAnsi="Calibri" w:cs="Calibri"/>
                <w:b/>
                <w:sz w:val="24"/>
                <w:szCs w:val="24"/>
              </w:rPr>
            </w:pPr>
          </w:p>
          <w:p w14:paraId="64217476" w14:textId="77777777" w:rsidR="00416A30" w:rsidRDefault="00416A30" w:rsidP="00B628E6">
            <w:pPr>
              <w:jc w:val="right"/>
              <w:rPr>
                <w:rFonts w:ascii="Calibri" w:hAnsi="Calibri" w:cs="Calibri"/>
                <w:b/>
                <w:sz w:val="24"/>
                <w:szCs w:val="24"/>
              </w:rPr>
            </w:pPr>
          </w:p>
          <w:p w14:paraId="727DAFED" w14:textId="77777777" w:rsidR="00416A30" w:rsidRDefault="00416A30" w:rsidP="00B628E6">
            <w:pPr>
              <w:jc w:val="right"/>
              <w:rPr>
                <w:rFonts w:ascii="Calibri" w:hAnsi="Calibri" w:cs="Calibri"/>
                <w:b/>
                <w:sz w:val="24"/>
                <w:szCs w:val="24"/>
              </w:rPr>
            </w:pPr>
          </w:p>
          <w:p w14:paraId="5AD307DD" w14:textId="77777777" w:rsidR="00416A30" w:rsidRDefault="00416A30" w:rsidP="00B628E6">
            <w:pPr>
              <w:jc w:val="right"/>
              <w:rPr>
                <w:rFonts w:ascii="Calibri" w:hAnsi="Calibri" w:cs="Calibri"/>
                <w:b/>
                <w:sz w:val="24"/>
                <w:szCs w:val="24"/>
              </w:rPr>
            </w:pPr>
          </w:p>
          <w:p w14:paraId="1D2985C3" w14:textId="77777777" w:rsidR="00A81A33" w:rsidRPr="00433B23" w:rsidRDefault="00A81A33" w:rsidP="00B628E6">
            <w:pPr>
              <w:jc w:val="right"/>
              <w:rPr>
                <w:rFonts w:ascii="Calibri" w:hAnsi="Calibri" w:cs="Calibri"/>
                <w:b/>
                <w:sz w:val="24"/>
                <w:szCs w:val="24"/>
              </w:rPr>
            </w:pPr>
            <w:r w:rsidRPr="00433B23">
              <w:rPr>
                <w:rFonts w:ascii="Calibri" w:hAnsi="Calibri" w:cs="Calibri"/>
                <w:b/>
                <w:sz w:val="24"/>
                <w:szCs w:val="24"/>
              </w:rPr>
              <w:t>WYKONAWCA</w:t>
            </w:r>
          </w:p>
        </w:tc>
      </w:tr>
    </w:tbl>
    <w:p w14:paraId="7B8A8E0F" w14:textId="77777777" w:rsidR="00A81A33" w:rsidRPr="00433B23" w:rsidRDefault="00A81A33" w:rsidP="00A81A33">
      <w:pPr>
        <w:outlineLvl w:val="0"/>
        <w:rPr>
          <w:rFonts w:ascii="Calibri" w:hAnsi="Calibri" w:cs="Calibri"/>
          <w:sz w:val="24"/>
          <w:szCs w:val="24"/>
        </w:rPr>
      </w:pPr>
    </w:p>
    <w:p w14:paraId="6DC08F66" w14:textId="77777777" w:rsidR="009E642E" w:rsidRPr="00433B23" w:rsidRDefault="009E642E" w:rsidP="009E642E">
      <w:pPr>
        <w:ind w:right="0"/>
        <w:jc w:val="right"/>
        <w:outlineLvl w:val="0"/>
        <w:rPr>
          <w:rFonts w:ascii="Calibri" w:hAnsi="Calibri" w:cs="Calibri"/>
          <w:sz w:val="24"/>
          <w:szCs w:val="24"/>
        </w:rPr>
      </w:pPr>
      <w:r w:rsidRPr="00433B23">
        <w:rPr>
          <w:rFonts w:ascii="Calibri" w:hAnsi="Calibri" w:cs="Calibri"/>
          <w:sz w:val="24"/>
          <w:szCs w:val="24"/>
        </w:rPr>
        <w:lastRenderedPageBreak/>
        <w:t xml:space="preserve">Załącznik Nr 4 </w:t>
      </w:r>
    </w:p>
    <w:p w14:paraId="0F4A2675" w14:textId="77777777" w:rsidR="009E642E" w:rsidRPr="00433B23" w:rsidRDefault="009E642E" w:rsidP="009E642E">
      <w:pPr>
        <w:ind w:right="0"/>
        <w:jc w:val="right"/>
        <w:outlineLvl w:val="0"/>
        <w:rPr>
          <w:rFonts w:ascii="Calibri" w:hAnsi="Calibri" w:cs="Calibri"/>
          <w:sz w:val="24"/>
          <w:szCs w:val="24"/>
        </w:rPr>
      </w:pPr>
      <w:r w:rsidRPr="00433B23">
        <w:rPr>
          <w:rFonts w:ascii="Calibri" w:hAnsi="Calibri" w:cs="Calibri"/>
          <w:sz w:val="24"/>
          <w:szCs w:val="24"/>
        </w:rPr>
        <w:t>do Umowy Nr …………….. z dnia ……………..</w:t>
      </w:r>
    </w:p>
    <w:p w14:paraId="2AB20749" w14:textId="77777777" w:rsidR="009E642E" w:rsidRPr="00433B23" w:rsidRDefault="009E642E" w:rsidP="009E642E">
      <w:pPr>
        <w:ind w:right="0"/>
        <w:jc w:val="center"/>
        <w:rPr>
          <w:rFonts w:ascii="Calibri" w:hAnsi="Calibri" w:cs="Verdana"/>
          <w:b/>
          <w:sz w:val="24"/>
          <w:szCs w:val="24"/>
        </w:rPr>
      </w:pPr>
    </w:p>
    <w:p w14:paraId="0ACE3884" w14:textId="77777777" w:rsidR="009E642E" w:rsidRPr="00433B23" w:rsidRDefault="009E642E" w:rsidP="009E642E">
      <w:pPr>
        <w:ind w:right="0"/>
        <w:jc w:val="center"/>
        <w:rPr>
          <w:rFonts w:ascii="Calibri" w:hAnsi="Calibri"/>
          <w:b/>
          <w:sz w:val="24"/>
          <w:szCs w:val="24"/>
        </w:rPr>
      </w:pPr>
      <w:r w:rsidRPr="00433B23">
        <w:rPr>
          <w:rFonts w:ascii="Calibri" w:hAnsi="Calibri"/>
          <w:b/>
          <w:sz w:val="24"/>
          <w:szCs w:val="24"/>
        </w:rPr>
        <w:t>KARTA GWARANCYJNA (Gwarancja jakości)</w:t>
      </w:r>
    </w:p>
    <w:p w14:paraId="245ACDE3" w14:textId="77777777" w:rsidR="009E642E" w:rsidRPr="00433B23" w:rsidRDefault="009E642E" w:rsidP="009E642E">
      <w:pPr>
        <w:ind w:right="0"/>
        <w:jc w:val="center"/>
        <w:rPr>
          <w:rFonts w:ascii="Calibri" w:hAnsi="Calibri"/>
          <w:b/>
          <w:sz w:val="24"/>
          <w:szCs w:val="24"/>
        </w:rPr>
      </w:pPr>
    </w:p>
    <w:p w14:paraId="4A993E34" w14:textId="77777777" w:rsidR="009E642E" w:rsidRPr="00433B23" w:rsidRDefault="009E642E" w:rsidP="009E642E">
      <w:pPr>
        <w:ind w:right="0"/>
        <w:rPr>
          <w:rFonts w:ascii="Calibri" w:hAnsi="Calibri"/>
          <w:sz w:val="24"/>
          <w:szCs w:val="24"/>
        </w:rPr>
      </w:pPr>
      <w:r w:rsidRPr="00433B23">
        <w:rPr>
          <w:rFonts w:ascii="Calibri" w:hAnsi="Calibri"/>
          <w:sz w:val="24"/>
          <w:szCs w:val="24"/>
        </w:rPr>
        <w:t>Na Przedmiot Umowy pn.:</w:t>
      </w:r>
    </w:p>
    <w:p w14:paraId="3B5FF08D" w14:textId="3993C923" w:rsidR="003F05BA" w:rsidRDefault="00416A30" w:rsidP="003F05BA">
      <w:pPr>
        <w:ind w:right="0"/>
        <w:jc w:val="center"/>
        <w:rPr>
          <w:rFonts w:ascii="Calibri" w:hAnsi="Calibri"/>
          <w:b/>
          <w:sz w:val="24"/>
          <w:szCs w:val="24"/>
        </w:rPr>
      </w:pPr>
      <w:r>
        <w:rPr>
          <w:rFonts w:ascii="Calibri" w:hAnsi="Calibri"/>
          <w:b/>
          <w:sz w:val="24"/>
          <w:szCs w:val="24"/>
        </w:rPr>
        <w:t>REMONT UL. MŁYŃSKIEJ W NOWOGRODZIE BOBRZAŃSKIM</w:t>
      </w:r>
    </w:p>
    <w:p w14:paraId="63CDEC58" w14:textId="0A50086D" w:rsidR="009E642E" w:rsidRPr="00433B23" w:rsidRDefault="009E642E" w:rsidP="003F05BA">
      <w:pPr>
        <w:ind w:right="0"/>
        <w:rPr>
          <w:rFonts w:ascii="Calibri" w:hAnsi="Calibri"/>
          <w:b/>
          <w:sz w:val="24"/>
          <w:szCs w:val="24"/>
        </w:rPr>
      </w:pPr>
      <w:r w:rsidRPr="00433B23">
        <w:rPr>
          <w:rFonts w:ascii="Calibri" w:hAnsi="Calibri"/>
          <w:b/>
          <w:sz w:val="24"/>
          <w:szCs w:val="24"/>
        </w:rPr>
        <w:t>Gwarantem jest:</w:t>
      </w:r>
    </w:p>
    <w:p w14:paraId="6DF0E294" w14:textId="77777777" w:rsidR="009E642E" w:rsidRPr="00433B23" w:rsidRDefault="009E642E" w:rsidP="009E642E">
      <w:pPr>
        <w:ind w:right="0"/>
        <w:rPr>
          <w:rFonts w:ascii="Calibri" w:hAnsi="Calibri"/>
          <w:sz w:val="24"/>
          <w:szCs w:val="24"/>
        </w:rPr>
      </w:pPr>
      <w:r w:rsidRPr="00433B23">
        <w:rPr>
          <w:rFonts w:ascii="Calibri" w:hAnsi="Calibri"/>
          <w:sz w:val="24"/>
          <w:szCs w:val="24"/>
        </w:rPr>
        <w:t>………………………………………………………………………………………………………………………………………………………………………………………………………………………………………………………………………………………………………..……………………</w:t>
      </w:r>
    </w:p>
    <w:p w14:paraId="4D313636" w14:textId="77777777" w:rsidR="009E642E" w:rsidRPr="00433B23" w:rsidRDefault="009E642E" w:rsidP="009E642E">
      <w:pPr>
        <w:ind w:right="0"/>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14:paraId="73F98590" w14:textId="77777777" w:rsidR="009E642E" w:rsidRPr="00433B23" w:rsidRDefault="009E642E" w:rsidP="009E642E">
      <w:pPr>
        <w:ind w:right="0"/>
        <w:rPr>
          <w:rFonts w:ascii="Calibri" w:hAnsi="Calibri"/>
          <w:sz w:val="24"/>
          <w:szCs w:val="24"/>
        </w:rPr>
      </w:pPr>
    </w:p>
    <w:p w14:paraId="4685DE3F" w14:textId="77777777" w:rsidR="009E642E" w:rsidRPr="00433B23" w:rsidRDefault="009E642E" w:rsidP="009E642E">
      <w:pPr>
        <w:ind w:right="0"/>
        <w:rPr>
          <w:rFonts w:ascii="Calibri" w:hAnsi="Calibri"/>
          <w:b/>
          <w:sz w:val="24"/>
          <w:szCs w:val="24"/>
        </w:rPr>
      </w:pPr>
      <w:r w:rsidRPr="00433B23">
        <w:rPr>
          <w:rFonts w:ascii="Calibri" w:hAnsi="Calibri"/>
          <w:b/>
          <w:sz w:val="24"/>
          <w:szCs w:val="24"/>
        </w:rPr>
        <w:t>Uprawnionym z tytułu gwarancji jest:</w:t>
      </w:r>
    </w:p>
    <w:p w14:paraId="18ABF752" w14:textId="77777777" w:rsidR="009E642E" w:rsidRPr="00433B23" w:rsidRDefault="009E642E" w:rsidP="009E642E">
      <w:pPr>
        <w:ind w:right="0"/>
        <w:jc w:val="center"/>
        <w:rPr>
          <w:rFonts w:ascii="Calibri" w:hAnsi="Calibri" w:cs="Arial"/>
          <w:sz w:val="24"/>
          <w:szCs w:val="24"/>
        </w:rPr>
      </w:pPr>
      <w:r>
        <w:rPr>
          <w:rFonts w:ascii="Calibri" w:hAnsi="Calibri" w:cs="Arial"/>
          <w:sz w:val="24"/>
          <w:szCs w:val="24"/>
        </w:rPr>
        <w:t>Gmina Nowogród Bobrzański</w:t>
      </w:r>
    </w:p>
    <w:p w14:paraId="183BD5DD" w14:textId="77777777" w:rsidR="009E642E" w:rsidRPr="00433B23" w:rsidRDefault="009E642E" w:rsidP="009E642E">
      <w:pPr>
        <w:ind w:right="0"/>
        <w:jc w:val="center"/>
        <w:rPr>
          <w:rFonts w:ascii="Calibri" w:hAnsi="Calibri" w:cs="Arial"/>
          <w:sz w:val="24"/>
          <w:szCs w:val="24"/>
        </w:rPr>
      </w:pPr>
      <w:r>
        <w:rPr>
          <w:rFonts w:ascii="Calibri" w:hAnsi="Calibri" w:cs="Arial"/>
          <w:sz w:val="24"/>
          <w:szCs w:val="24"/>
        </w:rPr>
        <w:t>ul. Słowackiego 11, 66-010 Nowogród Bobrzański</w:t>
      </w:r>
    </w:p>
    <w:p w14:paraId="4A88474A" w14:textId="77777777" w:rsidR="009E642E" w:rsidRPr="00433B23" w:rsidRDefault="009E642E" w:rsidP="009E642E">
      <w:pPr>
        <w:ind w:right="0"/>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14:paraId="6923D113" w14:textId="77777777" w:rsidR="009E642E" w:rsidRPr="00433B23" w:rsidRDefault="009E642E" w:rsidP="009E642E">
      <w:pPr>
        <w:ind w:right="0"/>
        <w:rPr>
          <w:rFonts w:ascii="Calibri" w:hAnsi="Calibri"/>
          <w:b/>
          <w:sz w:val="24"/>
          <w:szCs w:val="24"/>
        </w:rPr>
      </w:pPr>
    </w:p>
    <w:p w14:paraId="1E18B506" w14:textId="77777777" w:rsidR="009E642E" w:rsidRPr="00433B23" w:rsidRDefault="009E642E" w:rsidP="009E642E">
      <w:pPr>
        <w:numPr>
          <w:ilvl w:val="0"/>
          <w:numId w:val="57"/>
        </w:numPr>
        <w:spacing w:after="0" w:line="240" w:lineRule="auto"/>
        <w:ind w:left="284" w:right="0" w:hanging="284"/>
        <w:rPr>
          <w:rFonts w:ascii="Calibri" w:hAnsi="Calibri"/>
          <w:b/>
          <w:sz w:val="24"/>
          <w:szCs w:val="24"/>
        </w:rPr>
      </w:pPr>
      <w:r w:rsidRPr="00433B23">
        <w:rPr>
          <w:rFonts w:ascii="Calibri" w:hAnsi="Calibri"/>
          <w:b/>
          <w:sz w:val="24"/>
          <w:szCs w:val="24"/>
        </w:rPr>
        <w:t xml:space="preserve">Przedmiot gwarancji </w:t>
      </w:r>
    </w:p>
    <w:p w14:paraId="34E568F8" w14:textId="77777777" w:rsidR="009E642E" w:rsidRPr="00433B23" w:rsidRDefault="009E642E" w:rsidP="009E642E">
      <w:pPr>
        <w:numPr>
          <w:ilvl w:val="0"/>
          <w:numId w:val="56"/>
        </w:numPr>
        <w:spacing w:after="0" w:line="240" w:lineRule="auto"/>
        <w:ind w:left="567" w:right="0" w:hanging="284"/>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Obiektu z dnia ………………….</w:t>
      </w:r>
    </w:p>
    <w:p w14:paraId="5FF8B800" w14:textId="77777777" w:rsidR="009E642E" w:rsidRPr="00433B23" w:rsidRDefault="009E642E" w:rsidP="009E642E">
      <w:pPr>
        <w:numPr>
          <w:ilvl w:val="0"/>
          <w:numId w:val="56"/>
        </w:numPr>
        <w:spacing w:after="0" w:line="240" w:lineRule="auto"/>
        <w:ind w:left="567" w:right="0" w:hanging="284"/>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14:paraId="63B7C3E5" w14:textId="75982917" w:rsidR="009E642E" w:rsidRPr="00433B23" w:rsidRDefault="009E642E" w:rsidP="009E642E">
      <w:pPr>
        <w:numPr>
          <w:ilvl w:val="0"/>
          <w:numId w:val="56"/>
        </w:numPr>
        <w:spacing w:after="0" w:line="240" w:lineRule="auto"/>
        <w:ind w:left="567" w:right="0" w:hanging="284"/>
        <w:rPr>
          <w:rFonts w:ascii="Calibri" w:hAnsi="Calibri"/>
          <w:sz w:val="24"/>
          <w:szCs w:val="24"/>
        </w:rPr>
      </w:pPr>
      <w:r w:rsidRPr="00433B23">
        <w:rPr>
          <w:rFonts w:ascii="Calibri" w:hAnsi="Calibri"/>
          <w:sz w:val="24"/>
          <w:szCs w:val="24"/>
        </w:rPr>
        <w:t xml:space="preserve">Gwarant jest odpowiedzialny wobec Zamawiającego za realizację zobowiązania, </w:t>
      </w:r>
      <w:r w:rsidR="00416A30">
        <w:rPr>
          <w:rFonts w:ascii="Calibri" w:hAnsi="Calibri"/>
          <w:sz w:val="24"/>
          <w:szCs w:val="24"/>
        </w:rPr>
        <w:br/>
      </w:r>
      <w:r w:rsidRPr="00433B23">
        <w:rPr>
          <w:rFonts w:ascii="Calibri" w:hAnsi="Calibri"/>
          <w:sz w:val="24"/>
          <w:szCs w:val="24"/>
        </w:rPr>
        <w:t>o którym mowa w punkcie pkt 2.</w:t>
      </w:r>
    </w:p>
    <w:p w14:paraId="1BE3179D" w14:textId="77777777" w:rsidR="009E642E" w:rsidRPr="00433B23" w:rsidRDefault="009E642E" w:rsidP="009E642E">
      <w:pPr>
        <w:numPr>
          <w:ilvl w:val="0"/>
          <w:numId w:val="56"/>
        </w:numPr>
        <w:spacing w:after="0" w:line="240" w:lineRule="auto"/>
        <w:ind w:left="567" w:right="0" w:hanging="284"/>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720D9954" w14:textId="77777777" w:rsidR="009E642E" w:rsidRPr="00433B23" w:rsidRDefault="009E642E" w:rsidP="009E642E">
      <w:pPr>
        <w:ind w:left="284" w:hanging="284"/>
        <w:rPr>
          <w:rFonts w:ascii="Calibri" w:hAnsi="Calibri"/>
          <w:sz w:val="24"/>
          <w:szCs w:val="24"/>
        </w:rPr>
      </w:pPr>
    </w:p>
    <w:p w14:paraId="0EC02DAB" w14:textId="77777777" w:rsidR="009E642E" w:rsidRPr="00433B23" w:rsidRDefault="009E642E" w:rsidP="009E642E">
      <w:pPr>
        <w:numPr>
          <w:ilvl w:val="0"/>
          <w:numId w:val="57"/>
        </w:numPr>
        <w:spacing w:after="0" w:line="240" w:lineRule="auto"/>
        <w:ind w:left="284" w:right="0" w:hanging="284"/>
        <w:rPr>
          <w:rFonts w:ascii="Calibri" w:hAnsi="Calibri"/>
          <w:b/>
          <w:sz w:val="24"/>
          <w:szCs w:val="24"/>
        </w:rPr>
      </w:pPr>
      <w:r w:rsidRPr="00433B23">
        <w:rPr>
          <w:rFonts w:ascii="Calibri" w:hAnsi="Calibri"/>
          <w:b/>
          <w:sz w:val="24"/>
          <w:szCs w:val="24"/>
        </w:rPr>
        <w:t>Okresy gwarancji wynoszą:</w:t>
      </w:r>
    </w:p>
    <w:p w14:paraId="7DA4C039" w14:textId="77777777" w:rsidR="009E642E" w:rsidRPr="00433B23" w:rsidRDefault="009E642E" w:rsidP="009E642E">
      <w:pPr>
        <w:ind w:right="0"/>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 Obiektu.</w:t>
      </w:r>
    </w:p>
    <w:p w14:paraId="346F595F" w14:textId="77777777" w:rsidR="009E642E" w:rsidRPr="00433B23" w:rsidRDefault="009E642E" w:rsidP="009E642E">
      <w:pPr>
        <w:rPr>
          <w:rFonts w:ascii="Calibri" w:hAnsi="Calibri"/>
          <w:sz w:val="24"/>
          <w:szCs w:val="24"/>
        </w:rPr>
      </w:pPr>
    </w:p>
    <w:p w14:paraId="2EC4655C" w14:textId="77777777" w:rsidR="009E642E" w:rsidRPr="00433B23" w:rsidRDefault="009E642E" w:rsidP="009E642E">
      <w:pPr>
        <w:numPr>
          <w:ilvl w:val="0"/>
          <w:numId w:val="57"/>
        </w:numPr>
        <w:spacing w:after="0" w:line="240" w:lineRule="auto"/>
        <w:ind w:left="284" w:right="0" w:hanging="284"/>
        <w:rPr>
          <w:rFonts w:ascii="Calibri" w:hAnsi="Calibri"/>
          <w:sz w:val="24"/>
          <w:szCs w:val="24"/>
        </w:rPr>
      </w:pPr>
      <w:r w:rsidRPr="00433B23">
        <w:rPr>
          <w:rFonts w:ascii="Calibri" w:hAnsi="Calibri"/>
          <w:b/>
          <w:sz w:val="24"/>
          <w:szCs w:val="24"/>
        </w:rPr>
        <w:t>Obowiązki i uprawnienia Stron</w:t>
      </w:r>
    </w:p>
    <w:p w14:paraId="3F7137B7" w14:textId="5BAEE3D0" w:rsidR="009E642E" w:rsidRPr="00433B23" w:rsidRDefault="009E642E" w:rsidP="009E642E">
      <w:pPr>
        <w:numPr>
          <w:ilvl w:val="0"/>
          <w:numId w:val="58"/>
        </w:numPr>
        <w:spacing w:after="0" w:line="240" w:lineRule="auto"/>
        <w:ind w:left="567" w:right="0" w:hanging="283"/>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14:paraId="75733148" w14:textId="77777777" w:rsidR="009E642E" w:rsidRPr="00433B23" w:rsidRDefault="009E642E" w:rsidP="009E642E">
      <w:pPr>
        <w:numPr>
          <w:ilvl w:val="0"/>
          <w:numId w:val="58"/>
        </w:numPr>
        <w:spacing w:after="0" w:line="240" w:lineRule="auto"/>
        <w:ind w:left="567" w:right="0" w:hanging="283"/>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14:paraId="5F369423" w14:textId="77777777" w:rsidR="009E642E" w:rsidRPr="00433B23" w:rsidRDefault="009E642E" w:rsidP="009E642E">
      <w:pPr>
        <w:numPr>
          <w:ilvl w:val="0"/>
          <w:numId w:val="58"/>
        </w:numPr>
        <w:spacing w:after="0" w:line="240" w:lineRule="auto"/>
        <w:ind w:left="567" w:right="0" w:hanging="283"/>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14:paraId="4BDDDBA8" w14:textId="77777777" w:rsidR="009E642E" w:rsidRPr="00433B23" w:rsidRDefault="009E642E" w:rsidP="009E642E">
      <w:pPr>
        <w:numPr>
          <w:ilvl w:val="0"/>
          <w:numId w:val="58"/>
        </w:numPr>
        <w:spacing w:after="0" w:line="240" w:lineRule="auto"/>
        <w:ind w:left="567" w:right="0" w:hanging="283"/>
        <w:rPr>
          <w:rFonts w:ascii="Calibri" w:hAnsi="Calibri"/>
          <w:sz w:val="24"/>
          <w:szCs w:val="24"/>
        </w:rPr>
      </w:pPr>
      <w:r w:rsidRPr="00433B23">
        <w:rPr>
          <w:rFonts w:ascii="Calibri" w:hAnsi="Calibri"/>
          <w:sz w:val="24"/>
          <w:szCs w:val="24"/>
        </w:rPr>
        <w:lastRenderedPageBreak/>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14:paraId="194086D0" w14:textId="77777777" w:rsidR="009E642E" w:rsidRPr="00433B23" w:rsidRDefault="009E642E" w:rsidP="009E642E">
      <w:pPr>
        <w:numPr>
          <w:ilvl w:val="0"/>
          <w:numId w:val="58"/>
        </w:numPr>
        <w:spacing w:after="0" w:line="240" w:lineRule="auto"/>
        <w:ind w:left="567" w:right="0" w:hanging="283"/>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14:paraId="5B8097AD" w14:textId="77777777" w:rsidR="009E642E" w:rsidRPr="00433B23" w:rsidRDefault="009E642E" w:rsidP="009E642E">
      <w:pPr>
        <w:rPr>
          <w:rFonts w:ascii="Calibri" w:hAnsi="Calibri"/>
          <w:sz w:val="24"/>
          <w:szCs w:val="24"/>
        </w:rPr>
      </w:pPr>
    </w:p>
    <w:p w14:paraId="6F47B7F0" w14:textId="77777777" w:rsidR="009E642E" w:rsidRPr="00433B23" w:rsidRDefault="009E642E" w:rsidP="009E642E">
      <w:pPr>
        <w:numPr>
          <w:ilvl w:val="0"/>
          <w:numId w:val="57"/>
        </w:numPr>
        <w:spacing w:after="0" w:line="240" w:lineRule="auto"/>
        <w:ind w:left="284" w:right="0" w:hanging="284"/>
        <w:rPr>
          <w:rFonts w:ascii="Calibri" w:hAnsi="Calibri"/>
          <w:b/>
          <w:sz w:val="24"/>
          <w:szCs w:val="24"/>
        </w:rPr>
      </w:pPr>
      <w:r w:rsidRPr="00433B23">
        <w:rPr>
          <w:rFonts w:ascii="Calibri" w:hAnsi="Calibri"/>
          <w:b/>
          <w:sz w:val="24"/>
          <w:szCs w:val="24"/>
        </w:rPr>
        <w:t>Ogólne warunki gwarancji:</w:t>
      </w:r>
    </w:p>
    <w:p w14:paraId="2D686833" w14:textId="5F6680D2" w:rsidR="009E642E" w:rsidRPr="00433B23" w:rsidRDefault="009E642E" w:rsidP="009E642E">
      <w:pPr>
        <w:numPr>
          <w:ilvl w:val="0"/>
          <w:numId w:val="59"/>
        </w:numPr>
        <w:spacing w:after="0" w:line="240" w:lineRule="auto"/>
        <w:ind w:left="567" w:right="0" w:hanging="283"/>
        <w:rPr>
          <w:rFonts w:ascii="Calibri" w:hAnsi="Calibri"/>
          <w:b/>
          <w:sz w:val="24"/>
          <w:szCs w:val="24"/>
        </w:rPr>
      </w:pPr>
      <w:r w:rsidRPr="00433B23">
        <w:rPr>
          <w:rFonts w:ascii="Calibri" w:hAnsi="Calibri" w:cs="Verdana"/>
          <w:sz w:val="24"/>
          <w:szCs w:val="24"/>
        </w:rPr>
        <w:t xml:space="preserve">Gwarant oświadcza, że wykonane roboty oraz materiały nie mają usterek konstrukcyjnych, materiałowych lub wynikających z błędów technologicznych </w:t>
      </w:r>
      <w:r w:rsidR="00416A30">
        <w:rPr>
          <w:rFonts w:ascii="Calibri" w:hAnsi="Calibri" w:cs="Verdana"/>
          <w:sz w:val="24"/>
          <w:szCs w:val="24"/>
        </w:rPr>
        <w:br/>
      </w:r>
      <w:r w:rsidRPr="00433B23">
        <w:rPr>
          <w:rFonts w:ascii="Calibri" w:hAnsi="Calibri" w:cs="Verdana"/>
          <w:sz w:val="24"/>
          <w:szCs w:val="24"/>
        </w:rPr>
        <w:t>i zapewniają bezpieczne i bezawaryjne użytkowanie.</w:t>
      </w:r>
    </w:p>
    <w:p w14:paraId="197249AA" w14:textId="7A68E575" w:rsidR="009E642E" w:rsidRPr="00433B23" w:rsidRDefault="009E642E" w:rsidP="009E642E">
      <w:pPr>
        <w:numPr>
          <w:ilvl w:val="0"/>
          <w:numId w:val="59"/>
        </w:numPr>
        <w:spacing w:after="0" w:line="240" w:lineRule="auto"/>
        <w:ind w:left="567" w:right="0" w:hanging="283"/>
        <w:rPr>
          <w:rFonts w:ascii="Calibri" w:hAnsi="Calibri"/>
          <w:b/>
          <w:sz w:val="24"/>
          <w:szCs w:val="24"/>
        </w:rPr>
      </w:pPr>
      <w:r w:rsidRPr="00433B23">
        <w:rPr>
          <w:rFonts w:ascii="Calibri" w:hAnsi="Calibri" w:cs="Calibri"/>
          <w:sz w:val="24"/>
          <w:szCs w:val="24"/>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w:t>
      </w:r>
      <w:r w:rsidR="00416A30">
        <w:rPr>
          <w:rFonts w:ascii="Calibri" w:hAnsi="Calibri" w:cs="Calibri"/>
          <w:sz w:val="24"/>
          <w:szCs w:val="24"/>
        </w:rPr>
        <w:br/>
      </w:r>
      <w:r w:rsidRPr="00433B23">
        <w:rPr>
          <w:rFonts w:ascii="Calibri" w:hAnsi="Calibri" w:cs="Calibri"/>
          <w:sz w:val="24"/>
          <w:szCs w:val="24"/>
        </w:rPr>
        <w:t>i usunięcia jej w najwcześniej możliwym terminie, ale nie później niż w terminie technicznie uzasadnionym, niezbędnym do ich usunięcia.</w:t>
      </w:r>
    </w:p>
    <w:p w14:paraId="5080D021" w14:textId="77777777" w:rsidR="009E642E" w:rsidRPr="00433B23" w:rsidRDefault="009E642E" w:rsidP="009E642E">
      <w:pPr>
        <w:numPr>
          <w:ilvl w:val="0"/>
          <w:numId w:val="59"/>
        </w:numPr>
        <w:spacing w:after="0" w:line="240" w:lineRule="auto"/>
        <w:ind w:left="567" w:right="0" w:hanging="283"/>
        <w:rPr>
          <w:rFonts w:ascii="Calibri" w:hAnsi="Calibri"/>
          <w:b/>
          <w:sz w:val="24"/>
          <w:szCs w:val="24"/>
        </w:rPr>
      </w:pPr>
      <w:r w:rsidRPr="00433B23">
        <w:rPr>
          <w:rFonts w:ascii="Calibri" w:hAnsi="Calibri" w:cs="Calibri"/>
          <w:sz w:val="24"/>
          <w:szCs w:val="24"/>
        </w:rPr>
        <w:t>Usunięcie wad powinno być stwierdzone protokolarnie.</w:t>
      </w:r>
    </w:p>
    <w:p w14:paraId="78BD65DD" w14:textId="63D99D93" w:rsidR="009E642E" w:rsidRPr="00433B23" w:rsidRDefault="009E642E" w:rsidP="009E642E">
      <w:pPr>
        <w:numPr>
          <w:ilvl w:val="0"/>
          <w:numId w:val="59"/>
        </w:numPr>
        <w:spacing w:after="0" w:line="240" w:lineRule="auto"/>
        <w:ind w:left="567" w:right="0" w:hanging="283"/>
        <w:rPr>
          <w:rFonts w:ascii="Calibri" w:hAnsi="Calibri"/>
          <w:b/>
          <w:sz w:val="24"/>
          <w:szCs w:val="24"/>
        </w:rPr>
      </w:pPr>
      <w:r w:rsidRPr="00433B23">
        <w:rPr>
          <w:rFonts w:ascii="Calibri" w:hAnsi="Calibri" w:cs="Calibri"/>
          <w:sz w:val="24"/>
          <w:szCs w:val="24"/>
        </w:rPr>
        <w:t xml:space="preserve">Po bezskutecznym upływie wyznaczonego przez Zamawiającego terminu, Zamawiający może zlecić usunięcie wad i szkód spowodowanych przez wady innemu podmiotowi </w:t>
      </w:r>
      <w:r w:rsidR="00416A30">
        <w:rPr>
          <w:rFonts w:ascii="Calibri" w:hAnsi="Calibri" w:cs="Calibri"/>
          <w:sz w:val="24"/>
          <w:szCs w:val="24"/>
        </w:rPr>
        <w:br/>
      </w:r>
      <w:r w:rsidRPr="00433B23">
        <w:rPr>
          <w:rFonts w:ascii="Calibri" w:hAnsi="Calibri" w:cs="Calibri"/>
          <w:sz w:val="24"/>
          <w:szCs w:val="24"/>
        </w:rPr>
        <w:t xml:space="preserve">i obciążyć Gwaranta kosztami powstałymi z tego tytułu. Niezależnie od tego Zamawiający może żądać od Gwaranta naprawienia szkody wynikłej ze zwłoki </w:t>
      </w:r>
      <w:r w:rsidR="00416A30">
        <w:rPr>
          <w:rFonts w:ascii="Calibri" w:hAnsi="Calibri" w:cs="Calibri"/>
          <w:sz w:val="24"/>
          <w:szCs w:val="24"/>
        </w:rPr>
        <w:br/>
      </w:r>
      <w:r w:rsidRPr="00433B23">
        <w:rPr>
          <w:rFonts w:ascii="Calibri" w:hAnsi="Calibri" w:cs="Calibri"/>
          <w:sz w:val="24"/>
          <w:szCs w:val="24"/>
        </w:rPr>
        <w:t>w przystąpieniu do usuwania wad.</w:t>
      </w:r>
    </w:p>
    <w:p w14:paraId="14F9D45C" w14:textId="77777777" w:rsidR="009E642E" w:rsidRPr="00433B23" w:rsidRDefault="009E642E" w:rsidP="009E642E">
      <w:pPr>
        <w:numPr>
          <w:ilvl w:val="0"/>
          <w:numId w:val="59"/>
        </w:numPr>
        <w:spacing w:after="0" w:line="240" w:lineRule="auto"/>
        <w:ind w:left="567" w:right="0" w:hanging="283"/>
        <w:rPr>
          <w:rFonts w:ascii="Calibri" w:hAnsi="Calibri"/>
          <w:b/>
          <w:sz w:val="24"/>
          <w:szCs w:val="24"/>
        </w:rPr>
      </w:pPr>
      <w:r w:rsidRPr="00433B23">
        <w:rPr>
          <w:rFonts w:ascii="Calibri" w:hAnsi="Calibri" w:cs="Calibri"/>
          <w:sz w:val="24"/>
          <w:szCs w:val="24"/>
        </w:rPr>
        <w:t>Gwarant jest odpowiedzialny za wszelkie szkody, które spowodował usuwaniem wad.</w:t>
      </w:r>
    </w:p>
    <w:p w14:paraId="4F5497AD" w14:textId="77777777" w:rsidR="009E642E" w:rsidRPr="00433B23" w:rsidRDefault="009E642E" w:rsidP="009E642E">
      <w:pPr>
        <w:numPr>
          <w:ilvl w:val="0"/>
          <w:numId w:val="59"/>
        </w:numPr>
        <w:spacing w:after="0" w:line="240" w:lineRule="auto"/>
        <w:ind w:left="567" w:right="0" w:hanging="283"/>
        <w:rPr>
          <w:rFonts w:ascii="Calibri" w:hAnsi="Calibri"/>
          <w:b/>
          <w:sz w:val="24"/>
          <w:szCs w:val="24"/>
        </w:rPr>
      </w:pPr>
      <w:r w:rsidRPr="00433B23">
        <w:rPr>
          <w:rFonts w:ascii="Calibri" w:hAnsi="Calibri" w:cs="Calibri"/>
          <w:sz w:val="24"/>
          <w:szCs w:val="24"/>
        </w:rPr>
        <w:t xml:space="preserve">Okres gwarancji biegnie od nowa w przypadku wymiany elementu na nowy, wolny od wad,                  a także w przypadku dokonania istotnej naprawy. </w:t>
      </w:r>
    </w:p>
    <w:p w14:paraId="7B4BA1E8" w14:textId="77777777" w:rsidR="009E642E" w:rsidRPr="00433B23" w:rsidRDefault="009E642E" w:rsidP="009E642E">
      <w:pPr>
        <w:autoSpaceDE w:val="0"/>
        <w:autoSpaceDN w:val="0"/>
        <w:adjustRightInd w:val="0"/>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14:paraId="1F8F4E39" w14:textId="77777777" w:rsidR="009E642E" w:rsidRPr="00433B23" w:rsidRDefault="009E642E" w:rsidP="009E642E">
      <w:pPr>
        <w:numPr>
          <w:ilvl w:val="2"/>
          <w:numId w:val="63"/>
        </w:numPr>
        <w:autoSpaceDE w:val="0"/>
        <w:autoSpaceDN w:val="0"/>
        <w:adjustRightInd w:val="0"/>
        <w:spacing w:after="0" w:line="240" w:lineRule="auto"/>
        <w:ind w:left="993" w:right="0" w:hanging="426"/>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14:paraId="57B8ADCF" w14:textId="77777777" w:rsidR="009E642E" w:rsidRPr="00433B23" w:rsidRDefault="009E642E" w:rsidP="009E642E">
      <w:pPr>
        <w:numPr>
          <w:ilvl w:val="2"/>
          <w:numId w:val="63"/>
        </w:numPr>
        <w:autoSpaceDE w:val="0"/>
        <w:autoSpaceDN w:val="0"/>
        <w:adjustRightInd w:val="0"/>
        <w:spacing w:after="0" w:line="240" w:lineRule="auto"/>
        <w:ind w:left="993" w:right="0" w:hanging="426"/>
        <w:rPr>
          <w:rFonts w:ascii="Calibri" w:hAnsi="Calibri" w:cs="Calibri"/>
          <w:sz w:val="24"/>
          <w:szCs w:val="24"/>
        </w:rPr>
      </w:pPr>
      <w:r w:rsidRPr="00433B23">
        <w:rPr>
          <w:rFonts w:ascii="Calibri" w:hAnsi="Calibri" w:cs="Calibri"/>
          <w:sz w:val="24"/>
          <w:szCs w:val="24"/>
        </w:rPr>
        <w:t>naprawę dotyczącą elementów konstrukcyjnych rzeczy objętej naprawą.</w:t>
      </w:r>
    </w:p>
    <w:p w14:paraId="62F0B484" w14:textId="77777777" w:rsidR="009E642E" w:rsidRPr="00433B23" w:rsidRDefault="009E642E" w:rsidP="009E642E">
      <w:pPr>
        <w:numPr>
          <w:ilvl w:val="0"/>
          <w:numId w:val="59"/>
        </w:numPr>
        <w:autoSpaceDE w:val="0"/>
        <w:autoSpaceDN w:val="0"/>
        <w:adjustRightInd w:val="0"/>
        <w:spacing w:after="0" w:line="240" w:lineRule="auto"/>
        <w:ind w:right="0"/>
        <w:rPr>
          <w:rFonts w:ascii="Calibri" w:hAnsi="Calibri" w:cs="Calibri"/>
          <w:sz w:val="24"/>
          <w:szCs w:val="24"/>
        </w:rPr>
      </w:pPr>
      <w:r w:rsidRPr="00433B23">
        <w:rPr>
          <w:rFonts w:ascii="Calibri" w:hAnsi="Calibri"/>
          <w:sz w:val="24"/>
          <w:szCs w:val="24"/>
        </w:rPr>
        <w:t>Zamawiający zobowiązany jest pod rygorem utraty gwarancji do:</w:t>
      </w:r>
    </w:p>
    <w:p w14:paraId="474A0F62" w14:textId="77777777" w:rsidR="009E642E" w:rsidRPr="00433B23" w:rsidRDefault="009E642E" w:rsidP="009E642E">
      <w:pPr>
        <w:numPr>
          <w:ilvl w:val="0"/>
          <w:numId w:val="54"/>
        </w:numPr>
        <w:tabs>
          <w:tab w:val="clear" w:pos="780"/>
          <w:tab w:val="num" w:pos="851"/>
        </w:tabs>
        <w:spacing w:after="0" w:line="240" w:lineRule="auto"/>
        <w:ind w:left="851" w:right="0" w:hanging="284"/>
        <w:rPr>
          <w:rFonts w:ascii="Calibri" w:hAnsi="Calibri"/>
          <w:sz w:val="24"/>
          <w:szCs w:val="24"/>
        </w:rPr>
      </w:pPr>
      <w:r w:rsidRPr="00433B23">
        <w:rPr>
          <w:rFonts w:ascii="Calibri" w:hAnsi="Calibri"/>
          <w:sz w:val="24"/>
          <w:szCs w:val="24"/>
        </w:rPr>
        <w:t>użytkowania i eksploatacji Obiektu zgodnie z przeznaczeniem i instrukcjami,</w:t>
      </w:r>
    </w:p>
    <w:p w14:paraId="7F3CFDDC" w14:textId="77777777" w:rsidR="009E642E" w:rsidRPr="00433B23" w:rsidRDefault="009E642E" w:rsidP="009E642E">
      <w:pPr>
        <w:numPr>
          <w:ilvl w:val="0"/>
          <w:numId w:val="54"/>
        </w:numPr>
        <w:tabs>
          <w:tab w:val="clear" w:pos="780"/>
          <w:tab w:val="num" w:pos="851"/>
        </w:tabs>
        <w:spacing w:after="0" w:line="240" w:lineRule="auto"/>
        <w:ind w:left="851" w:right="0" w:hanging="284"/>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14:paraId="61E3EA44" w14:textId="77777777" w:rsidR="009E642E" w:rsidRPr="00433B23" w:rsidRDefault="009E642E" w:rsidP="009E642E">
      <w:pPr>
        <w:numPr>
          <w:ilvl w:val="0"/>
          <w:numId w:val="59"/>
        </w:numPr>
        <w:spacing w:after="0" w:line="240" w:lineRule="auto"/>
        <w:ind w:right="0"/>
        <w:rPr>
          <w:rFonts w:ascii="Calibri" w:hAnsi="Calibri"/>
          <w:sz w:val="24"/>
          <w:szCs w:val="24"/>
        </w:rPr>
      </w:pPr>
      <w:r w:rsidRPr="00433B23">
        <w:rPr>
          <w:rFonts w:ascii="Calibri" w:hAnsi="Calibri"/>
          <w:sz w:val="24"/>
          <w:szCs w:val="24"/>
        </w:rPr>
        <w:t>Nie podlegają gwarancji wady powstałe w wyniku:</w:t>
      </w:r>
    </w:p>
    <w:p w14:paraId="7F9F0A97" w14:textId="77777777" w:rsidR="009E642E" w:rsidRPr="00433B23" w:rsidRDefault="009E642E" w:rsidP="009E642E">
      <w:pPr>
        <w:numPr>
          <w:ilvl w:val="0"/>
          <w:numId w:val="55"/>
        </w:numPr>
        <w:tabs>
          <w:tab w:val="clear" w:pos="780"/>
          <w:tab w:val="num" w:pos="851"/>
        </w:tabs>
        <w:spacing w:after="0" w:line="240" w:lineRule="auto"/>
        <w:ind w:left="851" w:right="0" w:hanging="284"/>
        <w:rPr>
          <w:rFonts w:ascii="Calibri" w:hAnsi="Calibri"/>
          <w:sz w:val="24"/>
          <w:szCs w:val="24"/>
        </w:rPr>
      </w:pPr>
      <w:r w:rsidRPr="00433B23">
        <w:rPr>
          <w:rFonts w:ascii="Calibri" w:hAnsi="Calibri"/>
          <w:sz w:val="24"/>
          <w:szCs w:val="24"/>
        </w:rPr>
        <w:t>działania siły wyższej,</w:t>
      </w:r>
    </w:p>
    <w:p w14:paraId="13664589" w14:textId="77777777" w:rsidR="009E642E" w:rsidRPr="00433B23" w:rsidRDefault="009E642E" w:rsidP="009E642E">
      <w:pPr>
        <w:numPr>
          <w:ilvl w:val="0"/>
          <w:numId w:val="55"/>
        </w:numPr>
        <w:tabs>
          <w:tab w:val="clear" w:pos="780"/>
          <w:tab w:val="num" w:pos="851"/>
        </w:tabs>
        <w:spacing w:after="0" w:line="240" w:lineRule="auto"/>
        <w:ind w:left="851" w:right="0" w:hanging="284"/>
        <w:rPr>
          <w:rFonts w:ascii="Calibri" w:hAnsi="Calibri"/>
          <w:sz w:val="24"/>
          <w:szCs w:val="24"/>
        </w:rPr>
      </w:pPr>
      <w:r w:rsidRPr="00433B23">
        <w:rPr>
          <w:rFonts w:ascii="Calibri" w:hAnsi="Calibri"/>
          <w:sz w:val="24"/>
          <w:szCs w:val="24"/>
        </w:rPr>
        <w:t>naruszenia przez Zamawiającego postanowienia określonego w pkt 7 lit. a),</w:t>
      </w:r>
    </w:p>
    <w:p w14:paraId="558643DA" w14:textId="77777777" w:rsidR="009E642E" w:rsidRPr="00433B23" w:rsidRDefault="009E642E" w:rsidP="009E642E">
      <w:pPr>
        <w:numPr>
          <w:ilvl w:val="0"/>
          <w:numId w:val="55"/>
        </w:numPr>
        <w:tabs>
          <w:tab w:val="clear" w:pos="780"/>
          <w:tab w:val="num" w:pos="851"/>
        </w:tabs>
        <w:spacing w:after="0" w:line="240" w:lineRule="auto"/>
        <w:ind w:left="851" w:right="0" w:hanging="284"/>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14:paraId="1AE5ED0C" w14:textId="77777777" w:rsidR="009E642E" w:rsidRPr="00433B23" w:rsidRDefault="009E642E" w:rsidP="009E642E">
      <w:pPr>
        <w:ind w:left="720"/>
        <w:rPr>
          <w:rFonts w:ascii="Calibri" w:hAnsi="Calibri"/>
          <w:sz w:val="24"/>
          <w:szCs w:val="24"/>
        </w:rPr>
      </w:pPr>
    </w:p>
    <w:p w14:paraId="01C39997" w14:textId="77777777" w:rsidR="009E642E" w:rsidRPr="00433B23" w:rsidRDefault="009E642E" w:rsidP="009E642E">
      <w:pPr>
        <w:numPr>
          <w:ilvl w:val="0"/>
          <w:numId w:val="57"/>
        </w:numPr>
        <w:spacing w:after="0" w:line="240" w:lineRule="auto"/>
        <w:ind w:left="284" w:right="0" w:hanging="284"/>
        <w:rPr>
          <w:rFonts w:ascii="Calibri" w:hAnsi="Calibri"/>
          <w:sz w:val="24"/>
          <w:szCs w:val="24"/>
        </w:rPr>
      </w:pPr>
      <w:r w:rsidRPr="00433B23">
        <w:rPr>
          <w:rFonts w:ascii="Calibri" w:hAnsi="Calibri"/>
          <w:b/>
          <w:sz w:val="24"/>
          <w:szCs w:val="24"/>
        </w:rPr>
        <w:t>Przeglądy gwarancyjne.</w:t>
      </w:r>
    </w:p>
    <w:p w14:paraId="47E7DA1F" w14:textId="77777777" w:rsidR="009E642E" w:rsidRPr="00433B23" w:rsidRDefault="009E642E" w:rsidP="009E642E">
      <w:pPr>
        <w:numPr>
          <w:ilvl w:val="0"/>
          <w:numId w:val="60"/>
        </w:numPr>
        <w:tabs>
          <w:tab w:val="num" w:pos="567"/>
        </w:tabs>
        <w:autoSpaceDE w:val="0"/>
        <w:autoSpaceDN w:val="0"/>
        <w:adjustRightInd w:val="0"/>
        <w:spacing w:after="0" w:line="240" w:lineRule="auto"/>
        <w:ind w:left="567" w:right="0"/>
        <w:rPr>
          <w:rFonts w:ascii="Calibri" w:hAnsi="Calibri" w:cs="Calibri"/>
          <w:sz w:val="24"/>
          <w:szCs w:val="24"/>
        </w:rPr>
      </w:pPr>
      <w:r w:rsidRPr="00433B23">
        <w:rPr>
          <w:rFonts w:ascii="Calibri" w:hAnsi="Calibri" w:cs="Calibri"/>
          <w:sz w:val="24"/>
          <w:szCs w:val="24"/>
        </w:rPr>
        <w:t>Komisyjne przeglądy gwarancyjne odbywać się będą co 12 miesięcy w okresie obowiązywania gwarancji.</w:t>
      </w:r>
    </w:p>
    <w:p w14:paraId="24A7ADCF" w14:textId="77777777" w:rsidR="009E642E" w:rsidRPr="00433B23" w:rsidRDefault="009E642E" w:rsidP="009E642E">
      <w:pPr>
        <w:numPr>
          <w:ilvl w:val="0"/>
          <w:numId w:val="60"/>
        </w:numPr>
        <w:tabs>
          <w:tab w:val="num" w:pos="567"/>
        </w:tabs>
        <w:autoSpaceDE w:val="0"/>
        <w:autoSpaceDN w:val="0"/>
        <w:adjustRightInd w:val="0"/>
        <w:spacing w:after="0" w:line="240" w:lineRule="auto"/>
        <w:ind w:left="567" w:right="0"/>
        <w:rPr>
          <w:rFonts w:ascii="Calibri" w:hAnsi="Calibri" w:cs="Calibri"/>
          <w:sz w:val="24"/>
          <w:szCs w:val="24"/>
        </w:rPr>
      </w:pPr>
      <w:r w:rsidRPr="00433B23">
        <w:rPr>
          <w:rFonts w:ascii="Calibri" w:hAnsi="Calibri" w:cs="Calibri"/>
          <w:sz w:val="24"/>
          <w:szCs w:val="24"/>
        </w:rPr>
        <w:t>Datę, godzinę i miejsce dokonania przeglądu gwarancyjnego wyznacza Zamawiający, zawiadamiając o nim Wykonawcę w formie pisemnej, z co najmniej 14 – dniowym wyprzedzeniem.</w:t>
      </w:r>
    </w:p>
    <w:p w14:paraId="4FC3A0CF" w14:textId="77777777" w:rsidR="009E642E" w:rsidRPr="00433B23" w:rsidRDefault="009E642E" w:rsidP="009E642E">
      <w:pPr>
        <w:numPr>
          <w:ilvl w:val="0"/>
          <w:numId w:val="60"/>
        </w:numPr>
        <w:tabs>
          <w:tab w:val="num" w:pos="567"/>
        </w:tabs>
        <w:autoSpaceDE w:val="0"/>
        <w:autoSpaceDN w:val="0"/>
        <w:adjustRightInd w:val="0"/>
        <w:spacing w:after="0" w:line="240" w:lineRule="auto"/>
        <w:ind w:left="567" w:right="0"/>
        <w:rPr>
          <w:rFonts w:ascii="Calibri" w:hAnsi="Calibri" w:cs="Calibri"/>
          <w:sz w:val="24"/>
          <w:szCs w:val="24"/>
        </w:rPr>
      </w:pPr>
      <w:r w:rsidRPr="00433B23">
        <w:rPr>
          <w:rFonts w:ascii="Calibri" w:hAnsi="Calibri" w:cs="Calibri"/>
          <w:sz w:val="24"/>
          <w:szCs w:val="24"/>
        </w:rPr>
        <w:lastRenderedPageBreak/>
        <w:t>Z każdego przeglądu gwarancyjnego sporządzany będzie protokół przeglądu gwarancyjnego, w czterech egzemplarzach, w tym dwa dla Zamawiającego oraz po jednym dla Wykonawcy i Inspektora Nadzoru. W przypadku nieobecności przedstawiciela Wykonawcy, Zamawiający obowiązany jest niezwłocznie przesłać Wykonawcy jeden egzemplarz protokołu przeglądu gwarancyjnego.</w:t>
      </w:r>
    </w:p>
    <w:p w14:paraId="1EFD1166" w14:textId="77777777" w:rsidR="009E642E" w:rsidRPr="00433B23" w:rsidRDefault="009E642E" w:rsidP="009E642E">
      <w:pPr>
        <w:numPr>
          <w:ilvl w:val="0"/>
          <w:numId w:val="60"/>
        </w:numPr>
        <w:tabs>
          <w:tab w:val="num" w:pos="567"/>
        </w:tabs>
        <w:autoSpaceDE w:val="0"/>
        <w:autoSpaceDN w:val="0"/>
        <w:adjustRightInd w:val="0"/>
        <w:spacing w:after="0" w:line="240" w:lineRule="auto"/>
        <w:ind w:left="567" w:right="0"/>
        <w:rPr>
          <w:rFonts w:ascii="Calibri" w:hAnsi="Calibri" w:cs="Calibri"/>
          <w:sz w:val="24"/>
          <w:szCs w:val="24"/>
        </w:rPr>
      </w:pPr>
      <w:r w:rsidRPr="00433B23">
        <w:rPr>
          <w:rFonts w:ascii="Calibri" w:hAnsi="Calibri"/>
          <w:sz w:val="24"/>
          <w:szCs w:val="24"/>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D91349E" w14:textId="77777777" w:rsidR="009E642E" w:rsidRPr="00433B23" w:rsidRDefault="009E642E" w:rsidP="009E642E">
      <w:pPr>
        <w:numPr>
          <w:ilvl w:val="0"/>
          <w:numId w:val="60"/>
        </w:numPr>
        <w:tabs>
          <w:tab w:val="num" w:pos="567"/>
        </w:tabs>
        <w:autoSpaceDE w:val="0"/>
        <w:autoSpaceDN w:val="0"/>
        <w:adjustRightInd w:val="0"/>
        <w:spacing w:after="0" w:line="240" w:lineRule="auto"/>
        <w:ind w:left="567" w:right="0"/>
        <w:rPr>
          <w:rFonts w:ascii="Calibri" w:hAnsi="Calibri" w:cs="Calibri"/>
          <w:sz w:val="24"/>
          <w:szCs w:val="24"/>
        </w:rPr>
      </w:pPr>
      <w:r w:rsidRPr="00433B23">
        <w:rPr>
          <w:rFonts w:ascii="Calibri" w:hAnsi="Calibri"/>
          <w:sz w:val="24"/>
          <w:szCs w:val="24"/>
        </w:rPr>
        <w:t>Na miesiąc przed upływem terminu gwarancji Gwarant i Zamawiający dokonają przeglądu pogwarancyjnego przedmiotu Umowy, a stwierdzone wady Gwarant usunie w terminie wyznaczonym przez Zamawiającego. W przypadku nie usunięcia wad w ww. terminie, Zamawiający ma prawo powierzyć ich usunięcie innemu podmiotowi na koszt Gwaranta.</w:t>
      </w:r>
    </w:p>
    <w:p w14:paraId="769C84EF" w14:textId="77777777" w:rsidR="009E642E" w:rsidRPr="00433B23" w:rsidRDefault="009E642E" w:rsidP="009E642E">
      <w:pPr>
        <w:rPr>
          <w:rFonts w:ascii="Calibri" w:hAnsi="Calibri"/>
          <w:sz w:val="24"/>
          <w:szCs w:val="24"/>
        </w:rPr>
      </w:pPr>
    </w:p>
    <w:p w14:paraId="6DA4C89F" w14:textId="77777777" w:rsidR="009E642E" w:rsidRPr="00433B23" w:rsidRDefault="009E642E" w:rsidP="009E642E">
      <w:pPr>
        <w:numPr>
          <w:ilvl w:val="0"/>
          <w:numId w:val="57"/>
        </w:numPr>
        <w:spacing w:after="0" w:line="240" w:lineRule="auto"/>
        <w:ind w:left="284" w:right="0" w:hanging="284"/>
        <w:rPr>
          <w:rFonts w:ascii="Calibri" w:hAnsi="Calibri"/>
          <w:b/>
          <w:sz w:val="24"/>
          <w:szCs w:val="24"/>
        </w:rPr>
      </w:pPr>
      <w:r w:rsidRPr="00433B23">
        <w:rPr>
          <w:rFonts w:ascii="Calibri" w:hAnsi="Calibri"/>
          <w:b/>
          <w:sz w:val="24"/>
          <w:szCs w:val="24"/>
        </w:rPr>
        <w:t xml:space="preserve">Komunikacja </w:t>
      </w:r>
    </w:p>
    <w:p w14:paraId="65B16915" w14:textId="77777777" w:rsidR="009E642E" w:rsidRPr="00433B23" w:rsidRDefault="009E642E" w:rsidP="009E642E">
      <w:pPr>
        <w:numPr>
          <w:ilvl w:val="0"/>
          <w:numId w:val="61"/>
        </w:numPr>
        <w:spacing w:after="0" w:line="240" w:lineRule="auto"/>
        <w:ind w:left="567" w:right="0" w:hanging="283"/>
        <w:rPr>
          <w:rFonts w:ascii="Calibri" w:hAnsi="Calibri"/>
          <w:sz w:val="24"/>
          <w:szCs w:val="24"/>
        </w:rPr>
      </w:pPr>
      <w:r w:rsidRPr="00433B23">
        <w:rPr>
          <w:rFonts w:ascii="Calibri" w:hAnsi="Calibri"/>
          <w:sz w:val="24"/>
          <w:szCs w:val="24"/>
        </w:rPr>
        <w:t>O każdej wadzie Zamawiający powiadomi Gwaranta, faksem i / lub pocztą elektroniczną na niżej wskazane numery faksów i adresy</w:t>
      </w:r>
    </w:p>
    <w:p w14:paraId="62192511" w14:textId="77777777" w:rsidR="009E642E" w:rsidRPr="00433B23" w:rsidRDefault="009E642E" w:rsidP="009E642E">
      <w:pPr>
        <w:ind w:left="567"/>
        <w:rPr>
          <w:rFonts w:ascii="Calibri" w:hAnsi="Calibri"/>
          <w:sz w:val="24"/>
          <w:szCs w:val="24"/>
        </w:rPr>
      </w:pPr>
      <w:r w:rsidRPr="00433B23">
        <w:rPr>
          <w:rFonts w:ascii="Calibri" w:hAnsi="Calibri"/>
          <w:sz w:val="24"/>
          <w:szCs w:val="24"/>
        </w:rPr>
        <w:t>Faks: ……………………………………………….</w:t>
      </w:r>
    </w:p>
    <w:p w14:paraId="79AFE03A" w14:textId="77777777" w:rsidR="009E642E" w:rsidRPr="00433B23" w:rsidRDefault="009E642E" w:rsidP="009E642E">
      <w:pPr>
        <w:ind w:left="567"/>
        <w:rPr>
          <w:rFonts w:ascii="Calibri" w:hAnsi="Calibri"/>
          <w:sz w:val="24"/>
          <w:szCs w:val="24"/>
        </w:rPr>
      </w:pPr>
      <w:r w:rsidRPr="00433B23">
        <w:rPr>
          <w:rFonts w:ascii="Calibri" w:hAnsi="Calibri"/>
          <w:sz w:val="24"/>
          <w:szCs w:val="24"/>
        </w:rPr>
        <w:t xml:space="preserve">Poczta elektroniczna: …………………………………... </w:t>
      </w:r>
    </w:p>
    <w:p w14:paraId="6B3A1637" w14:textId="77777777" w:rsidR="009E642E" w:rsidRPr="00433B23" w:rsidRDefault="009E642E" w:rsidP="009E642E">
      <w:pPr>
        <w:numPr>
          <w:ilvl w:val="0"/>
          <w:numId w:val="61"/>
        </w:numPr>
        <w:spacing w:after="0" w:line="240" w:lineRule="auto"/>
        <w:ind w:left="567" w:right="0" w:hanging="283"/>
        <w:rPr>
          <w:rFonts w:ascii="Calibri" w:hAnsi="Calibri"/>
          <w:sz w:val="24"/>
          <w:szCs w:val="24"/>
        </w:rPr>
      </w:pPr>
      <w:r w:rsidRPr="00433B23">
        <w:rPr>
          <w:rFonts w:ascii="Calibri" w:hAnsi="Calibri"/>
          <w:sz w:val="24"/>
          <w:szCs w:val="24"/>
        </w:rPr>
        <w:t>Gwarant jest zobowiązany potwierdzić niezwłocznie przyjęcie zgłoszenia na niżej wskazane adres:</w:t>
      </w:r>
    </w:p>
    <w:p w14:paraId="2E7333A4" w14:textId="54B56427" w:rsidR="009E642E" w:rsidRPr="00433B23" w:rsidRDefault="009E642E" w:rsidP="009E642E">
      <w:pPr>
        <w:ind w:left="567" w:right="0"/>
        <w:rPr>
          <w:rFonts w:ascii="Calibri" w:hAnsi="Calibri"/>
          <w:sz w:val="24"/>
          <w:szCs w:val="24"/>
        </w:rPr>
      </w:pPr>
      <w:r w:rsidRPr="00433B23">
        <w:rPr>
          <w:rFonts w:ascii="Calibri" w:hAnsi="Calibri"/>
          <w:sz w:val="24"/>
          <w:szCs w:val="24"/>
        </w:rPr>
        <w:t xml:space="preserve">Poczta elektroniczna: </w:t>
      </w:r>
      <w:r>
        <w:t>………………………………………..</w:t>
      </w:r>
      <w:r w:rsidR="00FC5272" w:rsidRPr="00433B23">
        <w:rPr>
          <w:rFonts w:ascii="Calibri" w:hAnsi="Calibri"/>
          <w:sz w:val="24"/>
          <w:szCs w:val="24"/>
        </w:rPr>
        <w:t xml:space="preserve"> </w:t>
      </w:r>
    </w:p>
    <w:p w14:paraId="1490F791" w14:textId="77777777" w:rsidR="009E642E" w:rsidRPr="00433B23" w:rsidRDefault="009E642E" w:rsidP="009E642E">
      <w:pPr>
        <w:ind w:left="567" w:right="0"/>
        <w:rPr>
          <w:rFonts w:ascii="Calibri" w:hAnsi="Calibri"/>
          <w:sz w:val="24"/>
          <w:szCs w:val="24"/>
        </w:rPr>
      </w:pPr>
      <w:r w:rsidRPr="00433B23">
        <w:rPr>
          <w:rFonts w:ascii="Calibri" w:hAnsi="Calibri"/>
          <w:sz w:val="24"/>
          <w:szCs w:val="24"/>
        </w:rPr>
        <w:t>i uzgodnić z Zamawiającym termin usunięcia wad.</w:t>
      </w:r>
    </w:p>
    <w:p w14:paraId="1876391D" w14:textId="77777777" w:rsidR="009E642E" w:rsidRPr="00433B23" w:rsidRDefault="009E642E" w:rsidP="009E642E">
      <w:pPr>
        <w:numPr>
          <w:ilvl w:val="0"/>
          <w:numId w:val="61"/>
        </w:numPr>
        <w:spacing w:after="0" w:line="240" w:lineRule="auto"/>
        <w:ind w:left="567" w:right="0" w:hanging="283"/>
        <w:rPr>
          <w:rFonts w:ascii="Calibri" w:hAnsi="Calibri"/>
          <w:sz w:val="24"/>
          <w:szCs w:val="24"/>
        </w:rPr>
      </w:pPr>
      <w:r w:rsidRPr="00433B23">
        <w:rPr>
          <w:rFonts w:ascii="Calibri" w:hAnsi="Calibri"/>
          <w:sz w:val="24"/>
          <w:szCs w:val="24"/>
        </w:rPr>
        <w:t>Wszelka komunikacja pomiędzy Stronami potwierdzona zostanie w formie pisemnej na:</w:t>
      </w:r>
    </w:p>
    <w:p w14:paraId="0A79D34C" w14:textId="77777777" w:rsidR="009E642E" w:rsidRPr="00433B23" w:rsidRDefault="009E642E" w:rsidP="009E642E">
      <w:pPr>
        <w:numPr>
          <w:ilvl w:val="2"/>
          <w:numId w:val="53"/>
        </w:numPr>
        <w:tabs>
          <w:tab w:val="clear" w:pos="2198"/>
          <w:tab w:val="num" w:pos="851"/>
        </w:tabs>
        <w:spacing w:after="0" w:line="240" w:lineRule="auto"/>
        <w:ind w:left="851" w:right="0" w:hanging="284"/>
        <w:rPr>
          <w:rFonts w:ascii="Calibri" w:hAnsi="Calibri"/>
          <w:sz w:val="24"/>
          <w:szCs w:val="24"/>
        </w:rPr>
      </w:pPr>
      <w:r w:rsidRPr="00433B23">
        <w:rPr>
          <w:rFonts w:ascii="Calibri" w:hAnsi="Calibri"/>
          <w:sz w:val="24"/>
          <w:szCs w:val="24"/>
        </w:rPr>
        <w:t>Adres Gwaranta:</w:t>
      </w:r>
    </w:p>
    <w:p w14:paraId="7EABC234" w14:textId="77777777" w:rsidR="009E642E" w:rsidRPr="00433B23" w:rsidRDefault="009E642E" w:rsidP="009E642E">
      <w:pPr>
        <w:ind w:left="851" w:right="0"/>
        <w:rPr>
          <w:rFonts w:ascii="Calibri" w:hAnsi="Calibri"/>
          <w:sz w:val="24"/>
          <w:szCs w:val="24"/>
        </w:rPr>
      </w:pPr>
      <w:r w:rsidRPr="00433B23">
        <w:rPr>
          <w:rFonts w:ascii="Calibri" w:hAnsi="Calibri"/>
          <w:sz w:val="24"/>
          <w:szCs w:val="24"/>
        </w:rPr>
        <w:t>……………………………………………………………………………………………………………………</w:t>
      </w:r>
    </w:p>
    <w:p w14:paraId="1E463C8E" w14:textId="77777777" w:rsidR="009E642E" w:rsidRPr="00433B23" w:rsidRDefault="009E642E" w:rsidP="009E642E">
      <w:pPr>
        <w:numPr>
          <w:ilvl w:val="2"/>
          <w:numId w:val="53"/>
        </w:numPr>
        <w:tabs>
          <w:tab w:val="clear" w:pos="2198"/>
          <w:tab w:val="num" w:pos="851"/>
        </w:tabs>
        <w:spacing w:after="0" w:line="240" w:lineRule="auto"/>
        <w:ind w:left="851" w:right="0" w:hanging="284"/>
        <w:rPr>
          <w:rFonts w:ascii="Calibri" w:hAnsi="Calibri"/>
          <w:sz w:val="24"/>
          <w:szCs w:val="24"/>
        </w:rPr>
      </w:pPr>
      <w:r w:rsidRPr="00433B23">
        <w:rPr>
          <w:rFonts w:ascii="Calibri" w:hAnsi="Calibri"/>
          <w:sz w:val="24"/>
          <w:szCs w:val="24"/>
        </w:rPr>
        <w:t>Adres Zamawiającego:</w:t>
      </w:r>
    </w:p>
    <w:p w14:paraId="078DCA36" w14:textId="572C2FD7" w:rsidR="009E642E" w:rsidRPr="00416A30" w:rsidRDefault="009E642E" w:rsidP="009E642E">
      <w:pPr>
        <w:pStyle w:val="Nagwek3"/>
        <w:rPr>
          <w:rFonts w:ascii="Calibri" w:hAnsi="Calibri" w:cs="Arial"/>
          <w:sz w:val="24"/>
          <w:szCs w:val="24"/>
        </w:rPr>
      </w:pPr>
      <w:r w:rsidRPr="00416A30">
        <w:rPr>
          <w:rFonts w:ascii="Calibri" w:hAnsi="Calibri" w:cs="Arial"/>
          <w:sz w:val="24"/>
          <w:szCs w:val="24"/>
        </w:rPr>
        <w:t xml:space="preserve">Gmina Nowogród Bobrzański </w:t>
      </w:r>
      <w:r w:rsidR="00416A30" w:rsidRPr="00416A30">
        <w:rPr>
          <w:rFonts w:ascii="Calibri" w:hAnsi="Calibri" w:cs="Arial"/>
          <w:sz w:val="24"/>
          <w:szCs w:val="24"/>
        </w:rPr>
        <w:br/>
      </w:r>
      <w:r w:rsidRPr="00416A30">
        <w:rPr>
          <w:rFonts w:ascii="Calibri" w:hAnsi="Calibri" w:cs="Arial"/>
          <w:sz w:val="24"/>
          <w:szCs w:val="24"/>
        </w:rPr>
        <w:t xml:space="preserve">ul. Słowackiego 11, </w:t>
      </w:r>
      <w:r w:rsidR="00416A30" w:rsidRPr="00416A30">
        <w:rPr>
          <w:rFonts w:ascii="Calibri" w:hAnsi="Calibri" w:cs="Arial"/>
          <w:sz w:val="24"/>
          <w:szCs w:val="24"/>
        </w:rPr>
        <w:br/>
      </w:r>
      <w:r w:rsidRPr="00416A30">
        <w:rPr>
          <w:rFonts w:ascii="Calibri" w:hAnsi="Calibri" w:cs="Arial"/>
          <w:sz w:val="24"/>
          <w:szCs w:val="24"/>
        </w:rPr>
        <w:t>66-010 Nowogród Bobrzański</w:t>
      </w:r>
    </w:p>
    <w:p w14:paraId="5C9A07D8" w14:textId="6D6E80F4" w:rsidR="009E642E" w:rsidRPr="00416A30" w:rsidRDefault="009E642E" w:rsidP="00416A30">
      <w:pPr>
        <w:numPr>
          <w:ilvl w:val="0"/>
          <w:numId w:val="61"/>
        </w:numPr>
        <w:spacing w:after="0" w:line="240" w:lineRule="auto"/>
        <w:ind w:left="567" w:right="0" w:hanging="283"/>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1C2BC76E" w14:textId="77777777" w:rsidR="009E642E" w:rsidRPr="00433B23" w:rsidRDefault="009E642E" w:rsidP="009E642E">
      <w:pPr>
        <w:numPr>
          <w:ilvl w:val="0"/>
          <w:numId w:val="57"/>
        </w:numPr>
        <w:spacing w:after="0" w:line="240" w:lineRule="auto"/>
        <w:ind w:left="284" w:right="0" w:hanging="284"/>
        <w:rPr>
          <w:rFonts w:ascii="Calibri" w:hAnsi="Calibri"/>
          <w:b/>
          <w:sz w:val="24"/>
          <w:szCs w:val="24"/>
        </w:rPr>
      </w:pPr>
      <w:r w:rsidRPr="00433B23">
        <w:rPr>
          <w:rFonts w:ascii="Calibri" w:hAnsi="Calibri"/>
          <w:b/>
          <w:sz w:val="24"/>
          <w:szCs w:val="24"/>
        </w:rPr>
        <w:t xml:space="preserve">Postanowienia końcowe   </w:t>
      </w:r>
    </w:p>
    <w:p w14:paraId="568E9842" w14:textId="77777777" w:rsidR="009E642E" w:rsidRPr="00433B23" w:rsidRDefault="009E642E" w:rsidP="009E642E">
      <w:pPr>
        <w:numPr>
          <w:ilvl w:val="0"/>
          <w:numId w:val="62"/>
        </w:numPr>
        <w:spacing w:after="0" w:line="240" w:lineRule="auto"/>
        <w:ind w:right="0"/>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14:paraId="3773F8E3" w14:textId="77777777" w:rsidR="009E642E" w:rsidRPr="00433B23" w:rsidRDefault="009E642E" w:rsidP="009E642E">
      <w:pPr>
        <w:numPr>
          <w:ilvl w:val="0"/>
          <w:numId w:val="62"/>
        </w:numPr>
        <w:spacing w:after="0" w:line="240" w:lineRule="auto"/>
        <w:ind w:right="0"/>
        <w:rPr>
          <w:rFonts w:ascii="Calibri" w:hAnsi="Calibri"/>
          <w:b/>
          <w:sz w:val="24"/>
          <w:szCs w:val="24"/>
        </w:rPr>
      </w:pPr>
      <w:r w:rsidRPr="00433B23">
        <w:rPr>
          <w:rFonts w:ascii="Calibri" w:hAnsi="Calibri"/>
          <w:sz w:val="24"/>
          <w:szCs w:val="24"/>
        </w:rPr>
        <w:t>Niniejsza Karta Gwarancyjna jest integralną częścią protokołu końcowego odbioru robót.</w:t>
      </w:r>
    </w:p>
    <w:p w14:paraId="771FFF4B" w14:textId="77777777" w:rsidR="009E642E" w:rsidRPr="00433B23" w:rsidRDefault="009E642E" w:rsidP="009E642E">
      <w:pPr>
        <w:numPr>
          <w:ilvl w:val="0"/>
          <w:numId w:val="62"/>
        </w:numPr>
        <w:spacing w:after="0" w:line="240" w:lineRule="auto"/>
        <w:ind w:right="0"/>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14:paraId="435608FA" w14:textId="77777777" w:rsidR="00416A30" w:rsidRDefault="00416A30" w:rsidP="009E642E">
      <w:pPr>
        <w:rPr>
          <w:rFonts w:ascii="Calibri" w:hAnsi="Calibri"/>
          <w:sz w:val="24"/>
          <w:szCs w:val="24"/>
        </w:rPr>
      </w:pPr>
    </w:p>
    <w:p w14:paraId="2191D07E" w14:textId="56A32DB8" w:rsidR="009E642E" w:rsidRDefault="009E642E" w:rsidP="00416A30">
      <w:pPr>
        <w:jc w:val="right"/>
        <w:rPr>
          <w:rFonts w:ascii="Arial" w:eastAsia="Times New Roman" w:hAnsi="Arial" w:cs="Arial"/>
          <w:b/>
          <w:color w:val="auto"/>
          <w:sz w:val="24"/>
          <w:szCs w:val="24"/>
          <w:lang w:eastAsia="ar-SA"/>
        </w:rPr>
      </w:pPr>
      <w:r w:rsidRPr="00433B23">
        <w:rPr>
          <w:rFonts w:ascii="Calibri" w:hAnsi="Calibri"/>
          <w:sz w:val="24"/>
          <w:szCs w:val="24"/>
        </w:rPr>
        <w:t>Podpis/y Gwaranta</w:t>
      </w:r>
    </w:p>
    <w:p w14:paraId="71F82925" w14:textId="77777777" w:rsidR="00B628E6" w:rsidRDefault="00B628E6"/>
    <w:sectPr w:rsidR="00B628E6">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B4510" w14:textId="77777777" w:rsidR="006257B7" w:rsidRDefault="006257B7" w:rsidP="00AE5BB4">
      <w:pPr>
        <w:spacing w:after="0" w:line="240" w:lineRule="auto"/>
      </w:pPr>
      <w:r>
        <w:separator/>
      </w:r>
    </w:p>
  </w:endnote>
  <w:endnote w:type="continuationSeparator" w:id="0">
    <w:p w14:paraId="63C10878" w14:textId="77777777" w:rsidR="006257B7" w:rsidRDefault="006257B7" w:rsidP="00AE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632887"/>
      <w:docPartObj>
        <w:docPartGallery w:val="Page Numbers (Bottom of Page)"/>
        <w:docPartUnique/>
      </w:docPartObj>
    </w:sdtPr>
    <w:sdtEndPr/>
    <w:sdtContent>
      <w:sdt>
        <w:sdtPr>
          <w:id w:val="-1669238322"/>
          <w:docPartObj>
            <w:docPartGallery w:val="Page Numbers (Top of Page)"/>
            <w:docPartUnique/>
          </w:docPartObj>
        </w:sdtPr>
        <w:sdtEndPr/>
        <w:sdtContent>
          <w:p w14:paraId="00FCF05D" w14:textId="77777777" w:rsidR="00C31890" w:rsidRDefault="00C31890" w:rsidP="006228E1">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C16986">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16986">
              <w:rPr>
                <w:b/>
                <w:bCs/>
                <w:noProof/>
              </w:rPr>
              <w:t>26</w:t>
            </w:r>
            <w:r>
              <w:rPr>
                <w:b/>
                <w:bCs/>
                <w:sz w:val="24"/>
                <w:szCs w:val="24"/>
              </w:rPr>
              <w:fldChar w:fldCharType="end"/>
            </w:r>
          </w:p>
          <w:p w14:paraId="7B79861D" w14:textId="0966B309" w:rsidR="00C31890" w:rsidRDefault="006257B7" w:rsidP="003A2777">
            <w:pPr>
              <w:pStyle w:val="Stopka"/>
              <w:ind w:left="0" w:firstLine="0"/>
            </w:pPr>
          </w:p>
        </w:sdtContent>
      </w:sdt>
    </w:sdtContent>
  </w:sdt>
  <w:p w14:paraId="001B019B" w14:textId="77777777" w:rsidR="00C31890" w:rsidRDefault="00C318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CC5FA" w14:textId="77777777" w:rsidR="006257B7" w:rsidRDefault="006257B7" w:rsidP="00AE5BB4">
      <w:pPr>
        <w:spacing w:after="0" w:line="240" w:lineRule="auto"/>
      </w:pPr>
      <w:r>
        <w:separator/>
      </w:r>
    </w:p>
  </w:footnote>
  <w:footnote w:type="continuationSeparator" w:id="0">
    <w:p w14:paraId="6E5C67D0" w14:textId="77777777" w:rsidR="006257B7" w:rsidRDefault="006257B7" w:rsidP="00AE5BB4">
      <w:pPr>
        <w:spacing w:after="0" w:line="240" w:lineRule="auto"/>
      </w:pPr>
      <w:r>
        <w:continuationSeparator/>
      </w:r>
    </w:p>
  </w:footnote>
  <w:footnote w:id="1">
    <w:p w14:paraId="46AAA74C" w14:textId="77777777" w:rsidR="00C31890" w:rsidRDefault="00C31890" w:rsidP="009C4066">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5864" w14:textId="70061112" w:rsidR="00C31890" w:rsidRDefault="00C31890">
    <w:pPr>
      <w:pStyle w:val="Nagwek"/>
    </w:pPr>
  </w:p>
  <w:p w14:paraId="1B56B91D" w14:textId="77777777" w:rsidR="00C31890" w:rsidRDefault="00C318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5379D"/>
    <w:multiLevelType w:val="hybridMultilevel"/>
    <w:tmpl w:val="96BC27CE"/>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2210FA"/>
    <w:multiLevelType w:val="multilevel"/>
    <w:tmpl w:val="18D04470"/>
    <w:lvl w:ilvl="0">
      <w:start w:val="4"/>
      <w:numFmt w:val="lowerLetter"/>
      <w:lvlText w:val="%1)"/>
      <w:lvlJc w:val="left"/>
      <w:pPr>
        <w:tabs>
          <w:tab w:val="num" w:pos="720"/>
        </w:tabs>
        <w:ind w:left="0" w:firstLine="0"/>
      </w:pPr>
      <w:rPr>
        <w:rFonts w:hint="default"/>
        <w:b w:val="0"/>
      </w:rPr>
    </w:lvl>
    <w:lvl w:ilvl="1">
      <w:start w:val="1"/>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3"/>
      <w:numFmt w:val="decimal"/>
      <w:lvlText w:val="%4."/>
      <w:lvlJc w:val="left"/>
      <w:pPr>
        <w:tabs>
          <w:tab w:val="num" w:pos="3219"/>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8">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nsid w:val="1A1C5983"/>
    <w:multiLevelType w:val="hybridMultilevel"/>
    <w:tmpl w:val="0C44FE9E"/>
    <w:lvl w:ilvl="0" w:tplc="AFDC208C">
      <w:start w:val="1"/>
      <w:numFmt w:val="decimal"/>
      <w:lvlText w:val="%1."/>
      <w:lvlJc w:val="left"/>
      <w:pPr>
        <w:ind w:left="720" w:hanging="360"/>
      </w:pPr>
      <w:rPr>
        <w:rFonts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E542B8"/>
    <w:multiLevelType w:val="hybridMultilevel"/>
    <w:tmpl w:val="BDCA8B0A"/>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21">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nsid w:val="230B2658"/>
    <w:multiLevelType w:val="hybridMultilevel"/>
    <w:tmpl w:val="A96ACFA0"/>
    <w:lvl w:ilvl="0" w:tplc="E34675F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396677D"/>
    <w:multiLevelType w:val="multilevel"/>
    <w:tmpl w:val="3D6EF63A"/>
    <w:lvl w:ilvl="0">
      <w:start w:val="1"/>
      <w:numFmt w:val="decimal"/>
      <w:lvlText w:val="%1."/>
      <w:lvlJc w:val="left"/>
      <w:rPr>
        <w:b/>
        <w:bCs/>
      </w:rPr>
    </w:lvl>
    <w:lvl w:ilvl="1">
      <w:start w:val="1"/>
      <w:numFmt w:val="decimal"/>
      <w:lvlText w:val="%2)"/>
      <w:lvlJc w:val="left"/>
      <w:rPr>
        <w:rFonts w:asciiTheme="minorHAnsi" w:eastAsia="Times New Roman" w:hAnsiTheme="minorHAnsi" w:cs="Ari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44767F"/>
    <w:multiLevelType w:val="hybridMultilevel"/>
    <w:tmpl w:val="910ABB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567B19"/>
    <w:multiLevelType w:val="multilevel"/>
    <w:tmpl w:val="B6CE7E3E"/>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2">
    <w:nsid w:val="31944925"/>
    <w:multiLevelType w:val="multilevel"/>
    <w:tmpl w:val="C9E615A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6"/>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3">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337848D6"/>
    <w:multiLevelType w:val="hybridMultilevel"/>
    <w:tmpl w:val="B49C71E0"/>
    <w:lvl w:ilvl="0" w:tplc="5F4E86C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52D3178"/>
    <w:multiLevelType w:val="hybridMultilevel"/>
    <w:tmpl w:val="2F485042"/>
    <w:lvl w:ilvl="0" w:tplc="018238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365055F6"/>
    <w:multiLevelType w:val="hybridMultilevel"/>
    <w:tmpl w:val="8C14628C"/>
    <w:lvl w:ilvl="0" w:tplc="1EAABF18">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nsid w:val="3D342C86"/>
    <w:multiLevelType w:val="multilevel"/>
    <w:tmpl w:val="18D04470"/>
    <w:lvl w:ilvl="0">
      <w:start w:val="4"/>
      <w:numFmt w:val="lowerLetter"/>
      <w:lvlText w:val="%1)"/>
      <w:lvlJc w:val="left"/>
      <w:pPr>
        <w:tabs>
          <w:tab w:val="num" w:pos="720"/>
        </w:tabs>
        <w:ind w:left="0" w:firstLine="0"/>
      </w:pPr>
      <w:rPr>
        <w:rFonts w:hint="default"/>
        <w:b w:val="0"/>
      </w:rPr>
    </w:lvl>
    <w:lvl w:ilvl="1">
      <w:start w:val="1"/>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3"/>
      <w:numFmt w:val="decimal"/>
      <w:lvlText w:val="%4."/>
      <w:lvlJc w:val="left"/>
      <w:pPr>
        <w:tabs>
          <w:tab w:val="num" w:pos="3219"/>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9">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AF96D14"/>
    <w:multiLevelType w:val="hybridMultilevel"/>
    <w:tmpl w:val="EB2230E6"/>
    <w:lvl w:ilvl="0" w:tplc="0415000F">
      <w:start w:val="1"/>
      <w:numFmt w:val="decimal"/>
      <w:lvlText w:val="%1."/>
      <w:lvlJc w:val="left"/>
      <w:pPr>
        <w:ind w:left="720" w:hanging="360"/>
      </w:p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C90EA2"/>
    <w:multiLevelType w:val="hybridMultilevel"/>
    <w:tmpl w:val="32A6591A"/>
    <w:lvl w:ilvl="0" w:tplc="018238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750EA2"/>
    <w:multiLevelType w:val="hybridMultilevel"/>
    <w:tmpl w:val="FC98E70A"/>
    <w:lvl w:ilvl="0" w:tplc="018238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5512544A"/>
    <w:multiLevelType w:val="hybridMultilevel"/>
    <w:tmpl w:val="18C6A246"/>
    <w:lvl w:ilvl="0" w:tplc="C846CDEE">
      <w:start w:val="1"/>
      <w:numFmt w:val="decimal"/>
      <w:lvlText w:val="%1)"/>
      <w:lvlJc w:val="left"/>
      <w:pPr>
        <w:ind w:left="720" w:hanging="360"/>
      </w:pPr>
      <w:rPr>
        <w:rFonts w:ascii="Calibri" w:hAnsi="Calibri" w:cs="Arial"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414084"/>
    <w:multiLevelType w:val="hybridMultilevel"/>
    <w:tmpl w:val="DCF2C1E2"/>
    <w:lvl w:ilvl="0" w:tplc="B1741EB6">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593FDD"/>
    <w:multiLevelType w:val="multilevel"/>
    <w:tmpl w:val="9B28D778"/>
    <w:lvl w:ilvl="0">
      <w:start w:val="1"/>
      <w:numFmt w:val="lowerLetter"/>
      <w:lvlText w:val="%1)"/>
      <w:lvlJc w:val="left"/>
      <w:pPr>
        <w:tabs>
          <w:tab w:val="num" w:pos="720"/>
        </w:tabs>
      </w:pPr>
      <w:rPr>
        <w:rFonts w:hint="default"/>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219"/>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1">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5E3973B1"/>
    <w:multiLevelType w:val="hybridMultilevel"/>
    <w:tmpl w:val="1B444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AB79ED"/>
    <w:multiLevelType w:val="multilevel"/>
    <w:tmpl w:val="9B28D778"/>
    <w:lvl w:ilvl="0">
      <w:start w:val="1"/>
      <w:numFmt w:val="lowerLetter"/>
      <w:lvlText w:val="%1)"/>
      <w:lvlJc w:val="left"/>
      <w:pPr>
        <w:tabs>
          <w:tab w:val="num" w:pos="720"/>
        </w:tabs>
      </w:pPr>
      <w:rPr>
        <w:rFonts w:hint="default"/>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219"/>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4">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55">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62E3632E"/>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6B57386C"/>
    <w:multiLevelType w:val="multilevel"/>
    <w:tmpl w:val="59C415AE"/>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imes New Roman" w:hAnsi="Times New Roman" w:cs="Times New Roman"/>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62">
    <w:nsid w:val="6BBF4CBC"/>
    <w:multiLevelType w:val="hybridMultilevel"/>
    <w:tmpl w:val="D642224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nsid w:val="6D4B1689"/>
    <w:multiLevelType w:val="hybridMultilevel"/>
    <w:tmpl w:val="4348831A"/>
    <w:lvl w:ilvl="0" w:tplc="1962354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5D9538D"/>
    <w:multiLevelType w:val="hybridMultilevel"/>
    <w:tmpl w:val="161441DA"/>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7">
      <w:start w:val="1"/>
      <w:numFmt w:val="lowerLetter"/>
      <w:lvlText w:val="%3)"/>
      <w:lvlJc w:val="lef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0">
    <w:nsid w:val="77EC6C53"/>
    <w:multiLevelType w:val="multilevel"/>
    <w:tmpl w:val="B980154E"/>
    <w:lvl w:ilvl="0">
      <w:start w:val="1"/>
      <w:numFmt w:val="decimal"/>
      <w:lvlText w:val="%1."/>
      <w:lvlJc w:val="left"/>
      <w:pPr>
        <w:ind w:left="360" w:hanging="360"/>
      </w:pPr>
      <w:rPr>
        <w:rFonts w:hint="default"/>
        <w:b/>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24"/>
  </w:num>
  <w:num w:numId="2">
    <w:abstractNumId w:val="61"/>
  </w:num>
  <w:num w:numId="3">
    <w:abstractNumId w:val="42"/>
  </w:num>
  <w:num w:numId="4">
    <w:abstractNumId w:val="30"/>
  </w:num>
  <w:num w:numId="5">
    <w:abstractNumId w:val="33"/>
  </w:num>
  <w:num w:numId="6">
    <w:abstractNumId w:val="57"/>
  </w:num>
  <w:num w:numId="7">
    <w:abstractNumId w:val="18"/>
  </w:num>
  <w:num w:numId="8">
    <w:abstractNumId w:val="8"/>
  </w:num>
  <w:num w:numId="9">
    <w:abstractNumId w:val="67"/>
  </w:num>
  <w:num w:numId="10">
    <w:abstractNumId w:val="46"/>
  </w:num>
  <w:num w:numId="11">
    <w:abstractNumId w:val="53"/>
  </w:num>
  <w:num w:numId="12">
    <w:abstractNumId w:val="68"/>
  </w:num>
  <w:num w:numId="13">
    <w:abstractNumId w:val="25"/>
  </w:num>
  <w:num w:numId="14">
    <w:abstractNumId w:val="16"/>
  </w:num>
  <w:num w:numId="15">
    <w:abstractNumId w:val="21"/>
  </w:num>
  <w:num w:numId="16">
    <w:abstractNumId w:val="28"/>
  </w:num>
  <w:num w:numId="17">
    <w:abstractNumId w:val="56"/>
  </w:num>
  <w:num w:numId="18">
    <w:abstractNumId w:val="55"/>
  </w:num>
  <w:num w:numId="19">
    <w:abstractNumId w:val="11"/>
  </w:num>
  <w:num w:numId="20">
    <w:abstractNumId w:val="27"/>
  </w:num>
  <w:num w:numId="21">
    <w:abstractNumId w:val="37"/>
  </w:num>
  <w:num w:numId="22">
    <w:abstractNumId w:val="66"/>
  </w:num>
  <w:num w:numId="23">
    <w:abstractNumId w:val="54"/>
  </w:num>
  <w:num w:numId="24">
    <w:abstractNumId w:val="10"/>
  </w:num>
  <w:num w:numId="25">
    <w:abstractNumId w:val="65"/>
  </w:num>
  <w:num w:numId="26">
    <w:abstractNumId w:val="59"/>
  </w:num>
  <w:num w:numId="27">
    <w:abstractNumId w:val="23"/>
  </w:num>
  <w:num w:numId="28">
    <w:abstractNumId w:val="36"/>
  </w:num>
  <w:num w:numId="29">
    <w:abstractNumId w:val="41"/>
  </w:num>
  <w:num w:numId="30">
    <w:abstractNumId w:val="49"/>
  </w:num>
  <w:num w:numId="31">
    <w:abstractNumId w:val="19"/>
  </w:num>
  <w:num w:numId="32">
    <w:abstractNumId w:val="29"/>
  </w:num>
  <w:num w:numId="33">
    <w:abstractNumId w:val="70"/>
  </w:num>
  <w:num w:numId="34">
    <w:abstractNumId w:val="1"/>
  </w:num>
  <w:num w:numId="35">
    <w:abstractNumId w:val="60"/>
  </w:num>
  <w:num w:numId="36">
    <w:abstractNumId w:val="48"/>
  </w:num>
  <w:num w:numId="37">
    <w:abstractNumId w:val="17"/>
  </w:num>
  <w:num w:numId="38">
    <w:abstractNumId w:val="5"/>
  </w:num>
  <w:num w:numId="39">
    <w:abstractNumId w:val="15"/>
  </w:num>
  <w:num w:numId="40">
    <w:abstractNumId w:val="6"/>
  </w:num>
  <w:num w:numId="41">
    <w:abstractNumId w:val="2"/>
  </w:num>
  <w:num w:numId="42">
    <w:abstractNumId w:val="13"/>
  </w:num>
  <w:num w:numId="43">
    <w:abstractNumId w:val="64"/>
  </w:num>
  <w:num w:numId="44">
    <w:abstractNumId w:val="26"/>
  </w:num>
  <w:num w:numId="45">
    <w:abstractNumId w:val="44"/>
  </w:num>
  <w:num w:numId="46">
    <w:abstractNumId w:val="4"/>
  </w:num>
  <w:num w:numId="47">
    <w:abstractNumId w:val="43"/>
  </w:num>
  <w:num w:numId="48">
    <w:abstractNumId w:val="69"/>
  </w:num>
  <w:num w:numId="49">
    <w:abstractNumId w:val="0"/>
  </w:num>
  <w:num w:numId="50">
    <w:abstractNumId w:val="31"/>
  </w:num>
  <w:num w:numId="51">
    <w:abstractNumId w:val="32"/>
  </w:num>
  <w:num w:numId="52">
    <w:abstractNumId w:val="62"/>
  </w:num>
  <w:num w:numId="53">
    <w:abstractNumId w:val="20"/>
  </w:num>
  <w:num w:numId="54">
    <w:abstractNumId w:val="22"/>
  </w:num>
  <w:num w:numId="55">
    <w:abstractNumId w:val="71"/>
  </w:num>
  <w:num w:numId="56">
    <w:abstractNumId w:val="40"/>
  </w:num>
  <w:num w:numId="57">
    <w:abstractNumId w:val="39"/>
  </w:num>
  <w:num w:numId="58">
    <w:abstractNumId w:val="58"/>
  </w:num>
  <w:num w:numId="59">
    <w:abstractNumId w:val="12"/>
  </w:num>
  <w:num w:numId="60">
    <w:abstractNumId w:val="34"/>
  </w:num>
  <w:num w:numId="61">
    <w:abstractNumId w:val="9"/>
  </w:num>
  <w:num w:numId="62">
    <w:abstractNumId w:val="51"/>
  </w:num>
  <w:num w:numId="63">
    <w:abstractNumId w:val="3"/>
  </w:num>
  <w:num w:numId="64">
    <w:abstractNumId w:val="50"/>
  </w:num>
  <w:num w:numId="65">
    <w:abstractNumId w:val="7"/>
  </w:num>
  <w:num w:numId="66">
    <w:abstractNumId w:val="45"/>
  </w:num>
  <w:num w:numId="67">
    <w:abstractNumId w:val="35"/>
  </w:num>
  <w:num w:numId="68">
    <w:abstractNumId w:val="47"/>
  </w:num>
  <w:num w:numId="69">
    <w:abstractNumId w:val="52"/>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33"/>
    <w:rsid w:val="00047EBE"/>
    <w:rsid w:val="000509DF"/>
    <w:rsid w:val="000559BE"/>
    <w:rsid w:val="000955AF"/>
    <w:rsid w:val="000A7893"/>
    <w:rsid w:val="000B7D35"/>
    <w:rsid w:val="000C2771"/>
    <w:rsid w:val="000D48E4"/>
    <w:rsid w:val="000E5DE1"/>
    <w:rsid w:val="000E7A71"/>
    <w:rsid w:val="00116BD3"/>
    <w:rsid w:val="00141987"/>
    <w:rsid w:val="00171D8E"/>
    <w:rsid w:val="0018449A"/>
    <w:rsid w:val="00197066"/>
    <w:rsid w:val="001B3554"/>
    <w:rsid w:val="00243C5D"/>
    <w:rsid w:val="002442D0"/>
    <w:rsid w:val="002A0ACC"/>
    <w:rsid w:val="0034237C"/>
    <w:rsid w:val="00377879"/>
    <w:rsid w:val="003917C3"/>
    <w:rsid w:val="003A2777"/>
    <w:rsid w:val="003D5ED1"/>
    <w:rsid w:val="003E3A82"/>
    <w:rsid w:val="003F05BA"/>
    <w:rsid w:val="00401C92"/>
    <w:rsid w:val="00416A30"/>
    <w:rsid w:val="004A721F"/>
    <w:rsid w:val="004E0835"/>
    <w:rsid w:val="004E451B"/>
    <w:rsid w:val="004E4AC1"/>
    <w:rsid w:val="00524491"/>
    <w:rsid w:val="00530A37"/>
    <w:rsid w:val="00542692"/>
    <w:rsid w:val="005A4F34"/>
    <w:rsid w:val="005B379D"/>
    <w:rsid w:val="005B3CE8"/>
    <w:rsid w:val="006228E1"/>
    <w:rsid w:val="006232BF"/>
    <w:rsid w:val="006257B7"/>
    <w:rsid w:val="00641A3B"/>
    <w:rsid w:val="00644E91"/>
    <w:rsid w:val="006667F0"/>
    <w:rsid w:val="00746739"/>
    <w:rsid w:val="0076384D"/>
    <w:rsid w:val="0077713E"/>
    <w:rsid w:val="007B5B2A"/>
    <w:rsid w:val="007E2107"/>
    <w:rsid w:val="007E5984"/>
    <w:rsid w:val="00821C84"/>
    <w:rsid w:val="00837A8D"/>
    <w:rsid w:val="00886817"/>
    <w:rsid w:val="008D16A8"/>
    <w:rsid w:val="008F154B"/>
    <w:rsid w:val="009848C7"/>
    <w:rsid w:val="00987BB2"/>
    <w:rsid w:val="009C15B7"/>
    <w:rsid w:val="009C4066"/>
    <w:rsid w:val="009E642E"/>
    <w:rsid w:val="00A2224D"/>
    <w:rsid w:val="00A4150B"/>
    <w:rsid w:val="00A81A33"/>
    <w:rsid w:val="00AA0260"/>
    <w:rsid w:val="00AA1DAA"/>
    <w:rsid w:val="00AE1B2D"/>
    <w:rsid w:val="00AE5BB4"/>
    <w:rsid w:val="00AF7B29"/>
    <w:rsid w:val="00B23073"/>
    <w:rsid w:val="00B322A3"/>
    <w:rsid w:val="00B628E6"/>
    <w:rsid w:val="00B63739"/>
    <w:rsid w:val="00BB2CBB"/>
    <w:rsid w:val="00C05334"/>
    <w:rsid w:val="00C07110"/>
    <w:rsid w:val="00C16986"/>
    <w:rsid w:val="00C31890"/>
    <w:rsid w:val="00CE20FB"/>
    <w:rsid w:val="00D011AE"/>
    <w:rsid w:val="00D16AF8"/>
    <w:rsid w:val="00DB404A"/>
    <w:rsid w:val="00E06DB3"/>
    <w:rsid w:val="00E41256"/>
    <w:rsid w:val="00E7492F"/>
    <w:rsid w:val="00E84DEB"/>
    <w:rsid w:val="00E923F0"/>
    <w:rsid w:val="00EA1DCF"/>
    <w:rsid w:val="00EA4AA6"/>
    <w:rsid w:val="00EB05EF"/>
    <w:rsid w:val="00EC008A"/>
    <w:rsid w:val="00F03FE3"/>
    <w:rsid w:val="00F100CF"/>
    <w:rsid w:val="00FC5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0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A33"/>
    <w:pPr>
      <w:spacing w:after="5" w:line="247" w:lineRule="auto"/>
      <w:ind w:left="427" w:right="1580" w:hanging="341"/>
      <w:jc w:val="both"/>
    </w:pPr>
    <w:rPr>
      <w:rFonts w:ascii="Tahoma" w:eastAsia="Tahoma" w:hAnsi="Tahoma" w:cs="Tahoma"/>
      <w:color w:val="000000"/>
      <w:sz w:val="19"/>
      <w:lang w:eastAsia="pl-PL"/>
    </w:rPr>
  </w:style>
  <w:style w:type="paragraph" w:styleId="Nagwek3">
    <w:name w:val="heading 3"/>
    <w:next w:val="Normalny"/>
    <w:link w:val="Nagwek3Znak"/>
    <w:uiPriority w:val="9"/>
    <w:unhideWhenUsed/>
    <w:qFormat/>
    <w:rsid w:val="00A81A33"/>
    <w:pPr>
      <w:keepNext/>
      <w:keepLines/>
      <w:spacing w:after="0" w:line="259" w:lineRule="auto"/>
      <w:ind w:left="1709" w:hanging="10"/>
      <w:jc w:val="center"/>
      <w:outlineLvl w:val="2"/>
    </w:pPr>
    <w:rPr>
      <w:rFonts w:ascii="Tahoma" w:eastAsia="Tahoma" w:hAnsi="Tahoma" w:cs="Tahoma"/>
      <w:b/>
      <w:color w:val="000000"/>
      <w:sz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81A33"/>
    <w:rPr>
      <w:rFonts w:ascii="Tahoma" w:eastAsia="Tahoma" w:hAnsi="Tahoma" w:cs="Tahoma"/>
      <w:b/>
      <w:color w:val="000000"/>
      <w:sz w:val="19"/>
      <w:lang w:eastAsia="pl-PL"/>
    </w:rPr>
  </w:style>
  <w:style w:type="paragraph" w:styleId="Akapitzlist">
    <w:name w:val="List Paragraph"/>
    <w:basedOn w:val="Normalny"/>
    <w:uiPriority w:val="34"/>
    <w:qFormat/>
    <w:rsid w:val="00A81A33"/>
    <w:pPr>
      <w:ind w:left="720"/>
      <w:contextualSpacing/>
    </w:pPr>
  </w:style>
  <w:style w:type="paragraph" w:styleId="Tekstpodstawowywcity">
    <w:name w:val="Body Text Indent"/>
    <w:basedOn w:val="Normalny"/>
    <w:link w:val="TekstpodstawowywcityZnak"/>
    <w:semiHidden/>
    <w:rsid w:val="00A81A33"/>
    <w:pPr>
      <w:spacing w:after="0" w:line="240" w:lineRule="auto"/>
      <w:ind w:left="1985" w:right="0" w:hanging="142"/>
      <w:jc w:val="left"/>
    </w:pPr>
    <w:rPr>
      <w:rFonts w:ascii="Times New Roman" w:eastAsia="Times New Roman" w:hAnsi="Times New Roman" w:cs="Times New Roman"/>
      <w:color w:val="auto"/>
      <w:sz w:val="20"/>
      <w:szCs w:val="20"/>
      <w:lang w:val="x-none" w:eastAsia="x-none"/>
    </w:rPr>
  </w:style>
  <w:style w:type="character" w:customStyle="1" w:styleId="TekstpodstawowywcityZnak">
    <w:name w:val="Tekst podstawowy wcięty Znak"/>
    <w:basedOn w:val="Domylnaczcionkaakapitu"/>
    <w:link w:val="Tekstpodstawowywcity"/>
    <w:semiHidden/>
    <w:rsid w:val="00A81A33"/>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semiHidden/>
    <w:rsid w:val="00A81A33"/>
    <w:pPr>
      <w:spacing w:after="0" w:line="360" w:lineRule="auto"/>
      <w:ind w:left="0" w:right="0" w:firstLine="0"/>
      <w:jc w:val="center"/>
    </w:pPr>
    <w:rPr>
      <w:rFonts w:ascii="Times New Roman" w:eastAsia="Times New Roman" w:hAnsi="Times New Roman" w:cs="Times New Roman"/>
      <w:color w:val="auto"/>
      <w:sz w:val="20"/>
      <w:szCs w:val="20"/>
      <w:lang w:val="x-none" w:eastAsia="x-none"/>
    </w:rPr>
  </w:style>
  <w:style w:type="character" w:customStyle="1" w:styleId="TekstpodstawowyZnak">
    <w:name w:val="Tekst podstawowy Znak"/>
    <w:basedOn w:val="Domylnaczcionkaakapitu"/>
    <w:link w:val="Tekstpodstawowy"/>
    <w:semiHidden/>
    <w:rsid w:val="00A81A33"/>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semiHidden/>
    <w:rsid w:val="00A81A33"/>
    <w:pPr>
      <w:tabs>
        <w:tab w:val="left" w:pos="709"/>
        <w:tab w:val="left" w:pos="993"/>
      </w:tabs>
      <w:spacing w:after="0" w:line="240" w:lineRule="auto"/>
      <w:ind w:left="284" w:right="0" w:hanging="284"/>
      <w:jc w:val="left"/>
    </w:pPr>
    <w:rPr>
      <w:rFonts w:ascii="Times New Roman" w:eastAsia="Times New Roman" w:hAnsi="Times New Roman" w:cs="Times New Roman"/>
      <w:color w:val="auto"/>
      <w:sz w:val="16"/>
      <w:szCs w:val="16"/>
      <w:lang w:val="x-none" w:eastAsia="x-none"/>
    </w:rPr>
  </w:style>
  <w:style w:type="character" w:customStyle="1" w:styleId="Tekstpodstawowywcity3Znak">
    <w:name w:val="Tekst podstawowy wcięty 3 Znak"/>
    <w:basedOn w:val="Domylnaczcionkaakapitu"/>
    <w:link w:val="Tekstpodstawowywcity3"/>
    <w:semiHidden/>
    <w:rsid w:val="00A81A33"/>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semiHidden/>
    <w:rsid w:val="00A81A33"/>
    <w:pPr>
      <w:spacing w:after="0" w:line="240" w:lineRule="auto"/>
      <w:ind w:left="0" w:right="0" w:firstLine="0"/>
      <w:jc w:val="left"/>
    </w:pPr>
    <w:rPr>
      <w:rFonts w:ascii="Times New Roman" w:eastAsia="Times New Roman" w:hAnsi="Times New Roman" w:cs="Times New Roman"/>
      <w:color w:val="auto"/>
      <w:sz w:val="20"/>
      <w:szCs w:val="20"/>
      <w:lang w:val="x-none" w:eastAsia="x-none"/>
    </w:rPr>
  </w:style>
  <w:style w:type="character" w:customStyle="1" w:styleId="Tekstpodstawowy2Znak">
    <w:name w:val="Tekst podstawowy 2 Znak"/>
    <w:basedOn w:val="Domylnaczcionkaakapitu"/>
    <w:link w:val="Tekstpodstawowy2"/>
    <w:semiHidden/>
    <w:rsid w:val="00A81A33"/>
    <w:rPr>
      <w:rFonts w:ascii="Times New Roman" w:eastAsia="Times New Roman" w:hAnsi="Times New Roman" w:cs="Times New Roman"/>
      <w:sz w:val="20"/>
      <w:szCs w:val="20"/>
      <w:lang w:val="x-none" w:eastAsia="x-none"/>
    </w:rPr>
  </w:style>
  <w:style w:type="paragraph" w:customStyle="1" w:styleId="Default">
    <w:name w:val="Default"/>
    <w:rsid w:val="00A81A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unktgwny">
    <w:name w:val="Punkt główny"/>
    <w:basedOn w:val="Akapitzlist"/>
    <w:qFormat/>
    <w:rsid w:val="00A81A33"/>
    <w:pPr>
      <w:numPr>
        <w:numId w:val="31"/>
      </w:numPr>
      <w:suppressAutoHyphens/>
      <w:spacing w:after="240" w:line="240" w:lineRule="auto"/>
      <w:ind w:right="0"/>
      <w:jc w:val="left"/>
    </w:pPr>
    <w:rPr>
      <w:rFonts w:ascii="Verdana" w:eastAsia="Times New Roman" w:hAnsi="Verdana" w:cs="Calibri"/>
      <w:b/>
      <w:i/>
      <w:color w:val="auto"/>
      <w:sz w:val="26"/>
      <w:szCs w:val="24"/>
      <w:lang w:eastAsia="ar-SA"/>
    </w:rPr>
  </w:style>
  <w:style w:type="paragraph" w:customStyle="1" w:styleId="IIpoziom">
    <w:name w:val="II poziom"/>
    <w:basedOn w:val="Akapitzlist"/>
    <w:qFormat/>
    <w:rsid w:val="00A81A33"/>
    <w:pPr>
      <w:numPr>
        <w:ilvl w:val="1"/>
        <w:numId w:val="31"/>
      </w:numPr>
      <w:suppressAutoHyphens/>
      <w:spacing w:after="0" w:line="288" w:lineRule="auto"/>
      <w:ind w:right="0"/>
    </w:pPr>
    <w:rPr>
      <w:rFonts w:ascii="Verdana" w:eastAsia="Times New Roman" w:hAnsi="Verdana" w:cs="Calibri"/>
      <w:b/>
      <w:i/>
      <w:color w:val="auto"/>
      <w:sz w:val="16"/>
      <w:szCs w:val="24"/>
      <w:lang w:eastAsia="ar-SA"/>
    </w:rPr>
  </w:style>
  <w:style w:type="paragraph" w:customStyle="1" w:styleId="IIIpoziom">
    <w:name w:val="III poziom"/>
    <w:basedOn w:val="Akapitzlist"/>
    <w:qFormat/>
    <w:rsid w:val="00A81A33"/>
    <w:pPr>
      <w:numPr>
        <w:ilvl w:val="2"/>
        <w:numId w:val="31"/>
      </w:numPr>
      <w:suppressAutoHyphens/>
      <w:spacing w:after="0" w:line="312" w:lineRule="auto"/>
      <w:ind w:right="0"/>
    </w:pPr>
    <w:rPr>
      <w:rFonts w:ascii="Verdana" w:eastAsia="Times New Roman" w:hAnsi="Verdana" w:cs="Calibri"/>
      <w:color w:val="auto"/>
      <w:sz w:val="16"/>
      <w:szCs w:val="24"/>
      <w:lang w:eastAsia="ar-SA"/>
    </w:rPr>
  </w:style>
  <w:style w:type="paragraph" w:customStyle="1" w:styleId="IVpoziom">
    <w:name w:val="IV poziom"/>
    <w:basedOn w:val="Akapitzlist"/>
    <w:qFormat/>
    <w:rsid w:val="00A81A33"/>
    <w:pPr>
      <w:numPr>
        <w:ilvl w:val="3"/>
        <w:numId w:val="31"/>
      </w:numPr>
      <w:suppressAutoHyphens/>
      <w:spacing w:after="0" w:line="312" w:lineRule="auto"/>
      <w:ind w:right="0"/>
    </w:pPr>
    <w:rPr>
      <w:rFonts w:ascii="Verdana" w:eastAsia="Times New Roman" w:hAnsi="Verdana" w:cs="Calibri"/>
      <w:color w:val="auto"/>
      <w:sz w:val="16"/>
      <w:szCs w:val="24"/>
      <w:lang w:eastAsia="ar-SA"/>
    </w:rPr>
  </w:style>
  <w:style w:type="paragraph" w:customStyle="1" w:styleId="p0">
    <w:name w:val="p0"/>
    <w:basedOn w:val="Normalny"/>
    <w:rsid w:val="00A81A33"/>
    <w:pPr>
      <w:spacing w:after="167" w:line="240" w:lineRule="auto"/>
      <w:ind w:left="0" w:right="0" w:firstLine="0"/>
      <w:jc w:val="left"/>
    </w:pPr>
    <w:rPr>
      <w:rFonts w:ascii="Times New Roman" w:eastAsia="Times New Roman" w:hAnsi="Times New Roman" w:cs="Times New Roman"/>
      <w:color w:val="auto"/>
      <w:sz w:val="24"/>
      <w:szCs w:val="24"/>
    </w:rPr>
  </w:style>
  <w:style w:type="paragraph" w:customStyle="1" w:styleId="p1">
    <w:name w:val="p1"/>
    <w:basedOn w:val="Normalny"/>
    <w:rsid w:val="00A81A33"/>
    <w:pPr>
      <w:spacing w:after="167" w:line="240" w:lineRule="auto"/>
      <w:ind w:left="0" w:right="0" w:firstLine="0"/>
      <w:jc w:val="left"/>
    </w:pPr>
    <w:rPr>
      <w:rFonts w:ascii="Times New Roman" w:eastAsia="Times New Roman" w:hAnsi="Times New Roman" w:cs="Times New Roman"/>
      <w:color w:val="auto"/>
      <w:sz w:val="24"/>
      <w:szCs w:val="24"/>
    </w:rPr>
  </w:style>
  <w:style w:type="paragraph" w:customStyle="1" w:styleId="Akapitzlist1">
    <w:name w:val="Akapit z listą1"/>
    <w:basedOn w:val="Normalny"/>
    <w:rsid w:val="00B628E6"/>
    <w:pPr>
      <w:widowControl w:val="0"/>
      <w:suppressAutoHyphens/>
      <w:spacing w:after="0" w:line="240" w:lineRule="auto"/>
      <w:ind w:left="720" w:right="0" w:firstLine="0"/>
      <w:jc w:val="left"/>
    </w:pPr>
    <w:rPr>
      <w:rFonts w:ascii="Calibri" w:eastAsia="SimSun" w:hAnsi="Calibri" w:cs="Times New Roman"/>
      <w:color w:val="auto"/>
      <w:kern w:val="1"/>
      <w:sz w:val="24"/>
      <w:szCs w:val="24"/>
      <w:lang w:eastAsia="zh-CN" w:bidi="hi-IN"/>
    </w:rPr>
  </w:style>
  <w:style w:type="character" w:styleId="Hipercze">
    <w:name w:val="Hyperlink"/>
    <w:basedOn w:val="Domylnaczcionkaakapitu"/>
    <w:uiPriority w:val="99"/>
    <w:unhideWhenUsed/>
    <w:rsid w:val="009E642E"/>
    <w:rPr>
      <w:color w:val="0000FF" w:themeColor="hyperlink"/>
      <w:u w:val="single"/>
    </w:rPr>
  </w:style>
  <w:style w:type="paragraph" w:styleId="Tekstdymka">
    <w:name w:val="Balloon Text"/>
    <w:basedOn w:val="Normalny"/>
    <w:link w:val="TekstdymkaZnak"/>
    <w:uiPriority w:val="99"/>
    <w:semiHidden/>
    <w:unhideWhenUsed/>
    <w:rsid w:val="00B23073"/>
    <w:pPr>
      <w:spacing w:after="0" w:line="240" w:lineRule="auto"/>
    </w:pPr>
    <w:rPr>
      <w:sz w:val="16"/>
      <w:szCs w:val="16"/>
    </w:rPr>
  </w:style>
  <w:style w:type="character" w:customStyle="1" w:styleId="TekstdymkaZnak">
    <w:name w:val="Tekst dymka Znak"/>
    <w:basedOn w:val="Domylnaczcionkaakapitu"/>
    <w:link w:val="Tekstdymka"/>
    <w:uiPriority w:val="99"/>
    <w:semiHidden/>
    <w:rsid w:val="00B23073"/>
    <w:rPr>
      <w:rFonts w:ascii="Tahoma" w:eastAsia="Tahoma" w:hAnsi="Tahoma" w:cs="Tahoma"/>
      <w:color w:val="000000"/>
      <w:sz w:val="16"/>
      <w:szCs w:val="16"/>
      <w:lang w:eastAsia="pl-PL"/>
    </w:rPr>
  </w:style>
  <w:style w:type="paragraph" w:styleId="Nagwek">
    <w:name w:val="header"/>
    <w:basedOn w:val="Normalny"/>
    <w:link w:val="NagwekZnak"/>
    <w:uiPriority w:val="99"/>
    <w:unhideWhenUsed/>
    <w:rsid w:val="00AE5B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BB4"/>
    <w:rPr>
      <w:rFonts w:ascii="Tahoma" w:eastAsia="Tahoma" w:hAnsi="Tahoma" w:cs="Tahoma"/>
      <w:color w:val="000000"/>
      <w:sz w:val="19"/>
      <w:lang w:eastAsia="pl-PL"/>
    </w:rPr>
  </w:style>
  <w:style w:type="paragraph" w:styleId="Stopka">
    <w:name w:val="footer"/>
    <w:basedOn w:val="Normalny"/>
    <w:link w:val="StopkaZnak"/>
    <w:uiPriority w:val="99"/>
    <w:unhideWhenUsed/>
    <w:rsid w:val="00AE5B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BB4"/>
    <w:rPr>
      <w:rFonts w:ascii="Tahoma" w:eastAsia="Tahoma" w:hAnsi="Tahoma" w:cs="Tahoma"/>
      <w:color w:val="000000"/>
      <w:sz w:val="19"/>
      <w:lang w:eastAsia="pl-PL"/>
    </w:rPr>
  </w:style>
  <w:style w:type="paragraph" w:styleId="Tekstprzypisudolnego">
    <w:name w:val="footnote text"/>
    <w:basedOn w:val="Normalny"/>
    <w:link w:val="TekstprzypisudolnegoZnak"/>
    <w:uiPriority w:val="99"/>
    <w:semiHidden/>
    <w:unhideWhenUsed/>
    <w:rsid w:val="009C406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9C4066"/>
    <w:rPr>
      <w:rFonts w:ascii="Calibri" w:eastAsia="Calibri" w:hAnsi="Calibri" w:cs="Times New Roman"/>
      <w:sz w:val="20"/>
      <w:szCs w:val="20"/>
    </w:rPr>
  </w:style>
  <w:style w:type="character" w:styleId="Odwoanieprzypisudolnego">
    <w:name w:val="footnote reference"/>
    <w:uiPriority w:val="99"/>
    <w:semiHidden/>
    <w:unhideWhenUsed/>
    <w:rsid w:val="009C4066"/>
    <w:rPr>
      <w:vertAlign w:val="superscript"/>
    </w:rPr>
  </w:style>
  <w:style w:type="paragraph" w:customStyle="1" w:styleId="pkt">
    <w:name w:val="pkt"/>
    <w:basedOn w:val="Normalny"/>
    <w:link w:val="pktZnak"/>
    <w:rsid w:val="000C2771"/>
    <w:pPr>
      <w:spacing w:before="60" w:after="60" w:line="240" w:lineRule="auto"/>
      <w:ind w:left="851" w:right="0" w:hanging="295"/>
    </w:pPr>
    <w:rPr>
      <w:rFonts w:ascii="Times New Roman" w:eastAsia="Times New Roman" w:hAnsi="Times New Roman" w:cs="Times New Roman"/>
      <w:color w:val="auto"/>
      <w:sz w:val="24"/>
      <w:szCs w:val="20"/>
    </w:rPr>
  </w:style>
  <w:style w:type="character" w:customStyle="1" w:styleId="pktZnak">
    <w:name w:val="pkt Znak"/>
    <w:link w:val="pkt"/>
    <w:locked/>
    <w:rsid w:val="000C2771"/>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A33"/>
    <w:pPr>
      <w:spacing w:after="5" w:line="247" w:lineRule="auto"/>
      <w:ind w:left="427" w:right="1580" w:hanging="341"/>
      <w:jc w:val="both"/>
    </w:pPr>
    <w:rPr>
      <w:rFonts w:ascii="Tahoma" w:eastAsia="Tahoma" w:hAnsi="Tahoma" w:cs="Tahoma"/>
      <w:color w:val="000000"/>
      <w:sz w:val="19"/>
      <w:lang w:eastAsia="pl-PL"/>
    </w:rPr>
  </w:style>
  <w:style w:type="paragraph" w:styleId="Nagwek3">
    <w:name w:val="heading 3"/>
    <w:next w:val="Normalny"/>
    <w:link w:val="Nagwek3Znak"/>
    <w:uiPriority w:val="9"/>
    <w:unhideWhenUsed/>
    <w:qFormat/>
    <w:rsid w:val="00A81A33"/>
    <w:pPr>
      <w:keepNext/>
      <w:keepLines/>
      <w:spacing w:after="0" w:line="259" w:lineRule="auto"/>
      <w:ind w:left="1709" w:hanging="10"/>
      <w:jc w:val="center"/>
      <w:outlineLvl w:val="2"/>
    </w:pPr>
    <w:rPr>
      <w:rFonts w:ascii="Tahoma" w:eastAsia="Tahoma" w:hAnsi="Tahoma" w:cs="Tahoma"/>
      <w:b/>
      <w:color w:val="000000"/>
      <w:sz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81A33"/>
    <w:rPr>
      <w:rFonts w:ascii="Tahoma" w:eastAsia="Tahoma" w:hAnsi="Tahoma" w:cs="Tahoma"/>
      <w:b/>
      <w:color w:val="000000"/>
      <w:sz w:val="19"/>
      <w:lang w:eastAsia="pl-PL"/>
    </w:rPr>
  </w:style>
  <w:style w:type="paragraph" w:styleId="Akapitzlist">
    <w:name w:val="List Paragraph"/>
    <w:basedOn w:val="Normalny"/>
    <w:uiPriority w:val="34"/>
    <w:qFormat/>
    <w:rsid w:val="00A81A33"/>
    <w:pPr>
      <w:ind w:left="720"/>
      <w:contextualSpacing/>
    </w:pPr>
  </w:style>
  <w:style w:type="paragraph" w:styleId="Tekstpodstawowywcity">
    <w:name w:val="Body Text Indent"/>
    <w:basedOn w:val="Normalny"/>
    <w:link w:val="TekstpodstawowywcityZnak"/>
    <w:semiHidden/>
    <w:rsid w:val="00A81A33"/>
    <w:pPr>
      <w:spacing w:after="0" w:line="240" w:lineRule="auto"/>
      <w:ind w:left="1985" w:right="0" w:hanging="142"/>
      <w:jc w:val="left"/>
    </w:pPr>
    <w:rPr>
      <w:rFonts w:ascii="Times New Roman" w:eastAsia="Times New Roman" w:hAnsi="Times New Roman" w:cs="Times New Roman"/>
      <w:color w:val="auto"/>
      <w:sz w:val="20"/>
      <w:szCs w:val="20"/>
      <w:lang w:val="x-none" w:eastAsia="x-none"/>
    </w:rPr>
  </w:style>
  <w:style w:type="character" w:customStyle="1" w:styleId="TekstpodstawowywcityZnak">
    <w:name w:val="Tekst podstawowy wcięty Znak"/>
    <w:basedOn w:val="Domylnaczcionkaakapitu"/>
    <w:link w:val="Tekstpodstawowywcity"/>
    <w:semiHidden/>
    <w:rsid w:val="00A81A33"/>
    <w:rPr>
      <w:rFonts w:ascii="Times New Roman" w:eastAsia="Times New Roman" w:hAnsi="Times New Roman" w:cs="Times New Roman"/>
      <w:sz w:val="20"/>
      <w:szCs w:val="20"/>
      <w:lang w:val="x-none" w:eastAsia="x-none"/>
    </w:rPr>
  </w:style>
  <w:style w:type="paragraph" w:styleId="Tekstpodstawowy">
    <w:name w:val="Body Text"/>
    <w:basedOn w:val="Normalny"/>
    <w:link w:val="TekstpodstawowyZnak"/>
    <w:semiHidden/>
    <w:rsid w:val="00A81A33"/>
    <w:pPr>
      <w:spacing w:after="0" w:line="360" w:lineRule="auto"/>
      <w:ind w:left="0" w:right="0" w:firstLine="0"/>
      <w:jc w:val="center"/>
    </w:pPr>
    <w:rPr>
      <w:rFonts w:ascii="Times New Roman" w:eastAsia="Times New Roman" w:hAnsi="Times New Roman" w:cs="Times New Roman"/>
      <w:color w:val="auto"/>
      <w:sz w:val="20"/>
      <w:szCs w:val="20"/>
      <w:lang w:val="x-none" w:eastAsia="x-none"/>
    </w:rPr>
  </w:style>
  <w:style w:type="character" w:customStyle="1" w:styleId="TekstpodstawowyZnak">
    <w:name w:val="Tekst podstawowy Znak"/>
    <w:basedOn w:val="Domylnaczcionkaakapitu"/>
    <w:link w:val="Tekstpodstawowy"/>
    <w:semiHidden/>
    <w:rsid w:val="00A81A33"/>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semiHidden/>
    <w:rsid w:val="00A81A33"/>
    <w:pPr>
      <w:tabs>
        <w:tab w:val="left" w:pos="709"/>
        <w:tab w:val="left" w:pos="993"/>
      </w:tabs>
      <w:spacing w:after="0" w:line="240" w:lineRule="auto"/>
      <w:ind w:left="284" w:right="0" w:hanging="284"/>
      <w:jc w:val="left"/>
    </w:pPr>
    <w:rPr>
      <w:rFonts w:ascii="Times New Roman" w:eastAsia="Times New Roman" w:hAnsi="Times New Roman" w:cs="Times New Roman"/>
      <w:color w:val="auto"/>
      <w:sz w:val="16"/>
      <w:szCs w:val="16"/>
      <w:lang w:val="x-none" w:eastAsia="x-none"/>
    </w:rPr>
  </w:style>
  <w:style w:type="character" w:customStyle="1" w:styleId="Tekstpodstawowywcity3Znak">
    <w:name w:val="Tekst podstawowy wcięty 3 Znak"/>
    <w:basedOn w:val="Domylnaczcionkaakapitu"/>
    <w:link w:val="Tekstpodstawowywcity3"/>
    <w:semiHidden/>
    <w:rsid w:val="00A81A33"/>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semiHidden/>
    <w:rsid w:val="00A81A33"/>
    <w:pPr>
      <w:spacing w:after="0" w:line="240" w:lineRule="auto"/>
      <w:ind w:left="0" w:right="0" w:firstLine="0"/>
      <w:jc w:val="left"/>
    </w:pPr>
    <w:rPr>
      <w:rFonts w:ascii="Times New Roman" w:eastAsia="Times New Roman" w:hAnsi="Times New Roman" w:cs="Times New Roman"/>
      <w:color w:val="auto"/>
      <w:sz w:val="20"/>
      <w:szCs w:val="20"/>
      <w:lang w:val="x-none" w:eastAsia="x-none"/>
    </w:rPr>
  </w:style>
  <w:style w:type="character" w:customStyle="1" w:styleId="Tekstpodstawowy2Znak">
    <w:name w:val="Tekst podstawowy 2 Znak"/>
    <w:basedOn w:val="Domylnaczcionkaakapitu"/>
    <w:link w:val="Tekstpodstawowy2"/>
    <w:semiHidden/>
    <w:rsid w:val="00A81A33"/>
    <w:rPr>
      <w:rFonts w:ascii="Times New Roman" w:eastAsia="Times New Roman" w:hAnsi="Times New Roman" w:cs="Times New Roman"/>
      <w:sz w:val="20"/>
      <w:szCs w:val="20"/>
      <w:lang w:val="x-none" w:eastAsia="x-none"/>
    </w:rPr>
  </w:style>
  <w:style w:type="paragraph" w:customStyle="1" w:styleId="Default">
    <w:name w:val="Default"/>
    <w:rsid w:val="00A81A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unktgwny">
    <w:name w:val="Punkt główny"/>
    <w:basedOn w:val="Akapitzlist"/>
    <w:qFormat/>
    <w:rsid w:val="00A81A33"/>
    <w:pPr>
      <w:numPr>
        <w:numId w:val="31"/>
      </w:numPr>
      <w:suppressAutoHyphens/>
      <w:spacing w:after="240" w:line="240" w:lineRule="auto"/>
      <w:ind w:right="0"/>
      <w:jc w:val="left"/>
    </w:pPr>
    <w:rPr>
      <w:rFonts w:ascii="Verdana" w:eastAsia="Times New Roman" w:hAnsi="Verdana" w:cs="Calibri"/>
      <w:b/>
      <w:i/>
      <w:color w:val="auto"/>
      <w:sz w:val="26"/>
      <w:szCs w:val="24"/>
      <w:lang w:eastAsia="ar-SA"/>
    </w:rPr>
  </w:style>
  <w:style w:type="paragraph" w:customStyle="1" w:styleId="IIpoziom">
    <w:name w:val="II poziom"/>
    <w:basedOn w:val="Akapitzlist"/>
    <w:qFormat/>
    <w:rsid w:val="00A81A33"/>
    <w:pPr>
      <w:numPr>
        <w:ilvl w:val="1"/>
        <w:numId w:val="31"/>
      </w:numPr>
      <w:suppressAutoHyphens/>
      <w:spacing w:after="0" w:line="288" w:lineRule="auto"/>
      <w:ind w:right="0"/>
    </w:pPr>
    <w:rPr>
      <w:rFonts w:ascii="Verdana" w:eastAsia="Times New Roman" w:hAnsi="Verdana" w:cs="Calibri"/>
      <w:b/>
      <w:i/>
      <w:color w:val="auto"/>
      <w:sz w:val="16"/>
      <w:szCs w:val="24"/>
      <w:lang w:eastAsia="ar-SA"/>
    </w:rPr>
  </w:style>
  <w:style w:type="paragraph" w:customStyle="1" w:styleId="IIIpoziom">
    <w:name w:val="III poziom"/>
    <w:basedOn w:val="Akapitzlist"/>
    <w:qFormat/>
    <w:rsid w:val="00A81A33"/>
    <w:pPr>
      <w:numPr>
        <w:ilvl w:val="2"/>
        <w:numId w:val="31"/>
      </w:numPr>
      <w:suppressAutoHyphens/>
      <w:spacing w:after="0" w:line="312" w:lineRule="auto"/>
      <w:ind w:right="0"/>
    </w:pPr>
    <w:rPr>
      <w:rFonts w:ascii="Verdana" w:eastAsia="Times New Roman" w:hAnsi="Verdana" w:cs="Calibri"/>
      <w:color w:val="auto"/>
      <w:sz w:val="16"/>
      <w:szCs w:val="24"/>
      <w:lang w:eastAsia="ar-SA"/>
    </w:rPr>
  </w:style>
  <w:style w:type="paragraph" w:customStyle="1" w:styleId="IVpoziom">
    <w:name w:val="IV poziom"/>
    <w:basedOn w:val="Akapitzlist"/>
    <w:qFormat/>
    <w:rsid w:val="00A81A33"/>
    <w:pPr>
      <w:numPr>
        <w:ilvl w:val="3"/>
        <w:numId w:val="31"/>
      </w:numPr>
      <w:suppressAutoHyphens/>
      <w:spacing w:after="0" w:line="312" w:lineRule="auto"/>
      <w:ind w:right="0"/>
    </w:pPr>
    <w:rPr>
      <w:rFonts w:ascii="Verdana" w:eastAsia="Times New Roman" w:hAnsi="Verdana" w:cs="Calibri"/>
      <w:color w:val="auto"/>
      <w:sz w:val="16"/>
      <w:szCs w:val="24"/>
      <w:lang w:eastAsia="ar-SA"/>
    </w:rPr>
  </w:style>
  <w:style w:type="paragraph" w:customStyle="1" w:styleId="p0">
    <w:name w:val="p0"/>
    <w:basedOn w:val="Normalny"/>
    <w:rsid w:val="00A81A33"/>
    <w:pPr>
      <w:spacing w:after="167" w:line="240" w:lineRule="auto"/>
      <w:ind w:left="0" w:right="0" w:firstLine="0"/>
      <w:jc w:val="left"/>
    </w:pPr>
    <w:rPr>
      <w:rFonts w:ascii="Times New Roman" w:eastAsia="Times New Roman" w:hAnsi="Times New Roman" w:cs="Times New Roman"/>
      <w:color w:val="auto"/>
      <w:sz w:val="24"/>
      <w:szCs w:val="24"/>
    </w:rPr>
  </w:style>
  <w:style w:type="paragraph" w:customStyle="1" w:styleId="p1">
    <w:name w:val="p1"/>
    <w:basedOn w:val="Normalny"/>
    <w:rsid w:val="00A81A33"/>
    <w:pPr>
      <w:spacing w:after="167" w:line="240" w:lineRule="auto"/>
      <w:ind w:left="0" w:right="0" w:firstLine="0"/>
      <w:jc w:val="left"/>
    </w:pPr>
    <w:rPr>
      <w:rFonts w:ascii="Times New Roman" w:eastAsia="Times New Roman" w:hAnsi="Times New Roman" w:cs="Times New Roman"/>
      <w:color w:val="auto"/>
      <w:sz w:val="24"/>
      <w:szCs w:val="24"/>
    </w:rPr>
  </w:style>
  <w:style w:type="paragraph" w:customStyle="1" w:styleId="Akapitzlist1">
    <w:name w:val="Akapit z listą1"/>
    <w:basedOn w:val="Normalny"/>
    <w:rsid w:val="00B628E6"/>
    <w:pPr>
      <w:widowControl w:val="0"/>
      <w:suppressAutoHyphens/>
      <w:spacing w:after="0" w:line="240" w:lineRule="auto"/>
      <w:ind w:left="720" w:right="0" w:firstLine="0"/>
      <w:jc w:val="left"/>
    </w:pPr>
    <w:rPr>
      <w:rFonts w:ascii="Calibri" w:eastAsia="SimSun" w:hAnsi="Calibri" w:cs="Times New Roman"/>
      <w:color w:val="auto"/>
      <w:kern w:val="1"/>
      <w:sz w:val="24"/>
      <w:szCs w:val="24"/>
      <w:lang w:eastAsia="zh-CN" w:bidi="hi-IN"/>
    </w:rPr>
  </w:style>
  <w:style w:type="character" w:styleId="Hipercze">
    <w:name w:val="Hyperlink"/>
    <w:basedOn w:val="Domylnaczcionkaakapitu"/>
    <w:uiPriority w:val="99"/>
    <w:unhideWhenUsed/>
    <w:rsid w:val="009E642E"/>
    <w:rPr>
      <w:color w:val="0000FF" w:themeColor="hyperlink"/>
      <w:u w:val="single"/>
    </w:rPr>
  </w:style>
  <w:style w:type="paragraph" w:styleId="Tekstdymka">
    <w:name w:val="Balloon Text"/>
    <w:basedOn w:val="Normalny"/>
    <w:link w:val="TekstdymkaZnak"/>
    <w:uiPriority w:val="99"/>
    <w:semiHidden/>
    <w:unhideWhenUsed/>
    <w:rsid w:val="00B23073"/>
    <w:pPr>
      <w:spacing w:after="0" w:line="240" w:lineRule="auto"/>
    </w:pPr>
    <w:rPr>
      <w:sz w:val="16"/>
      <w:szCs w:val="16"/>
    </w:rPr>
  </w:style>
  <w:style w:type="character" w:customStyle="1" w:styleId="TekstdymkaZnak">
    <w:name w:val="Tekst dymka Znak"/>
    <w:basedOn w:val="Domylnaczcionkaakapitu"/>
    <w:link w:val="Tekstdymka"/>
    <w:uiPriority w:val="99"/>
    <w:semiHidden/>
    <w:rsid w:val="00B23073"/>
    <w:rPr>
      <w:rFonts w:ascii="Tahoma" w:eastAsia="Tahoma" w:hAnsi="Tahoma" w:cs="Tahoma"/>
      <w:color w:val="000000"/>
      <w:sz w:val="16"/>
      <w:szCs w:val="16"/>
      <w:lang w:eastAsia="pl-PL"/>
    </w:rPr>
  </w:style>
  <w:style w:type="paragraph" w:styleId="Nagwek">
    <w:name w:val="header"/>
    <w:basedOn w:val="Normalny"/>
    <w:link w:val="NagwekZnak"/>
    <w:uiPriority w:val="99"/>
    <w:unhideWhenUsed/>
    <w:rsid w:val="00AE5B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BB4"/>
    <w:rPr>
      <w:rFonts w:ascii="Tahoma" w:eastAsia="Tahoma" w:hAnsi="Tahoma" w:cs="Tahoma"/>
      <w:color w:val="000000"/>
      <w:sz w:val="19"/>
      <w:lang w:eastAsia="pl-PL"/>
    </w:rPr>
  </w:style>
  <w:style w:type="paragraph" w:styleId="Stopka">
    <w:name w:val="footer"/>
    <w:basedOn w:val="Normalny"/>
    <w:link w:val="StopkaZnak"/>
    <w:uiPriority w:val="99"/>
    <w:unhideWhenUsed/>
    <w:rsid w:val="00AE5B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BB4"/>
    <w:rPr>
      <w:rFonts w:ascii="Tahoma" w:eastAsia="Tahoma" w:hAnsi="Tahoma" w:cs="Tahoma"/>
      <w:color w:val="000000"/>
      <w:sz w:val="19"/>
      <w:lang w:eastAsia="pl-PL"/>
    </w:rPr>
  </w:style>
  <w:style w:type="paragraph" w:styleId="Tekstprzypisudolnego">
    <w:name w:val="footnote text"/>
    <w:basedOn w:val="Normalny"/>
    <w:link w:val="TekstprzypisudolnegoZnak"/>
    <w:uiPriority w:val="99"/>
    <w:semiHidden/>
    <w:unhideWhenUsed/>
    <w:rsid w:val="009C406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9C4066"/>
    <w:rPr>
      <w:rFonts w:ascii="Calibri" w:eastAsia="Calibri" w:hAnsi="Calibri" w:cs="Times New Roman"/>
      <w:sz w:val="20"/>
      <w:szCs w:val="20"/>
    </w:rPr>
  </w:style>
  <w:style w:type="character" w:styleId="Odwoanieprzypisudolnego">
    <w:name w:val="footnote reference"/>
    <w:uiPriority w:val="99"/>
    <w:semiHidden/>
    <w:unhideWhenUsed/>
    <w:rsid w:val="009C4066"/>
    <w:rPr>
      <w:vertAlign w:val="superscript"/>
    </w:rPr>
  </w:style>
  <w:style w:type="paragraph" w:customStyle="1" w:styleId="pkt">
    <w:name w:val="pkt"/>
    <w:basedOn w:val="Normalny"/>
    <w:link w:val="pktZnak"/>
    <w:rsid w:val="000C2771"/>
    <w:pPr>
      <w:spacing w:before="60" w:after="60" w:line="240" w:lineRule="auto"/>
      <w:ind w:left="851" w:right="0" w:hanging="295"/>
    </w:pPr>
    <w:rPr>
      <w:rFonts w:ascii="Times New Roman" w:eastAsia="Times New Roman" w:hAnsi="Times New Roman" w:cs="Times New Roman"/>
      <w:color w:val="auto"/>
      <w:sz w:val="24"/>
      <w:szCs w:val="20"/>
    </w:rPr>
  </w:style>
  <w:style w:type="character" w:customStyle="1" w:styleId="pktZnak">
    <w:name w:val="pkt Znak"/>
    <w:link w:val="pkt"/>
    <w:locked/>
    <w:rsid w:val="000C2771"/>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1243">
      <w:bodyDiv w:val="1"/>
      <w:marLeft w:val="0"/>
      <w:marRight w:val="0"/>
      <w:marTop w:val="0"/>
      <w:marBottom w:val="0"/>
      <w:divBdr>
        <w:top w:val="none" w:sz="0" w:space="0" w:color="auto"/>
        <w:left w:val="none" w:sz="0" w:space="0" w:color="auto"/>
        <w:bottom w:val="none" w:sz="0" w:space="0" w:color="auto"/>
        <w:right w:val="none" w:sz="0" w:space="0" w:color="auto"/>
      </w:divBdr>
    </w:div>
    <w:div w:id="182931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 Type="http://schemas.openxmlformats.org/officeDocument/2006/relationships/styles" Target="styles.xml"/><Relationship Id="rId16" Type="http://schemas.openxmlformats.org/officeDocument/2006/relationships/hyperlink" Target="http://pl.wikipedia.org/wiki/%C5%9Anie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theme" Target="theme/theme1.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10355</Words>
  <Characters>62131</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asolarz</dc:creator>
  <cp:lastModifiedBy>Simona Kapała</cp:lastModifiedBy>
  <cp:revision>4</cp:revision>
  <cp:lastPrinted>2024-11-26T11:32:00Z</cp:lastPrinted>
  <dcterms:created xsi:type="dcterms:W3CDTF">2024-11-26T11:16:00Z</dcterms:created>
  <dcterms:modified xsi:type="dcterms:W3CDTF">2024-11-26T11:32:00Z</dcterms:modified>
</cp:coreProperties>
</file>