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A9272C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758CA">
        <w:rPr>
          <w:rFonts w:ascii="Times New Roman" w:hAnsi="Times New Roman" w:cs="Times New Roman"/>
          <w:sz w:val="24"/>
          <w:szCs w:val="24"/>
        </w:rPr>
        <w:t>23</w:t>
      </w:r>
      <w:r w:rsidR="00BE3B84">
        <w:rPr>
          <w:rFonts w:ascii="Times New Roman" w:hAnsi="Times New Roman" w:cs="Times New Roman"/>
          <w:sz w:val="24"/>
          <w:szCs w:val="24"/>
        </w:rPr>
        <w:t xml:space="preserve"> kwietnia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5AAED7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C758CA">
        <w:rPr>
          <w:rFonts w:ascii="Times New Roman" w:hAnsi="Times New Roman" w:cs="Times New Roman"/>
        </w:rPr>
        <w:t>4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CC5C380" w:rsidR="001E671D" w:rsidRPr="0062477B" w:rsidRDefault="006D16A0" w:rsidP="0062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7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2477B">
        <w:rPr>
          <w:rFonts w:ascii="Times New Roman" w:hAnsi="Times New Roman" w:cs="Times New Roman"/>
          <w:sz w:val="24"/>
          <w:szCs w:val="24"/>
        </w:rPr>
        <w:br/>
      </w:r>
      <w:r w:rsidRPr="0062477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2477B">
        <w:rPr>
          <w:rFonts w:ascii="Times New Roman" w:hAnsi="Times New Roman" w:cs="Times New Roman"/>
          <w:sz w:val="24"/>
          <w:szCs w:val="24"/>
        </w:rPr>
        <w:t>z</w:t>
      </w:r>
      <w:r w:rsidR="003F711A" w:rsidRPr="0062477B">
        <w:rPr>
          <w:rFonts w:ascii="Times New Roman" w:hAnsi="Times New Roman" w:cs="Times New Roman"/>
          <w:sz w:val="24"/>
          <w:szCs w:val="24"/>
        </w:rPr>
        <w:t> 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2080B" w:rsidRPr="0062477B">
        <w:rPr>
          <w:rFonts w:ascii="Times New Roman" w:hAnsi="Times New Roman" w:cs="Times New Roman"/>
          <w:sz w:val="24"/>
          <w:szCs w:val="24"/>
        </w:rPr>
        <w:t>3</w:t>
      </w:r>
      <w:r w:rsidR="003F711A" w:rsidRPr="0062477B">
        <w:rPr>
          <w:rFonts w:ascii="Times New Roman" w:hAnsi="Times New Roman" w:cs="Times New Roman"/>
          <w:sz w:val="24"/>
          <w:szCs w:val="24"/>
        </w:rPr>
        <w:t>r.</w:t>
      </w:r>
      <w:r w:rsidR="00FA03D3" w:rsidRPr="0062477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2477B">
        <w:rPr>
          <w:rFonts w:ascii="Times New Roman" w:hAnsi="Times New Roman" w:cs="Times New Roman"/>
          <w:sz w:val="24"/>
          <w:szCs w:val="24"/>
        </w:rPr>
        <w:t>oz. 9</w:t>
      </w:r>
      <w:r w:rsidR="004347BC" w:rsidRPr="0062477B">
        <w:rPr>
          <w:rFonts w:ascii="Times New Roman" w:hAnsi="Times New Roman" w:cs="Times New Roman"/>
          <w:sz w:val="24"/>
          <w:szCs w:val="24"/>
        </w:rPr>
        <w:t>7</w:t>
      </w:r>
      <w:r w:rsidR="00C2080B" w:rsidRPr="0062477B">
        <w:rPr>
          <w:rFonts w:ascii="Times New Roman" w:hAnsi="Times New Roman" w:cs="Times New Roman"/>
          <w:sz w:val="24"/>
          <w:szCs w:val="24"/>
        </w:rPr>
        <w:t>7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2477B">
        <w:rPr>
          <w:rFonts w:ascii="Times New Roman" w:hAnsi="Times New Roman" w:cs="Times New Roman"/>
          <w:sz w:val="24"/>
          <w:szCs w:val="24"/>
        </w:rPr>
        <w:t>)</w:t>
      </w:r>
      <w:r w:rsidRPr="0062477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2477B">
        <w:rPr>
          <w:rFonts w:ascii="Times New Roman" w:hAnsi="Times New Roman" w:cs="Times New Roman"/>
          <w:sz w:val="24"/>
          <w:szCs w:val="24"/>
        </w:rPr>
        <w:t>,</w:t>
      </w:r>
      <w:r w:rsidRPr="0062477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758CA">
        <w:rPr>
          <w:rFonts w:ascii="Times New Roman" w:hAnsi="Times New Roman" w:cs="Times New Roman"/>
          <w:sz w:val="24"/>
          <w:szCs w:val="24"/>
        </w:rPr>
        <w:t>4</w:t>
      </w:r>
      <w:r w:rsidR="00BC0E0A" w:rsidRPr="0062477B">
        <w:rPr>
          <w:rFonts w:ascii="Times New Roman" w:hAnsi="Times New Roman" w:cs="Times New Roman"/>
          <w:sz w:val="24"/>
          <w:szCs w:val="24"/>
        </w:rPr>
        <w:t xml:space="preserve">r. poz. </w:t>
      </w:r>
      <w:r w:rsidR="00C758CA">
        <w:rPr>
          <w:rFonts w:ascii="Times New Roman" w:hAnsi="Times New Roman" w:cs="Times New Roman"/>
          <w:sz w:val="24"/>
          <w:szCs w:val="24"/>
        </w:rPr>
        <w:t>572</w:t>
      </w:r>
      <w:r w:rsidRPr="0062477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2477B">
        <w:rPr>
          <w:rFonts w:ascii="Times New Roman" w:hAnsi="Times New Roman" w:cs="Times New Roman"/>
          <w:sz w:val="24"/>
          <w:szCs w:val="24"/>
        </w:rPr>
        <w:t>ę</w:t>
      </w:r>
      <w:r w:rsidRPr="0062477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Janusza Michalskiego działającego zgodnie z udzielonym pełnomocnictwem w imieniu i na rzecz inwestora ENEA Operator Sp. z o.o. , ul. Strzeszyńska 58, 60-479 Poznań</w:t>
      </w:r>
      <w:r w:rsidR="007F2375" w:rsidRPr="0062477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62477B">
        <w:rPr>
          <w:rFonts w:ascii="Times New Roman" w:hAnsi="Times New Roman" w:cs="Times New Roman"/>
          <w:sz w:val="24"/>
          <w:szCs w:val="24"/>
        </w:rPr>
        <w:t>z dn.</w:t>
      </w:r>
      <w:r w:rsidR="004347B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</w:rPr>
        <w:t>08 marca</w:t>
      </w:r>
      <w:r w:rsidR="0062477B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1E671D" w:rsidRPr="0062477B">
        <w:rPr>
          <w:rFonts w:ascii="Times New Roman" w:hAnsi="Times New Roman" w:cs="Times New Roman"/>
          <w:sz w:val="24"/>
          <w:szCs w:val="24"/>
        </w:rPr>
        <w:t>r.,</w:t>
      </w:r>
      <w:r w:rsidR="00F349F9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2477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24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C758CA">
        <w:rPr>
          <w:rFonts w:ascii="Times New Roman" w:hAnsi="Times New Roman" w:cs="Times New Roman"/>
          <w:sz w:val="24"/>
          <w:szCs w:val="24"/>
        </w:rPr>
        <w:t>23</w:t>
      </w:r>
      <w:r w:rsidR="00BE3B84">
        <w:rPr>
          <w:rFonts w:ascii="Times New Roman" w:hAnsi="Times New Roman" w:cs="Times New Roman"/>
          <w:sz w:val="24"/>
          <w:szCs w:val="24"/>
        </w:rPr>
        <w:t xml:space="preserve"> kwietnia</w:t>
      </w:r>
      <w:r w:rsidR="00B6041D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62477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C6136">
        <w:rPr>
          <w:rFonts w:ascii="Times New Roman" w:hAnsi="Times New Roman" w:cs="Times New Roman"/>
          <w:sz w:val="24"/>
          <w:szCs w:val="24"/>
        </w:rPr>
        <w:t>1</w:t>
      </w:r>
      <w:r w:rsidR="00C758CA">
        <w:rPr>
          <w:rFonts w:ascii="Times New Roman" w:hAnsi="Times New Roman" w:cs="Times New Roman"/>
          <w:sz w:val="24"/>
          <w:szCs w:val="24"/>
        </w:rPr>
        <w:t>1</w:t>
      </w:r>
      <w:r w:rsidR="00171766" w:rsidRPr="0062477B">
        <w:rPr>
          <w:rFonts w:ascii="Times New Roman" w:hAnsi="Times New Roman" w:cs="Times New Roman"/>
          <w:sz w:val="24"/>
          <w:szCs w:val="24"/>
        </w:rPr>
        <w:t>/CP/202</w:t>
      </w:r>
      <w:r w:rsidR="00B6041D" w:rsidRPr="0062477B">
        <w:rPr>
          <w:rFonts w:ascii="Times New Roman" w:hAnsi="Times New Roman" w:cs="Times New Roman"/>
          <w:sz w:val="24"/>
          <w:szCs w:val="24"/>
        </w:rPr>
        <w:t>4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2477B">
        <w:rPr>
          <w:rFonts w:ascii="Times New Roman" w:hAnsi="Times New Roman" w:cs="Times New Roman"/>
          <w:sz w:val="24"/>
          <w:szCs w:val="24"/>
        </w:rPr>
        <w:t xml:space="preserve">budowa </w:t>
      </w:r>
      <w:r w:rsidR="00C758CA" w:rsidRPr="00C758CA">
        <w:rPr>
          <w:rFonts w:ascii="Times New Roman" w:hAnsi="Times New Roman" w:cs="Times New Roman"/>
          <w:bCs/>
          <w:sz w:val="24"/>
          <w:szCs w:val="24"/>
        </w:rPr>
        <w:t xml:space="preserve">sieci elektroenergetycznych nn-0,4kV na działkach nr </w:t>
      </w:r>
      <w:proofErr w:type="spellStart"/>
      <w:r w:rsidR="00C758CA" w:rsidRPr="00C758CA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C758CA" w:rsidRPr="00C758CA">
        <w:rPr>
          <w:rFonts w:ascii="Times New Roman" w:hAnsi="Times New Roman" w:cs="Times New Roman"/>
          <w:bCs/>
          <w:sz w:val="24"/>
          <w:szCs w:val="24"/>
        </w:rPr>
        <w:t>. 286/3 i 287 w obrębie Białowice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1BAEAD3" w14:textId="77777777" w:rsidR="00D6145B" w:rsidRPr="00104488" w:rsidRDefault="00D6145B" w:rsidP="00D614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4488">
        <w:rPr>
          <w:rFonts w:ascii="Times New Roman" w:hAnsi="Times New Roman" w:cs="Times New Roman"/>
          <w:bCs/>
        </w:rPr>
        <w:t>Z up. BURMISTRZ</w:t>
      </w:r>
    </w:p>
    <w:p w14:paraId="1ACF6D4E" w14:textId="77777777" w:rsidR="00D6145B" w:rsidRPr="00104488" w:rsidRDefault="00D6145B" w:rsidP="00D614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A11C35" w14:textId="77777777" w:rsidR="00D6145B" w:rsidRPr="00104488" w:rsidRDefault="00D6145B" w:rsidP="00D614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04488">
        <w:rPr>
          <w:rFonts w:ascii="Times New Roman" w:hAnsi="Times New Roman" w:cs="Times New Roman"/>
          <w:bCs/>
        </w:rPr>
        <w:t>mgr inż. Mirosław Walencik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758CA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145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3</cp:revision>
  <cp:lastPrinted>2024-01-31T08:24:00Z</cp:lastPrinted>
  <dcterms:created xsi:type="dcterms:W3CDTF">2024-04-23T06:43:00Z</dcterms:created>
  <dcterms:modified xsi:type="dcterms:W3CDTF">2024-04-23T09:17:00Z</dcterms:modified>
</cp:coreProperties>
</file>