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946"/>
        <w:tblW w:w="10316" w:type="dxa"/>
        <w:tblBorders>
          <w:top w:val="none" w:sz="0" w:space="0" w:color="auto"/>
          <w:left w:val="none" w:sz="0" w:space="0" w:color="auto"/>
          <w:bottom w:val="double" w:sz="4" w:space="0" w:color="595959" w:themeColor="text1" w:themeTint="A6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743"/>
        <w:gridCol w:w="2693"/>
        <w:gridCol w:w="1134"/>
        <w:gridCol w:w="1703"/>
      </w:tblGrid>
      <w:tr w:rsidR="00D73E34" w:rsidRPr="003B14E0" w14:paraId="4B203F63" w14:textId="77777777" w:rsidTr="001E013E">
        <w:trPr>
          <w:trHeight w:val="567"/>
        </w:trPr>
        <w:tc>
          <w:tcPr>
            <w:tcW w:w="2043" w:type="dxa"/>
            <w:vMerge w:val="restart"/>
          </w:tcPr>
          <w:p w14:paraId="54400194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  <w:r w:rsidRPr="003B14E0">
              <w:rPr>
                <w:rFonts w:ascii="MS Sans Serif" w:hAnsi="MS Sans Serif"/>
                <w:noProof/>
              </w:rPr>
              <w:drawing>
                <wp:anchor distT="0" distB="0" distL="114300" distR="114300" simplePos="0" relativeHeight="251659264" behindDoc="0" locked="0" layoutInCell="1" allowOverlap="1" wp14:anchorId="705E6649" wp14:editId="7086EE89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104140</wp:posOffset>
                  </wp:positionV>
                  <wp:extent cx="857250" cy="1043609"/>
                  <wp:effectExtent l="0" t="0" r="0" b="4445"/>
                  <wp:wrapNone/>
                  <wp:docPr id="1" name="Obraz 1" descr="h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43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70" w:type="dxa"/>
            <w:gridSpan w:val="3"/>
            <w:vAlign w:val="center"/>
          </w:tcPr>
          <w:p w14:paraId="3689661B" w14:textId="77777777" w:rsidR="00D73E34" w:rsidRPr="00BD524B" w:rsidRDefault="00D73E34" w:rsidP="001E013E">
            <w:pPr>
              <w:tabs>
                <w:tab w:val="center" w:pos="4536"/>
                <w:tab w:val="right" w:pos="9072"/>
              </w:tabs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</w:pPr>
            <w:r>
              <w:rPr>
                <w:rFonts w:ascii="Cambria" w:hAnsi="Cambria"/>
                <w:b/>
                <w:color w:val="595959" w:themeColor="text1" w:themeTint="A6"/>
                <w:sz w:val="28"/>
                <w:szCs w:val="28"/>
              </w:rPr>
              <w:t>Burmistrz Nowogrodu Bobrzańskiego</w:t>
            </w:r>
          </w:p>
        </w:tc>
        <w:tc>
          <w:tcPr>
            <w:tcW w:w="1703" w:type="dxa"/>
          </w:tcPr>
          <w:p w14:paraId="501EDD65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jc w:val="right"/>
              <w:rPr>
                <w:rFonts w:ascii="MS Sans Serif" w:hAnsi="MS Sans Serif"/>
                <w:color w:val="595959" w:themeColor="text1" w:themeTint="A6"/>
                <w:lang w:val="en-US"/>
              </w:rPr>
            </w:pPr>
          </w:p>
        </w:tc>
      </w:tr>
      <w:tr w:rsidR="00D73E34" w:rsidRPr="00CC1EEC" w14:paraId="4A335C32" w14:textId="77777777" w:rsidTr="001E013E">
        <w:trPr>
          <w:trHeight w:val="1418"/>
        </w:trPr>
        <w:tc>
          <w:tcPr>
            <w:tcW w:w="2043" w:type="dxa"/>
            <w:vMerge/>
          </w:tcPr>
          <w:p w14:paraId="2F2C8EAF" w14:textId="77777777" w:rsidR="00D73E34" w:rsidRPr="003B14E0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lang w:val="en-US"/>
              </w:rPr>
            </w:pPr>
          </w:p>
        </w:tc>
        <w:tc>
          <w:tcPr>
            <w:tcW w:w="2743" w:type="dxa"/>
          </w:tcPr>
          <w:p w14:paraId="5B6AA19F" w14:textId="77777777" w:rsidR="00D73E34" w:rsidRPr="00A41C8E" w:rsidRDefault="00D73E34" w:rsidP="001E013E">
            <w:pPr>
              <w:rPr>
                <w:color w:val="595959" w:themeColor="text1" w:themeTint="A6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ul. J. Słowackiego 11     </w:t>
            </w:r>
            <w:r w:rsidRPr="00A41C8E">
              <w:rPr>
                <w:color w:val="595959" w:themeColor="text1" w:themeTint="A6"/>
              </w:rPr>
              <w:t xml:space="preserve"> </w:t>
            </w:r>
          </w:p>
          <w:p w14:paraId="24C726A2" w14:textId="77777777" w:rsidR="00D73E34" w:rsidRPr="00A41C8E" w:rsidRDefault="00D73E34" w:rsidP="001E013E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 xml:space="preserve">66-010 Nowogród Bobrzański </w:t>
            </w:r>
          </w:p>
          <w:p w14:paraId="0EF3B062" w14:textId="52D6D988" w:rsidR="00D428DD" w:rsidRPr="00D428DD" w:rsidRDefault="00D73E34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</w:rPr>
            </w:pPr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</w:rPr>
              <w:t>NIP: 9291004928</w:t>
            </w:r>
            <w:r w:rsidRPr="006D074F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e-mail</w:t>
            </w:r>
            <w:proofErr w:type="spellEnd"/>
            <w:r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 xml:space="preserve">: </w:t>
            </w:r>
            <w:r w:rsidR="00D428DD">
              <w:t xml:space="preserve"> </w:t>
            </w:r>
            <w:r w:rsidR="00D428DD"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gmina@nowogrodbobrz.pl,</w:t>
            </w:r>
          </w:p>
          <w:p w14:paraId="36FAC595" w14:textId="35C255DA" w:rsidR="00D73E34" w:rsidRPr="00073CE1" w:rsidRDefault="00D428DD" w:rsidP="00D428DD">
            <w:pPr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</w:pPr>
            <w:r w:rsidRPr="00D428DD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urzad@nowogrodbobrz.pl</w:t>
            </w:r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br/>
            </w:r>
            <w:proofErr w:type="spellStart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web</w:t>
            </w:r>
            <w:proofErr w:type="spellEnd"/>
            <w:r w:rsidR="00D73E34" w:rsidRPr="00073CE1">
              <w:rPr>
                <w:rFonts w:ascii="Cambria" w:hAnsi="Cambria"/>
                <w:color w:val="595959" w:themeColor="text1" w:themeTint="A6"/>
                <w:sz w:val="18"/>
                <w:szCs w:val="18"/>
                <w:lang w:val="de-DE"/>
              </w:rPr>
              <w:t>: www.nowogrodbobrz.pl</w:t>
            </w:r>
          </w:p>
        </w:tc>
        <w:tc>
          <w:tcPr>
            <w:tcW w:w="2693" w:type="dxa"/>
          </w:tcPr>
          <w:p w14:paraId="4D7AC5DC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Dni i godziny urzędowania: </w:t>
            </w:r>
          </w:p>
          <w:p w14:paraId="7A0575DD" w14:textId="77777777" w:rsidR="00D73E34" w:rsidRPr="00263CE3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Poniedziałek  8.00-16.00</w:t>
            </w:r>
          </w:p>
          <w:p w14:paraId="3E87A389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MS Sans Serif" w:hAnsi="MS Sans Serif"/>
                <w:color w:val="595959" w:themeColor="text1" w:themeTint="A6"/>
                <w:sz w:val="8"/>
                <w:szCs w:val="8"/>
              </w:rPr>
            </w:pPr>
            <w:r w:rsidRPr="00263CE3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wtorek - piątek.7.00 – 15.00</w:t>
            </w:r>
          </w:p>
        </w:tc>
        <w:tc>
          <w:tcPr>
            <w:tcW w:w="2837" w:type="dxa"/>
            <w:gridSpan w:val="2"/>
          </w:tcPr>
          <w:p w14:paraId="7499892C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b/>
                <w:color w:val="595959" w:themeColor="text1" w:themeTint="A6"/>
                <w:sz w:val="18"/>
                <w:szCs w:val="18"/>
              </w:rPr>
              <w:t xml:space="preserve">Nr telefonów i faksów:   </w:t>
            </w:r>
          </w:p>
          <w:p w14:paraId="413044FC" w14:textId="04E43083" w:rsidR="00D73E34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 w:rsidRPr="00A41C8E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 xml:space="preserve">Centrala   </w:t>
            </w:r>
            <w:r w:rsidR="00D428DD"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+48517886284</w:t>
            </w:r>
          </w:p>
          <w:p w14:paraId="73D355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ajorHAnsi" w:hAnsiTheme="majorHAnsi"/>
                <w:color w:val="595959" w:themeColor="text1" w:themeTint="A6"/>
                <w:sz w:val="18"/>
                <w:szCs w:val="18"/>
              </w:rPr>
              <w:t>Fax             68 329-09-62</w:t>
            </w:r>
          </w:p>
          <w:p w14:paraId="0D928CE1" w14:textId="77777777" w:rsidR="00D73E34" w:rsidRPr="00A41C8E" w:rsidRDefault="00D73E34" w:rsidP="001E013E">
            <w:pPr>
              <w:tabs>
                <w:tab w:val="center" w:pos="4536"/>
                <w:tab w:val="right" w:pos="9072"/>
              </w:tabs>
              <w:rPr>
                <w:rFonts w:ascii="Arial Narrow" w:hAnsi="Arial Narrow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2F64B671" w14:textId="393404E3" w:rsidR="006D16A0" w:rsidRPr="00FA03D3" w:rsidRDefault="006D16A0" w:rsidP="001341F5">
      <w:pPr>
        <w:jc w:val="right"/>
        <w:rPr>
          <w:rFonts w:ascii="Times New Roman" w:hAnsi="Times New Roman" w:cs="Times New Roman"/>
          <w:sz w:val="24"/>
          <w:szCs w:val="24"/>
        </w:rPr>
      </w:pPr>
      <w:r w:rsidRPr="00FA03D3">
        <w:rPr>
          <w:rFonts w:ascii="Times New Roman" w:hAnsi="Times New Roman" w:cs="Times New Roman"/>
          <w:sz w:val="24"/>
          <w:szCs w:val="24"/>
        </w:rPr>
        <w:t>Now</w:t>
      </w:r>
      <w:r w:rsidR="00244D41">
        <w:rPr>
          <w:rFonts w:ascii="Times New Roman" w:hAnsi="Times New Roman" w:cs="Times New Roman"/>
          <w:sz w:val="24"/>
          <w:szCs w:val="24"/>
        </w:rPr>
        <w:t xml:space="preserve">ogród Bobrzański, dn. </w:t>
      </w:r>
      <w:r w:rsidR="00F23135">
        <w:rPr>
          <w:rFonts w:ascii="Times New Roman" w:hAnsi="Times New Roman" w:cs="Times New Roman"/>
          <w:sz w:val="24"/>
          <w:szCs w:val="24"/>
        </w:rPr>
        <w:t>0</w:t>
      </w:r>
      <w:r w:rsidR="003A74C0">
        <w:rPr>
          <w:rFonts w:ascii="Times New Roman" w:hAnsi="Times New Roman" w:cs="Times New Roman"/>
          <w:sz w:val="24"/>
          <w:szCs w:val="24"/>
        </w:rPr>
        <w:t>4</w:t>
      </w:r>
      <w:r w:rsidR="00F23135">
        <w:rPr>
          <w:rFonts w:ascii="Times New Roman" w:hAnsi="Times New Roman" w:cs="Times New Roman"/>
          <w:sz w:val="24"/>
          <w:szCs w:val="24"/>
        </w:rPr>
        <w:t xml:space="preserve"> kwietnia</w:t>
      </w:r>
      <w:r w:rsidR="00C40D4A">
        <w:rPr>
          <w:rFonts w:ascii="Times New Roman" w:hAnsi="Times New Roman" w:cs="Times New Roman"/>
          <w:sz w:val="24"/>
          <w:szCs w:val="24"/>
        </w:rPr>
        <w:t xml:space="preserve"> 2024</w:t>
      </w:r>
      <w:r w:rsidR="00D30B3B">
        <w:rPr>
          <w:rFonts w:ascii="Times New Roman" w:hAnsi="Times New Roman" w:cs="Times New Roman"/>
          <w:sz w:val="24"/>
          <w:szCs w:val="24"/>
        </w:rPr>
        <w:t>r</w:t>
      </w:r>
      <w:r w:rsidRPr="00FA03D3">
        <w:rPr>
          <w:rFonts w:ascii="Times New Roman" w:hAnsi="Times New Roman" w:cs="Times New Roman"/>
          <w:sz w:val="24"/>
          <w:szCs w:val="24"/>
        </w:rPr>
        <w:t>.</w:t>
      </w:r>
    </w:p>
    <w:p w14:paraId="45B7E371" w14:textId="17B552A8" w:rsidR="00FA03D3" w:rsidRPr="00244D41" w:rsidRDefault="00FA03D3" w:rsidP="00FA03D3">
      <w:pPr>
        <w:rPr>
          <w:rFonts w:ascii="Times New Roman" w:hAnsi="Times New Roman" w:cs="Times New Roman"/>
        </w:rPr>
      </w:pPr>
      <w:r w:rsidRPr="00244D41">
        <w:rPr>
          <w:rFonts w:ascii="Times New Roman" w:hAnsi="Times New Roman" w:cs="Times New Roman"/>
        </w:rPr>
        <w:t>PP.</w:t>
      </w:r>
      <w:r w:rsidR="00D13C30">
        <w:rPr>
          <w:rFonts w:ascii="Times New Roman" w:hAnsi="Times New Roman" w:cs="Times New Roman"/>
        </w:rPr>
        <w:t>673</w:t>
      </w:r>
      <w:r w:rsidR="007610E7">
        <w:rPr>
          <w:rFonts w:ascii="Times New Roman" w:hAnsi="Times New Roman" w:cs="Times New Roman"/>
        </w:rPr>
        <w:t>0.</w:t>
      </w:r>
      <w:r w:rsidR="003A74C0">
        <w:rPr>
          <w:rFonts w:ascii="Times New Roman" w:hAnsi="Times New Roman" w:cs="Times New Roman"/>
        </w:rPr>
        <w:t>105.2023</w:t>
      </w:r>
      <w:r w:rsidR="003D6D4D">
        <w:rPr>
          <w:rFonts w:ascii="Times New Roman" w:hAnsi="Times New Roman" w:cs="Times New Roman"/>
        </w:rPr>
        <w:t xml:space="preserve"> AS</w:t>
      </w:r>
    </w:p>
    <w:p w14:paraId="3A9D5073" w14:textId="77777777" w:rsidR="00C45CDE" w:rsidRPr="00FA03D3" w:rsidRDefault="006D16A0" w:rsidP="006D16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3D3">
        <w:rPr>
          <w:rFonts w:ascii="Times New Roman" w:hAnsi="Times New Roman" w:cs="Times New Roman"/>
          <w:b/>
          <w:bCs/>
          <w:sz w:val="24"/>
          <w:szCs w:val="24"/>
        </w:rPr>
        <w:t>OBWIESZCZENIE</w:t>
      </w:r>
    </w:p>
    <w:p w14:paraId="482AC4AF" w14:textId="38BD6EB3" w:rsidR="00433680" w:rsidRPr="006F0903" w:rsidRDefault="00C40D4A" w:rsidP="0096087D">
      <w:pPr>
        <w:pStyle w:val="Tekstpodstawowy"/>
        <w:ind w:firstLine="708"/>
        <w:jc w:val="both"/>
        <w:rPr>
          <w:bCs/>
          <w:i w:val="0"/>
          <w:iCs w:val="0"/>
        </w:rPr>
      </w:pPr>
      <w:r w:rsidRPr="006F0903">
        <w:rPr>
          <w:bCs/>
          <w:i w:val="0"/>
          <w:iCs w:val="0"/>
        </w:rPr>
        <w:t xml:space="preserve">Na podstawie art. 49 ustawy z dnia 14 czerwca 1960 r. – Kodeks postępowania administracyjnego (tj. Dz. U. z 2023r., poz. 775 ze zm.) oraz art. </w:t>
      </w:r>
      <w:r w:rsidR="00433680" w:rsidRPr="006F0903">
        <w:rPr>
          <w:bCs/>
          <w:i w:val="0"/>
          <w:iCs w:val="0"/>
          <w:lang w:val="pl-PL"/>
        </w:rPr>
        <w:t>66a</w:t>
      </w:r>
      <w:r w:rsidRPr="006F0903">
        <w:rPr>
          <w:bCs/>
          <w:i w:val="0"/>
          <w:iCs w:val="0"/>
        </w:rPr>
        <w:t xml:space="preserve"> ustawy z dnia 27 marca 2023r. o planowaniu i zagospodarowaniu przestrzennym (tj. Dz.U. z 2023r., poz. 977 ze zm.), zawiadamiam </w:t>
      </w:r>
      <w:r w:rsidRPr="006F0903">
        <w:rPr>
          <w:rStyle w:val="Pogrubienie"/>
          <w:b w:val="0"/>
          <w:i w:val="0"/>
          <w:iCs w:val="0"/>
        </w:rPr>
        <w:t>strony post</w:t>
      </w:r>
      <w:r w:rsidR="002D5055" w:rsidRPr="006F0903">
        <w:rPr>
          <w:rStyle w:val="Pogrubienie"/>
          <w:b w:val="0"/>
          <w:i w:val="0"/>
          <w:iCs w:val="0"/>
          <w:lang w:val="pl-PL"/>
        </w:rPr>
        <w:t>e</w:t>
      </w:r>
      <w:r w:rsidRPr="006F0903">
        <w:rPr>
          <w:rStyle w:val="Pogrubienie"/>
          <w:b w:val="0"/>
          <w:i w:val="0"/>
          <w:iCs w:val="0"/>
        </w:rPr>
        <w:t>powania</w:t>
      </w:r>
      <w:r w:rsidR="00433680" w:rsidRPr="006F0903">
        <w:rPr>
          <w:rStyle w:val="Pogrubienie"/>
          <w:bCs w:val="0"/>
          <w:i w:val="0"/>
          <w:iCs w:val="0"/>
          <w:lang w:val="pl-PL"/>
        </w:rPr>
        <w:t xml:space="preserve"> </w:t>
      </w:r>
      <w:r w:rsidRPr="006F0903">
        <w:rPr>
          <w:bCs/>
          <w:i w:val="0"/>
          <w:iCs w:val="0"/>
        </w:rPr>
        <w:t xml:space="preserve">o wydaniu w dn. </w:t>
      </w:r>
      <w:r w:rsidR="00F23135">
        <w:rPr>
          <w:bCs/>
          <w:i w:val="0"/>
          <w:iCs w:val="0"/>
        </w:rPr>
        <w:t>0</w:t>
      </w:r>
      <w:r w:rsidR="003A74C0">
        <w:rPr>
          <w:bCs/>
          <w:i w:val="0"/>
          <w:iCs w:val="0"/>
        </w:rPr>
        <w:t>4</w:t>
      </w:r>
      <w:r w:rsidR="00F23135">
        <w:rPr>
          <w:bCs/>
          <w:i w:val="0"/>
          <w:iCs w:val="0"/>
        </w:rPr>
        <w:t xml:space="preserve"> kwietnia</w:t>
      </w:r>
      <w:r w:rsidR="002D5055" w:rsidRPr="006F0903">
        <w:rPr>
          <w:bCs/>
          <w:i w:val="0"/>
          <w:iCs w:val="0"/>
        </w:rPr>
        <w:t xml:space="preserve"> </w:t>
      </w:r>
      <w:r w:rsidRPr="006F0903">
        <w:rPr>
          <w:bCs/>
          <w:i w:val="0"/>
          <w:iCs w:val="0"/>
        </w:rPr>
        <w:t xml:space="preserve">2024r. decyzji nr </w:t>
      </w:r>
      <w:r w:rsidR="003A74C0">
        <w:rPr>
          <w:bCs/>
          <w:i w:val="0"/>
          <w:iCs w:val="0"/>
        </w:rPr>
        <w:t>29</w:t>
      </w:r>
      <w:r w:rsidRPr="006F0903">
        <w:rPr>
          <w:bCs/>
          <w:i w:val="0"/>
          <w:iCs w:val="0"/>
        </w:rPr>
        <w:t xml:space="preserve">/WZ/2024 w sprawie  warunków zabudowy pn. </w:t>
      </w:r>
      <w:r w:rsidR="002D5055" w:rsidRPr="006F0903">
        <w:rPr>
          <w:bCs/>
          <w:i w:val="0"/>
          <w:iCs w:val="0"/>
        </w:rPr>
        <w:t xml:space="preserve"> </w:t>
      </w:r>
      <w:r w:rsidR="003A74C0" w:rsidRPr="003A74C0">
        <w:rPr>
          <w:i w:val="0"/>
          <w:iCs w:val="0"/>
        </w:rPr>
        <w:t>zabudow</w:t>
      </w:r>
      <w:r w:rsidR="003A74C0">
        <w:rPr>
          <w:i w:val="0"/>
          <w:iCs w:val="0"/>
        </w:rPr>
        <w:t>a</w:t>
      </w:r>
      <w:r w:rsidR="003A74C0" w:rsidRPr="003A74C0">
        <w:rPr>
          <w:i w:val="0"/>
          <w:iCs w:val="0"/>
        </w:rPr>
        <w:t xml:space="preserve"> mieszkaniow</w:t>
      </w:r>
      <w:r w:rsidR="003A74C0">
        <w:rPr>
          <w:i w:val="0"/>
          <w:iCs w:val="0"/>
        </w:rPr>
        <w:t>a</w:t>
      </w:r>
      <w:r w:rsidR="003A74C0" w:rsidRPr="003A74C0">
        <w:rPr>
          <w:i w:val="0"/>
          <w:iCs w:val="0"/>
        </w:rPr>
        <w:t xml:space="preserve"> na działce nr ewid. 41/38 położonej w obrębie Pierzwin w gminie Nowogród Bobrzański</w:t>
      </w:r>
    </w:p>
    <w:p w14:paraId="51AD0E96" w14:textId="11A2CD07" w:rsidR="00433680" w:rsidRPr="006F0903" w:rsidRDefault="00433680" w:rsidP="00433680">
      <w:pPr>
        <w:pStyle w:val="Tekstpodstawowy"/>
        <w:ind w:firstLine="708"/>
        <w:jc w:val="both"/>
      </w:pPr>
      <w:r w:rsidRPr="006F0903">
        <w:rPr>
          <w:i w:val="0"/>
        </w:rPr>
        <w:t>Decyzja znajduje się w tut. Urzędzie w pokoju nr 205.</w:t>
      </w:r>
      <w:r w:rsidRPr="006F0903">
        <w:rPr>
          <w:i w:val="0"/>
          <w:color w:val="FF0000"/>
        </w:rPr>
        <w:t xml:space="preserve"> </w:t>
      </w:r>
      <w:r w:rsidRPr="006F0903">
        <w:rPr>
          <w:i w:val="0"/>
        </w:rPr>
        <w:t xml:space="preserve">Informację można uzyskiwać w godzinach urzędowania osobiście (po wcześniejszym umówieniu się telefonicznie) </w:t>
      </w:r>
      <w:bookmarkStart w:id="0" w:name="_Hlk38528067"/>
      <w:r w:rsidRPr="006F0903">
        <w:rPr>
          <w:i w:val="0"/>
        </w:rPr>
        <w:t xml:space="preserve">lub telefonicznie (nr </w:t>
      </w:r>
      <w:r w:rsidRPr="006F0903">
        <w:rPr>
          <w:i w:val="0"/>
          <w:iCs w:val="0"/>
        </w:rPr>
        <w:t>517886284</w:t>
      </w:r>
      <w:r w:rsidRPr="006F0903">
        <w:rPr>
          <w:i w:val="0"/>
        </w:rPr>
        <w:t>).</w:t>
      </w:r>
      <w:bookmarkEnd w:id="0"/>
      <w:r w:rsidRPr="006F0903">
        <w:rPr>
          <w:i w:val="0"/>
        </w:rPr>
        <w:t xml:space="preserve"> Decyzja udostepniona jest również na bip Urzędu od dnia publikacji obwieszczenia.</w:t>
      </w:r>
    </w:p>
    <w:p w14:paraId="55338936" w14:textId="77777777" w:rsidR="0057408E" w:rsidRPr="00104488" w:rsidRDefault="0057408E" w:rsidP="0057408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04488">
        <w:rPr>
          <w:rFonts w:ascii="Times New Roman" w:hAnsi="Times New Roman" w:cs="Times New Roman"/>
          <w:bCs/>
        </w:rPr>
        <w:t>Z up. BURMISTRZ</w:t>
      </w:r>
    </w:p>
    <w:p w14:paraId="3523B6C2" w14:textId="77777777" w:rsidR="0057408E" w:rsidRPr="00104488" w:rsidRDefault="0057408E" w:rsidP="0057408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6270320" w14:textId="77777777" w:rsidR="0057408E" w:rsidRPr="00104488" w:rsidRDefault="0057408E" w:rsidP="0057408E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104488">
        <w:rPr>
          <w:rFonts w:ascii="Times New Roman" w:hAnsi="Times New Roman" w:cs="Times New Roman"/>
          <w:bCs/>
        </w:rPr>
        <w:t>mgr inż. Mirosław Walencik</w:t>
      </w:r>
    </w:p>
    <w:p w14:paraId="11AFA384" w14:textId="77777777" w:rsidR="0057408E" w:rsidRPr="00104488" w:rsidRDefault="0057408E" w:rsidP="0057408E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104488">
        <w:rPr>
          <w:rFonts w:ascii="Times New Roman" w:hAnsi="Times New Roman" w:cs="Times New Roman"/>
          <w:bCs/>
          <w:sz w:val="20"/>
          <w:szCs w:val="20"/>
        </w:rPr>
        <w:t>Zastępca Burmistrza</w:t>
      </w:r>
    </w:p>
    <w:p w14:paraId="558C8AC2" w14:textId="77777777" w:rsidR="003A74C0" w:rsidRDefault="003A74C0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1B91E0" w14:textId="77777777" w:rsidR="002D5055" w:rsidRDefault="002D5055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5EEC057" w14:textId="77777777" w:rsidR="00F23135" w:rsidRDefault="00F23135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75DBEBC" w14:textId="77777777" w:rsidR="00F23135" w:rsidRDefault="00F23135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55D2D2" w14:textId="77777777" w:rsidR="00B2092E" w:rsidRDefault="00B2092E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728A0B" w14:textId="77777777" w:rsidR="005264A1" w:rsidRDefault="005264A1" w:rsidP="00A57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FD287" w14:textId="1F4CF288" w:rsidR="00F6446F" w:rsidRDefault="00F6446F" w:rsidP="00A02BE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AC0C3D" w14:textId="4AC0EE51" w:rsidR="006D16A0" w:rsidRPr="00D528F9" w:rsidRDefault="00E819AB" w:rsidP="00FF4DFD">
      <w:pPr>
        <w:jc w:val="both"/>
        <w:rPr>
          <w:sz w:val="16"/>
          <w:szCs w:val="16"/>
        </w:rPr>
      </w:pPr>
      <w:r w:rsidRPr="00D528F9">
        <w:rPr>
          <w:rFonts w:ascii="Times New Roman" w:hAnsi="Times New Roman" w:cs="Times New Roman"/>
          <w:sz w:val="16"/>
          <w:szCs w:val="16"/>
        </w:rPr>
        <w:t xml:space="preserve">Sprawę prowadzi: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stanowisko ds. </w:t>
      </w:r>
      <w:r w:rsidRPr="00D528F9">
        <w:rPr>
          <w:rFonts w:ascii="Times New Roman" w:hAnsi="Times New Roman" w:cs="Times New Roman"/>
          <w:sz w:val="16"/>
          <w:szCs w:val="16"/>
        </w:rPr>
        <w:t xml:space="preserve">planowania i zagospodarowani przestrzennego Urzędu Miejskiego </w:t>
      </w:r>
      <w:r w:rsidR="00D73E34" w:rsidRPr="00D528F9">
        <w:rPr>
          <w:rFonts w:ascii="Times New Roman" w:hAnsi="Times New Roman" w:cs="Times New Roman"/>
          <w:sz w:val="16"/>
          <w:szCs w:val="16"/>
        </w:rPr>
        <w:br/>
      </w:r>
      <w:r w:rsidRPr="00D528F9">
        <w:rPr>
          <w:rFonts w:ascii="Times New Roman" w:hAnsi="Times New Roman" w:cs="Times New Roman"/>
          <w:sz w:val="16"/>
          <w:szCs w:val="16"/>
        </w:rPr>
        <w:t xml:space="preserve">w Nowogrodzie Bobrzańskim, ul. </w:t>
      </w:r>
      <w:r w:rsidR="00D73E34" w:rsidRPr="00D528F9">
        <w:rPr>
          <w:rFonts w:ascii="Times New Roman" w:hAnsi="Times New Roman" w:cs="Times New Roman"/>
          <w:sz w:val="16"/>
          <w:szCs w:val="16"/>
        </w:rPr>
        <w:t xml:space="preserve">J. </w:t>
      </w:r>
      <w:r w:rsidRPr="00D528F9">
        <w:rPr>
          <w:rFonts w:ascii="Times New Roman" w:hAnsi="Times New Roman" w:cs="Times New Roman"/>
          <w:sz w:val="16"/>
          <w:szCs w:val="16"/>
        </w:rPr>
        <w:t xml:space="preserve">Słowackiego 11, pokój nr </w:t>
      </w:r>
      <w:r w:rsidR="00D73E34" w:rsidRPr="00D528F9">
        <w:rPr>
          <w:rFonts w:ascii="Times New Roman" w:hAnsi="Times New Roman" w:cs="Times New Roman"/>
          <w:sz w:val="16"/>
          <w:szCs w:val="16"/>
        </w:rPr>
        <w:t>205</w:t>
      </w:r>
    </w:p>
    <w:sectPr w:rsidR="006D16A0" w:rsidRPr="00D528F9" w:rsidSect="00071C6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0D5B" w14:textId="77777777" w:rsidR="00071C60" w:rsidRDefault="00071C60" w:rsidP="00905AC6">
      <w:pPr>
        <w:spacing w:after="0" w:line="240" w:lineRule="auto"/>
      </w:pPr>
      <w:r>
        <w:separator/>
      </w:r>
    </w:p>
  </w:endnote>
  <w:endnote w:type="continuationSeparator" w:id="0">
    <w:p w14:paraId="1732343E" w14:textId="77777777" w:rsidR="00071C60" w:rsidRDefault="00071C60" w:rsidP="0090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E72F3" w14:textId="77777777" w:rsidR="00071C60" w:rsidRDefault="00071C60" w:rsidP="00905AC6">
      <w:pPr>
        <w:spacing w:after="0" w:line="240" w:lineRule="auto"/>
      </w:pPr>
      <w:r>
        <w:separator/>
      </w:r>
    </w:p>
  </w:footnote>
  <w:footnote w:type="continuationSeparator" w:id="0">
    <w:p w14:paraId="4451B53E" w14:textId="77777777" w:rsidR="00071C60" w:rsidRDefault="00071C60" w:rsidP="0090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0E55"/>
    <w:multiLevelType w:val="hybridMultilevel"/>
    <w:tmpl w:val="C774267A"/>
    <w:lvl w:ilvl="0" w:tplc="0415000F">
      <w:start w:val="1"/>
      <w:numFmt w:val="decimal"/>
      <w:lvlText w:val="%1.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4E4B696A"/>
    <w:multiLevelType w:val="hybridMultilevel"/>
    <w:tmpl w:val="D09C78B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86B4C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876273">
    <w:abstractNumId w:val="1"/>
  </w:num>
  <w:num w:numId="2" w16cid:durableId="187033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A0"/>
    <w:rsid w:val="00033E6A"/>
    <w:rsid w:val="00057E4F"/>
    <w:rsid w:val="0006490D"/>
    <w:rsid w:val="00071C60"/>
    <w:rsid w:val="00082266"/>
    <w:rsid w:val="000879EE"/>
    <w:rsid w:val="000B0AA0"/>
    <w:rsid w:val="000C745F"/>
    <w:rsid w:val="000E1AB5"/>
    <w:rsid w:val="000F102A"/>
    <w:rsid w:val="00102E16"/>
    <w:rsid w:val="00104488"/>
    <w:rsid w:val="0012014B"/>
    <w:rsid w:val="001341F5"/>
    <w:rsid w:val="001564F6"/>
    <w:rsid w:val="001811C7"/>
    <w:rsid w:val="00191E7B"/>
    <w:rsid w:val="001C1563"/>
    <w:rsid w:val="001D0BB5"/>
    <w:rsid w:val="001E5040"/>
    <w:rsid w:val="00207656"/>
    <w:rsid w:val="00244D41"/>
    <w:rsid w:val="00262EC8"/>
    <w:rsid w:val="00293D17"/>
    <w:rsid w:val="002C23EF"/>
    <w:rsid w:val="002D5055"/>
    <w:rsid w:val="002E0242"/>
    <w:rsid w:val="00334420"/>
    <w:rsid w:val="0035111F"/>
    <w:rsid w:val="003917D3"/>
    <w:rsid w:val="003A64E4"/>
    <w:rsid w:val="003A6A18"/>
    <w:rsid w:val="003A74C0"/>
    <w:rsid w:val="003D0E7E"/>
    <w:rsid w:val="003D6D4D"/>
    <w:rsid w:val="0043119A"/>
    <w:rsid w:val="00433680"/>
    <w:rsid w:val="004417E1"/>
    <w:rsid w:val="00454797"/>
    <w:rsid w:val="004670FD"/>
    <w:rsid w:val="00486D06"/>
    <w:rsid w:val="00494EEB"/>
    <w:rsid w:val="00511373"/>
    <w:rsid w:val="00511D0A"/>
    <w:rsid w:val="005264A1"/>
    <w:rsid w:val="00543EEE"/>
    <w:rsid w:val="0057408E"/>
    <w:rsid w:val="005766FF"/>
    <w:rsid w:val="00584966"/>
    <w:rsid w:val="005901FA"/>
    <w:rsid w:val="005A044D"/>
    <w:rsid w:val="005A41BB"/>
    <w:rsid w:val="005B4BA0"/>
    <w:rsid w:val="005C25EE"/>
    <w:rsid w:val="005C5B79"/>
    <w:rsid w:val="005D0827"/>
    <w:rsid w:val="005F65EF"/>
    <w:rsid w:val="006352DE"/>
    <w:rsid w:val="00643CC3"/>
    <w:rsid w:val="00646D9E"/>
    <w:rsid w:val="00691E73"/>
    <w:rsid w:val="00695A98"/>
    <w:rsid w:val="006C35EF"/>
    <w:rsid w:val="006C5614"/>
    <w:rsid w:val="006D16A0"/>
    <w:rsid w:val="006E2EB3"/>
    <w:rsid w:val="006F0903"/>
    <w:rsid w:val="006F2CB0"/>
    <w:rsid w:val="00702726"/>
    <w:rsid w:val="00702F5B"/>
    <w:rsid w:val="00714CDE"/>
    <w:rsid w:val="00720DB8"/>
    <w:rsid w:val="00755C43"/>
    <w:rsid w:val="007610E7"/>
    <w:rsid w:val="00796E23"/>
    <w:rsid w:val="007A6978"/>
    <w:rsid w:val="00805DB9"/>
    <w:rsid w:val="008123B6"/>
    <w:rsid w:val="00857F65"/>
    <w:rsid w:val="008614BF"/>
    <w:rsid w:val="0087310B"/>
    <w:rsid w:val="0088463B"/>
    <w:rsid w:val="00900CB0"/>
    <w:rsid w:val="00905AC6"/>
    <w:rsid w:val="009138B4"/>
    <w:rsid w:val="00925334"/>
    <w:rsid w:val="00942680"/>
    <w:rsid w:val="0096087D"/>
    <w:rsid w:val="009702A1"/>
    <w:rsid w:val="00994C8B"/>
    <w:rsid w:val="00996A48"/>
    <w:rsid w:val="009A7F29"/>
    <w:rsid w:val="009C18C5"/>
    <w:rsid w:val="009C540D"/>
    <w:rsid w:val="009C7A42"/>
    <w:rsid w:val="009D1CFD"/>
    <w:rsid w:val="009D2A2F"/>
    <w:rsid w:val="009E4F26"/>
    <w:rsid w:val="009E6AA6"/>
    <w:rsid w:val="00A02BED"/>
    <w:rsid w:val="00A278B9"/>
    <w:rsid w:val="00A57A5E"/>
    <w:rsid w:val="00A632A2"/>
    <w:rsid w:val="00A63BD7"/>
    <w:rsid w:val="00AA45D8"/>
    <w:rsid w:val="00AE3409"/>
    <w:rsid w:val="00AF1916"/>
    <w:rsid w:val="00AF561D"/>
    <w:rsid w:val="00B12DB7"/>
    <w:rsid w:val="00B2092E"/>
    <w:rsid w:val="00B375A7"/>
    <w:rsid w:val="00B44EFB"/>
    <w:rsid w:val="00B51AD0"/>
    <w:rsid w:val="00B62CD2"/>
    <w:rsid w:val="00B65407"/>
    <w:rsid w:val="00B7499F"/>
    <w:rsid w:val="00B751DB"/>
    <w:rsid w:val="00B85A23"/>
    <w:rsid w:val="00BA60F9"/>
    <w:rsid w:val="00BB1FC1"/>
    <w:rsid w:val="00BB25AF"/>
    <w:rsid w:val="00BB2879"/>
    <w:rsid w:val="00BB358D"/>
    <w:rsid w:val="00BB46D3"/>
    <w:rsid w:val="00BD193E"/>
    <w:rsid w:val="00BE19F2"/>
    <w:rsid w:val="00C04FF7"/>
    <w:rsid w:val="00C062DC"/>
    <w:rsid w:val="00C35C18"/>
    <w:rsid w:val="00C40D4A"/>
    <w:rsid w:val="00C45CDE"/>
    <w:rsid w:val="00C81DBC"/>
    <w:rsid w:val="00C86238"/>
    <w:rsid w:val="00C930F7"/>
    <w:rsid w:val="00C97686"/>
    <w:rsid w:val="00CA6E48"/>
    <w:rsid w:val="00CB067F"/>
    <w:rsid w:val="00CB1591"/>
    <w:rsid w:val="00CC5C0D"/>
    <w:rsid w:val="00CD31C5"/>
    <w:rsid w:val="00CD5DCE"/>
    <w:rsid w:val="00D110FD"/>
    <w:rsid w:val="00D13C30"/>
    <w:rsid w:val="00D16B86"/>
    <w:rsid w:val="00D208EB"/>
    <w:rsid w:val="00D30B3B"/>
    <w:rsid w:val="00D428DD"/>
    <w:rsid w:val="00D433EA"/>
    <w:rsid w:val="00D50E73"/>
    <w:rsid w:val="00D528F9"/>
    <w:rsid w:val="00D73E34"/>
    <w:rsid w:val="00D849D4"/>
    <w:rsid w:val="00DC79C1"/>
    <w:rsid w:val="00DD6BBC"/>
    <w:rsid w:val="00DF3254"/>
    <w:rsid w:val="00E041B9"/>
    <w:rsid w:val="00E813FD"/>
    <w:rsid w:val="00E819AB"/>
    <w:rsid w:val="00F23135"/>
    <w:rsid w:val="00F444B5"/>
    <w:rsid w:val="00F6446F"/>
    <w:rsid w:val="00F717E9"/>
    <w:rsid w:val="00F74B0F"/>
    <w:rsid w:val="00F766B4"/>
    <w:rsid w:val="00F77AB2"/>
    <w:rsid w:val="00F9047A"/>
    <w:rsid w:val="00FA03D3"/>
    <w:rsid w:val="00FD13A4"/>
    <w:rsid w:val="00FE7A5A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A8B0"/>
  <w15:docId w15:val="{A5929823-692A-4298-9230-C4486E08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40D4A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819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19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19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19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19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9A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A03D3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A03D3"/>
    <w:rPr>
      <w:rFonts w:ascii="Times New Roman" w:eastAsia="Times New Roman" w:hAnsi="Times New Roman" w:cs="Times New Roman"/>
      <w:i/>
      <w:iCs/>
      <w:noProof/>
      <w:snapToGrid w:val="0"/>
      <w:sz w:val="24"/>
      <w:szCs w:val="24"/>
      <w:lang w:val="cs-CZ" w:eastAsia="pl-PL"/>
    </w:rPr>
  </w:style>
  <w:style w:type="paragraph" w:styleId="Akapitzlist">
    <w:name w:val="List Paragraph"/>
    <w:basedOn w:val="Normalny"/>
    <w:uiPriority w:val="34"/>
    <w:qFormat/>
    <w:rsid w:val="00D849D4"/>
    <w:pPr>
      <w:ind w:left="720"/>
      <w:contextualSpacing/>
    </w:pPr>
  </w:style>
  <w:style w:type="table" w:styleId="Tabela-Siatka">
    <w:name w:val="Table Grid"/>
    <w:basedOn w:val="Standardowy"/>
    <w:uiPriority w:val="59"/>
    <w:rsid w:val="00D3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F4D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F4DFD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A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A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AC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610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C40D4A"/>
    <w:rPr>
      <w:rFonts w:ascii="Arial" w:eastAsia="Times New Roman" w:hAnsi="Arial" w:cs="Times New Roman"/>
      <w:b/>
      <w:sz w:val="20"/>
      <w:szCs w:val="24"/>
      <w:lang w:val="x-none" w:eastAsia="x-none"/>
    </w:rPr>
  </w:style>
  <w:style w:type="character" w:styleId="Odwoanieprzypisudolnego">
    <w:name w:val="footnote reference"/>
    <w:semiHidden/>
    <w:rsid w:val="00C40D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Surman</dc:creator>
  <cp:lastModifiedBy>asurman</cp:lastModifiedBy>
  <cp:revision>4</cp:revision>
  <cp:lastPrinted>2024-03-11T07:22:00Z</cp:lastPrinted>
  <dcterms:created xsi:type="dcterms:W3CDTF">2024-04-04T10:27:00Z</dcterms:created>
  <dcterms:modified xsi:type="dcterms:W3CDTF">2024-04-04T12:46:00Z</dcterms:modified>
</cp:coreProperties>
</file>