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6"/>
        <w:gridCol w:w="3466"/>
        <w:gridCol w:w="3050"/>
        <w:gridCol w:w="1354"/>
      </w:tblGrid>
      <w:tr w:rsidR="00E16AC8" w14:paraId="047F9044" w14:textId="77777777">
        <w:trPr>
          <w:trHeight w:val="567"/>
          <w:jc w:val="center"/>
        </w:trPr>
        <w:tc>
          <w:tcPr>
            <w:tcW w:w="2042" w:type="dxa"/>
            <w:vMerge w:val="restart"/>
            <w:tcBorders>
              <w:bottom w:val="double" w:sz="2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0CCC" w14:textId="77777777" w:rsidR="00E16AC8" w:rsidRDefault="00287B3F">
            <w:pPr>
              <w:pStyle w:val="Standard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 w:hint="eastAsia"/>
                <w:sz w:val="20"/>
                <w:szCs w:val="20"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F09E494" wp14:editId="0992AC67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856800" cy="1043639"/>
                  <wp:effectExtent l="0" t="0" r="450" b="4111"/>
                  <wp:wrapSquare wrapText="bothSides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1043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C28E" w14:textId="77777777" w:rsidR="00E16AC8" w:rsidRDefault="00287B3F">
            <w:pPr>
              <w:pStyle w:val="Standard"/>
              <w:tabs>
                <w:tab w:val="center" w:pos="4536"/>
                <w:tab w:val="right" w:pos="9072"/>
              </w:tabs>
              <w:spacing w:after="0" w:line="240" w:lineRule="auto"/>
              <w:rPr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color w:val="595959"/>
                <w:sz w:val="28"/>
                <w:szCs w:val="28"/>
                <w:lang w:eastAsia="pl-PL"/>
              </w:rPr>
              <w:t>Burmistrz Nowogrodu Bobrzańskiego</w:t>
            </w:r>
          </w:p>
        </w:tc>
      </w:tr>
      <w:tr w:rsidR="00E16AC8" w14:paraId="7E2B96A4" w14:textId="77777777">
        <w:trPr>
          <w:trHeight w:val="1418"/>
          <w:jc w:val="center"/>
        </w:trPr>
        <w:tc>
          <w:tcPr>
            <w:tcW w:w="2042" w:type="dxa"/>
            <w:vMerge/>
            <w:tcBorders>
              <w:bottom w:val="double" w:sz="2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298A" w14:textId="77777777" w:rsidR="00194924" w:rsidRDefault="00194924"/>
        </w:tc>
        <w:tc>
          <w:tcPr>
            <w:tcW w:w="2893" w:type="dxa"/>
            <w:tcBorders>
              <w:bottom w:val="double" w:sz="2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6CBE" w14:textId="77777777" w:rsidR="00E16AC8" w:rsidRDefault="00287B3F">
            <w:pPr>
              <w:pStyle w:val="Standard"/>
              <w:spacing w:after="0" w:line="240" w:lineRule="auto"/>
              <w:rPr>
                <w:lang w:eastAsia="pl-PL"/>
              </w:rPr>
            </w:pP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eastAsia="pl-PL"/>
              </w:rPr>
              <w:t>ul.  Słowackiego 11</w:t>
            </w:r>
          </w:p>
          <w:p w14:paraId="6984BE84" w14:textId="77777777" w:rsidR="00E16AC8" w:rsidRDefault="00287B3F">
            <w:pPr>
              <w:pStyle w:val="Standard"/>
              <w:spacing w:after="0" w:line="240" w:lineRule="auto"/>
              <w:rPr>
                <w:lang w:eastAsia="pl-PL"/>
              </w:rPr>
            </w:pP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eastAsia="pl-PL"/>
              </w:rPr>
              <w:t>66-010 Nowogród Bobrzański</w:t>
            </w:r>
          </w:p>
          <w:p w14:paraId="248DB3C8" w14:textId="77777777" w:rsidR="00E16AC8" w:rsidRDefault="00287B3F">
            <w:pPr>
              <w:pStyle w:val="Standard"/>
              <w:spacing w:after="0" w:line="240" w:lineRule="auto"/>
              <w:rPr>
                <w:lang w:eastAsia="pl-PL"/>
              </w:rPr>
            </w:pP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eastAsia="pl-PL"/>
              </w:rPr>
              <w:t>NIP: 9291004928</w:t>
            </w:r>
          </w:p>
          <w:p w14:paraId="6B36D3B9" w14:textId="77777777" w:rsidR="00E16AC8" w:rsidRDefault="00287B3F">
            <w:pPr>
              <w:pStyle w:val="Standard"/>
              <w:spacing w:after="0" w:line="240" w:lineRule="auto"/>
              <w:rPr>
                <w:lang w:eastAsia="pl-PL"/>
              </w:rPr>
            </w:pP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val="de-DE" w:eastAsia="pl-PL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val="de-DE" w:eastAsia="pl-PL"/>
              </w:rPr>
              <w:t>e-mail</w:t>
            </w:r>
            <w:proofErr w:type="spellEnd"/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val="de-DE" w:eastAsia="pl-PL"/>
              </w:rPr>
              <w:t>: gmina@nowogrodbobrz.pl</w:t>
            </w: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val="de-DE" w:eastAsia="pl-PL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val="de-DE" w:eastAsia="pl-PL"/>
              </w:rPr>
              <w:t>web</w:t>
            </w:r>
            <w:proofErr w:type="spellEnd"/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val="de-DE" w:eastAsia="pl-PL"/>
              </w:rPr>
              <w:t>: www.nowogrodbobrz.pl</w:t>
            </w:r>
          </w:p>
        </w:tc>
        <w:tc>
          <w:tcPr>
            <w:tcW w:w="2546" w:type="dxa"/>
            <w:tcBorders>
              <w:bottom w:val="double" w:sz="2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58C5" w14:textId="77777777" w:rsidR="00E16AC8" w:rsidRDefault="00287B3F">
            <w:pPr>
              <w:pStyle w:val="Standard"/>
              <w:tabs>
                <w:tab w:val="center" w:pos="4536"/>
                <w:tab w:val="right" w:pos="9072"/>
              </w:tabs>
              <w:spacing w:after="0" w:line="240" w:lineRule="auto"/>
              <w:rPr>
                <w:lang w:eastAsia="pl-PL"/>
              </w:rPr>
            </w:pP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eastAsia="pl-PL"/>
              </w:rPr>
              <w:t>Dni i godziny urzędowania:</w:t>
            </w:r>
          </w:p>
          <w:p w14:paraId="180B3B16" w14:textId="77777777" w:rsidR="00E16AC8" w:rsidRDefault="00287B3F">
            <w:pPr>
              <w:pStyle w:val="Standard"/>
              <w:tabs>
                <w:tab w:val="center" w:pos="4536"/>
                <w:tab w:val="right" w:pos="9072"/>
              </w:tabs>
              <w:spacing w:after="0" w:line="240" w:lineRule="auto"/>
              <w:rPr>
                <w:lang w:eastAsia="pl-PL"/>
              </w:rPr>
            </w:pP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eastAsia="pl-PL"/>
              </w:rPr>
              <w:t>Poniedziałek  8.00-16.00</w:t>
            </w:r>
          </w:p>
          <w:p w14:paraId="01E67358" w14:textId="77777777" w:rsidR="00E16AC8" w:rsidRDefault="00287B3F">
            <w:pPr>
              <w:pStyle w:val="Standard"/>
              <w:tabs>
                <w:tab w:val="center" w:pos="4536"/>
                <w:tab w:val="right" w:pos="9072"/>
              </w:tabs>
              <w:spacing w:after="0" w:line="240" w:lineRule="auto"/>
              <w:rPr>
                <w:lang w:eastAsia="pl-PL"/>
              </w:rPr>
            </w:pP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eastAsia="pl-PL"/>
              </w:rPr>
              <w:t>wtorek - piątek.7.00 – 15.00</w:t>
            </w:r>
          </w:p>
        </w:tc>
        <w:tc>
          <w:tcPr>
            <w:tcW w:w="1130" w:type="dxa"/>
            <w:tcBorders>
              <w:bottom w:val="double" w:sz="2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9ADD" w14:textId="77777777" w:rsidR="00E16AC8" w:rsidRDefault="00287B3F">
            <w:pPr>
              <w:pStyle w:val="Standard"/>
              <w:tabs>
                <w:tab w:val="center" w:pos="4536"/>
                <w:tab w:val="right" w:pos="9072"/>
              </w:tabs>
              <w:spacing w:after="0" w:line="240" w:lineRule="auto"/>
              <w:rPr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color w:val="595959"/>
                <w:sz w:val="18"/>
                <w:szCs w:val="18"/>
                <w:lang w:eastAsia="pl-PL"/>
              </w:rPr>
              <w:t>Nr telefonów i faksów:</w:t>
            </w:r>
          </w:p>
          <w:p w14:paraId="36B8C3FD" w14:textId="77777777" w:rsidR="00E16AC8" w:rsidRDefault="00287B3F">
            <w:pPr>
              <w:pStyle w:val="Standard"/>
              <w:tabs>
                <w:tab w:val="center" w:pos="4536"/>
                <w:tab w:val="right" w:pos="9072"/>
              </w:tabs>
              <w:spacing w:after="0" w:line="240" w:lineRule="auto"/>
              <w:rPr>
                <w:lang w:eastAsia="pl-PL"/>
              </w:rPr>
            </w:pP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eastAsia="pl-PL"/>
              </w:rPr>
              <w:t>Centrala   517886299</w:t>
            </w:r>
          </w:p>
          <w:p w14:paraId="6943981E" w14:textId="77777777" w:rsidR="00E16AC8" w:rsidRDefault="00287B3F">
            <w:pPr>
              <w:pStyle w:val="Standard"/>
              <w:tabs>
                <w:tab w:val="center" w:pos="4536"/>
                <w:tab w:val="right" w:pos="9072"/>
              </w:tabs>
              <w:spacing w:after="0" w:line="240" w:lineRule="auto"/>
              <w:rPr>
                <w:lang w:eastAsia="pl-PL"/>
              </w:rPr>
            </w:pP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eastAsia="pl-PL"/>
              </w:rPr>
              <w:t>Fax             68 411 39 32</w:t>
            </w:r>
          </w:p>
          <w:p w14:paraId="612FB47A" w14:textId="77777777" w:rsidR="00E16AC8" w:rsidRDefault="00E16AC8">
            <w:pPr>
              <w:pStyle w:val="Standard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hAnsi="Arial Narrow"/>
                <w:color w:val="595959"/>
                <w:sz w:val="18"/>
                <w:szCs w:val="18"/>
                <w:lang w:eastAsia="pl-PL"/>
              </w:rPr>
            </w:pPr>
          </w:p>
        </w:tc>
      </w:tr>
    </w:tbl>
    <w:p w14:paraId="693F081D" w14:textId="7909AC76" w:rsidR="00E16AC8" w:rsidRPr="00D42C33" w:rsidRDefault="00287B3F">
      <w:pPr>
        <w:pStyle w:val="Standard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42C33">
        <w:rPr>
          <w:rFonts w:ascii="Times New Roman" w:hAnsi="Times New Roman" w:cs="Times New Roman"/>
          <w:sz w:val="24"/>
          <w:szCs w:val="24"/>
        </w:rPr>
        <w:t xml:space="preserve">Nowogród Bobrzański, </w:t>
      </w:r>
      <w:r w:rsidR="00E8067F" w:rsidRPr="00D42C33">
        <w:rPr>
          <w:rFonts w:ascii="Times New Roman" w:hAnsi="Times New Roman" w:cs="Times New Roman"/>
          <w:sz w:val="24"/>
          <w:szCs w:val="24"/>
        </w:rPr>
        <w:t>09.02</w:t>
      </w:r>
      <w:r w:rsidRPr="00D42C33">
        <w:rPr>
          <w:rFonts w:ascii="Times New Roman" w:hAnsi="Times New Roman" w:cs="Times New Roman"/>
          <w:sz w:val="24"/>
          <w:szCs w:val="24"/>
        </w:rPr>
        <w:t>.2024 r.</w:t>
      </w:r>
    </w:p>
    <w:p w14:paraId="01E8EFA2" w14:textId="77777777" w:rsidR="00E8067F" w:rsidRDefault="00E8067F" w:rsidP="00E8067F">
      <w:pPr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t>GKIII.6220.3.2022.AŁ</w:t>
      </w:r>
    </w:p>
    <w:p w14:paraId="300E0037" w14:textId="77777777" w:rsidR="00D42C33" w:rsidRPr="00D42C33" w:rsidRDefault="00D42C33" w:rsidP="00E806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C8EC1" w14:textId="77777777" w:rsidR="00E16AC8" w:rsidRPr="00D42C33" w:rsidRDefault="00287B3F">
      <w:pPr>
        <w:pStyle w:val="Standard"/>
        <w:jc w:val="center"/>
        <w:rPr>
          <w:sz w:val="24"/>
          <w:szCs w:val="24"/>
        </w:rPr>
      </w:pPr>
      <w:r w:rsidRPr="00D42C33">
        <w:rPr>
          <w:rFonts w:ascii="Times New Roman" w:hAnsi="Times New Roman" w:cs="Times New Roman"/>
          <w:b/>
          <w:sz w:val="24"/>
          <w:szCs w:val="24"/>
        </w:rPr>
        <w:t>ZAWIADOMIENIE- OBWIESZCZENIE</w:t>
      </w:r>
    </w:p>
    <w:p w14:paraId="492C391F" w14:textId="12F0ABCD" w:rsidR="00F45FB6" w:rsidRPr="00424CA1" w:rsidRDefault="00287B3F" w:rsidP="00424CA1">
      <w:pPr>
        <w:jc w:val="both"/>
        <w:rPr>
          <w:rFonts w:ascii="Times New Roman" w:hAnsi="Times New Roman" w:cs="Times New Roman"/>
          <w:b/>
          <w:bCs/>
        </w:rPr>
      </w:pPr>
      <w:r w:rsidRPr="00424CA1">
        <w:rPr>
          <w:rFonts w:ascii="Times New Roman" w:hAnsi="Times New Roman" w:cs="Times New Roman"/>
        </w:rPr>
        <w:t xml:space="preserve">    B</w:t>
      </w:r>
      <w:r w:rsidR="00424CA1" w:rsidRPr="00424CA1">
        <w:rPr>
          <w:rFonts w:ascii="Times New Roman" w:hAnsi="Times New Roman" w:cs="Times New Roman"/>
        </w:rPr>
        <w:t>urmistrz Nowogrodu Bobrzańskiego</w:t>
      </w:r>
      <w:r w:rsidRPr="00424CA1">
        <w:rPr>
          <w:rFonts w:ascii="Times New Roman" w:hAnsi="Times New Roman" w:cs="Times New Roman"/>
        </w:rPr>
        <w:t xml:space="preserve">, na podstawie art. 36 oraz art. 49 § 1 </w:t>
      </w:r>
      <w:r w:rsidRPr="00424CA1">
        <w:rPr>
          <w:rFonts w:ascii="Times New Roman" w:hAnsi="Times New Roman" w:cs="Times New Roman"/>
          <w:i/>
          <w:iCs/>
        </w:rPr>
        <w:t>ustawy z dnia 14 czerwca 1960 r. - Kodeks postępowania administracyjnego</w:t>
      </w:r>
      <w:r w:rsidRPr="00424CA1">
        <w:rPr>
          <w:rFonts w:ascii="Times New Roman" w:hAnsi="Times New Roman" w:cs="Times New Roman"/>
        </w:rPr>
        <w:t xml:space="preserve"> (Dz. U. z 2023 r. poz. 775 ze zm.) w związku z art. 74 ust. 3 </w:t>
      </w:r>
      <w:r w:rsidRPr="00424CA1">
        <w:rPr>
          <w:rFonts w:ascii="Times New Roman" w:hAnsi="Times New Roman" w:cs="Times New Roman"/>
          <w:i/>
          <w:iCs/>
        </w:rPr>
        <w:t>ustawy z dnia 3 października 2008 r. o udostępnianiu informacji o środowisku i jego ochronie, udziale społeczeństwa w ochronie środowiska oraz o ocenach oddziaływania na środowisko</w:t>
      </w:r>
      <w:r w:rsidRPr="00424CA1">
        <w:rPr>
          <w:rFonts w:ascii="Times New Roman" w:hAnsi="Times New Roman" w:cs="Times New Roman"/>
        </w:rPr>
        <w:t xml:space="preserve"> (Dz. U. z 2023 r. poz. 1094 ze zm.), </w:t>
      </w:r>
      <w:r w:rsidR="00F45FB6" w:rsidRPr="00424CA1">
        <w:rPr>
          <w:rFonts w:ascii="Times New Roman" w:hAnsi="Times New Roman" w:cs="Times New Roman"/>
        </w:rPr>
        <w:t xml:space="preserve"> </w:t>
      </w:r>
      <w:r w:rsidR="00F45FB6" w:rsidRPr="00424CA1">
        <w:rPr>
          <w:rFonts w:ascii="Times New Roman" w:eastAsia="Times New Roman" w:hAnsi="Times New Roman" w:cs="Times New Roman"/>
          <w:b/>
          <w:lang w:eastAsia="pl-PL"/>
        </w:rPr>
        <w:t>zawiadamia</w:t>
      </w:r>
      <w:r w:rsidR="00F45FB6" w:rsidRPr="00424CA1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F45FB6" w:rsidRPr="00424CA1">
        <w:rPr>
          <w:rFonts w:ascii="Times New Roman" w:hAnsi="Times New Roman" w:cs="Times New Roman"/>
        </w:rPr>
        <w:t>strony postępowania administracyjnego w sprawie wydania decyzji o środowiskowych uwarunkowaniach dla przedsięwzięcia pn.:</w:t>
      </w:r>
      <w:r w:rsidR="00F45FB6" w:rsidRPr="00424CA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45FB6" w:rsidRPr="00424CA1">
        <w:rPr>
          <w:rFonts w:ascii="Times New Roman" w:hAnsi="Times New Roman" w:cs="Times New Roman"/>
          <w:b/>
          <w:bCs/>
        </w:rPr>
        <w:t>„Przedsięwzięcie polegające na przetwarzaniu odpadów innych niż niebezpieczne opierające się na zastosowaniu ich jako domieszek w produkcji betonu ciężkiego w węźle betoniarskim oraz</w:t>
      </w:r>
      <w:r w:rsidR="003510DA" w:rsidRPr="00424CA1">
        <w:rPr>
          <w:rFonts w:ascii="Times New Roman" w:hAnsi="Times New Roman" w:cs="Times New Roman"/>
          <w:b/>
          <w:bCs/>
        </w:rPr>
        <w:t xml:space="preserve"> </w:t>
      </w:r>
      <w:r w:rsidR="00F45FB6" w:rsidRPr="00424CA1">
        <w:rPr>
          <w:rFonts w:ascii="Times New Roman" w:hAnsi="Times New Roman" w:cs="Times New Roman"/>
          <w:b/>
          <w:bCs/>
        </w:rPr>
        <w:t>powierzchniowej obróbce produktu w instalacji z zastosowaniem rozpuszczalników organicznych, gmina Nowogród Bobrzański, powiat zielonogórski, woj. lubuskie.”,</w:t>
      </w:r>
      <w:r w:rsidR="00F45FB6" w:rsidRPr="00424CA1">
        <w:rPr>
          <w:rFonts w:ascii="Times New Roman" w:hAnsi="Times New Roman" w:cs="Times New Roman"/>
          <w:bCs/>
        </w:rPr>
        <w:t xml:space="preserve"> że</w:t>
      </w:r>
      <w:r w:rsidR="00424CA1" w:rsidRPr="00424CA1">
        <w:rPr>
          <w:rFonts w:ascii="Times New Roman" w:hAnsi="Times New Roman" w:cs="Times New Roman"/>
          <w:b/>
          <w:bCs/>
        </w:rPr>
        <w:t>:</w:t>
      </w:r>
      <w:r w:rsidR="00F45FB6" w:rsidRPr="00424CA1">
        <w:rPr>
          <w:rFonts w:ascii="Times New Roman" w:hAnsi="Times New Roman" w:cs="Times New Roman"/>
          <w:b/>
          <w:bCs/>
        </w:rPr>
        <w:t xml:space="preserve"> </w:t>
      </w:r>
    </w:p>
    <w:p w14:paraId="090CC02B" w14:textId="4BC3B88E" w:rsidR="00F45FB6" w:rsidRPr="00424CA1" w:rsidRDefault="00373CE9" w:rsidP="00424CA1">
      <w:pPr>
        <w:pStyle w:val="Akapitzlist"/>
        <w:keepNext/>
        <w:numPr>
          <w:ilvl w:val="0"/>
          <w:numId w:val="4"/>
        </w:numPr>
        <w:spacing w:line="240" w:lineRule="auto"/>
        <w:jc w:val="both"/>
        <w:outlineLvl w:val="1"/>
        <w:rPr>
          <w:rFonts w:ascii="Times New Roman" w:eastAsia="Arial Unicode MS" w:hAnsi="Times New Roman" w:cs="Times New Roman"/>
          <w:bCs/>
          <w:iCs/>
          <w:lang w:eastAsia="pl-PL"/>
        </w:rPr>
      </w:pPr>
      <w:r w:rsidRPr="00424CA1">
        <w:rPr>
          <w:rFonts w:ascii="Times New Roman" w:eastAsia="Times New Roman" w:hAnsi="Times New Roman" w:cs="Times New Roman"/>
          <w:lang w:eastAsia="pl-PL"/>
        </w:rPr>
        <w:t>wpłynęło pismo Regionalnej Dyrekcji Ochrony Środowiska w Gorzowie Wielkopolskim znak</w:t>
      </w:r>
      <w:r w:rsidR="00424CA1" w:rsidRPr="00424CA1">
        <w:rPr>
          <w:rFonts w:ascii="Times New Roman" w:eastAsia="Times New Roman" w:hAnsi="Times New Roman" w:cs="Times New Roman"/>
          <w:lang w:eastAsia="pl-PL"/>
        </w:rPr>
        <w:t>:</w:t>
      </w:r>
      <w:r w:rsidRPr="00424C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CA1">
        <w:rPr>
          <w:rFonts w:ascii="Times New Roman" w:eastAsia="Arial Unicode MS" w:hAnsi="Times New Roman" w:cs="Times New Roman"/>
          <w:bCs/>
          <w:iCs/>
          <w:lang w:eastAsia="pl-PL"/>
        </w:rPr>
        <w:t>WZŚ.4221.146.2023.SL z dnia 02.02.2024</w:t>
      </w:r>
      <w:r w:rsidR="00054552" w:rsidRPr="00424CA1">
        <w:rPr>
          <w:rFonts w:ascii="Times New Roman" w:eastAsia="Arial Unicode MS" w:hAnsi="Times New Roman" w:cs="Times New Roman"/>
          <w:bCs/>
          <w:iCs/>
          <w:lang w:eastAsia="pl-PL"/>
        </w:rPr>
        <w:t xml:space="preserve">, informujące, że </w:t>
      </w:r>
      <w:r w:rsidRPr="00424CA1">
        <w:rPr>
          <w:rFonts w:ascii="Times New Roman" w:eastAsia="Arial Unicode MS" w:hAnsi="Times New Roman" w:cs="Times New Roman"/>
          <w:bCs/>
          <w:iCs/>
          <w:lang w:eastAsia="pl-PL"/>
        </w:rPr>
        <w:t xml:space="preserve"> </w:t>
      </w:r>
      <w:r w:rsidRPr="00424CA1">
        <w:rPr>
          <w:rFonts w:ascii="Times New Roman" w:eastAsia="Times New Roman" w:hAnsi="Times New Roman" w:cs="Times New Roman"/>
          <w:lang w:eastAsia="pl-PL"/>
        </w:rPr>
        <w:t xml:space="preserve">ze względu na </w:t>
      </w:r>
      <w:r w:rsidR="00D42C33" w:rsidRPr="00424C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CA1">
        <w:rPr>
          <w:rFonts w:ascii="Times New Roman" w:eastAsia="Times New Roman" w:hAnsi="Times New Roman" w:cs="Times New Roman"/>
          <w:lang w:eastAsia="pl-PL"/>
        </w:rPr>
        <w:t xml:space="preserve">konieczność dokonania szczegółowej analizy dokumentacji, w tym złożonych przez pełnomocnika inwestora uzupełnień w dniu </w:t>
      </w:r>
      <w:r w:rsidR="000033F4" w:rsidRPr="00424CA1">
        <w:rPr>
          <w:rFonts w:ascii="Times New Roman" w:eastAsia="Times New Roman" w:hAnsi="Times New Roman" w:cs="Times New Roman"/>
          <w:lang w:eastAsia="pl-PL"/>
        </w:rPr>
        <w:t>01.02.</w:t>
      </w:r>
      <w:r w:rsidRPr="00424CA1">
        <w:rPr>
          <w:rFonts w:ascii="Times New Roman" w:eastAsia="Times New Roman" w:hAnsi="Times New Roman" w:cs="Times New Roman"/>
          <w:lang w:eastAsia="pl-PL"/>
        </w:rPr>
        <w:t xml:space="preserve">2024r., zajęcie stanowiska w powyższej sprawie nastąpi do dnia </w:t>
      </w:r>
      <w:r w:rsidRPr="00424CA1">
        <w:rPr>
          <w:rFonts w:ascii="Times New Roman" w:eastAsia="Times New Roman" w:hAnsi="Times New Roman" w:cs="Times New Roman"/>
          <w:bCs/>
          <w:lang w:eastAsia="pl-PL"/>
        </w:rPr>
        <w:t xml:space="preserve">4 </w:t>
      </w:r>
      <w:r w:rsidR="00424CA1">
        <w:rPr>
          <w:rFonts w:ascii="Times New Roman" w:eastAsia="Times New Roman" w:hAnsi="Times New Roman" w:cs="Times New Roman"/>
          <w:bCs/>
          <w:lang w:eastAsia="pl-PL"/>
        </w:rPr>
        <w:t>marca 2024 </w:t>
      </w:r>
      <w:r w:rsidRPr="00424CA1">
        <w:rPr>
          <w:rFonts w:ascii="Times New Roman" w:eastAsia="Times New Roman" w:hAnsi="Times New Roman" w:cs="Times New Roman"/>
          <w:bCs/>
          <w:lang w:eastAsia="pl-PL"/>
        </w:rPr>
        <w:t>r.</w:t>
      </w:r>
      <w:r w:rsidR="00424CA1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738AC4C8" w14:textId="176ECFA2" w:rsidR="00424CA1" w:rsidRPr="00424CA1" w:rsidRDefault="00373CE9" w:rsidP="00424CA1">
      <w:pPr>
        <w:pStyle w:val="Akapitzlist"/>
        <w:keepNext/>
        <w:numPr>
          <w:ilvl w:val="0"/>
          <w:numId w:val="4"/>
        </w:numPr>
        <w:spacing w:line="240" w:lineRule="auto"/>
        <w:jc w:val="both"/>
        <w:outlineLvl w:val="1"/>
        <w:rPr>
          <w:rFonts w:ascii="Times New Roman" w:eastAsia="Arial Unicode MS" w:hAnsi="Times New Roman" w:cs="Times New Roman"/>
          <w:bCs/>
          <w:iCs/>
          <w:lang w:eastAsia="pl-PL"/>
        </w:rPr>
      </w:pPr>
      <w:r w:rsidRPr="00424CA1">
        <w:rPr>
          <w:rFonts w:ascii="Times New Roman" w:eastAsia="Times New Roman" w:hAnsi="Times New Roman" w:cs="Times New Roman"/>
          <w:bCs/>
          <w:lang w:eastAsia="pl-PL"/>
        </w:rPr>
        <w:t xml:space="preserve">wpłynęło pismo </w:t>
      </w:r>
      <w:r w:rsidR="00D42C33" w:rsidRPr="00424CA1">
        <w:rPr>
          <w:rFonts w:ascii="Times New Roman" w:eastAsia="Times New Roman" w:hAnsi="Times New Roman" w:cs="Times New Roman"/>
          <w:bCs/>
          <w:lang w:eastAsia="pl-PL"/>
        </w:rPr>
        <w:t xml:space="preserve">z Państwowego </w:t>
      </w:r>
      <w:r w:rsidR="008958A8" w:rsidRPr="00424CA1">
        <w:rPr>
          <w:rFonts w:ascii="Times New Roman" w:eastAsia="Times New Roman" w:hAnsi="Times New Roman" w:cs="Times New Roman"/>
          <w:bCs/>
          <w:lang w:eastAsia="pl-PL"/>
        </w:rPr>
        <w:t xml:space="preserve">Gospodarstwa </w:t>
      </w:r>
      <w:r w:rsidR="003F1832" w:rsidRPr="00424CA1">
        <w:rPr>
          <w:rFonts w:ascii="Times New Roman" w:eastAsia="Times New Roman" w:hAnsi="Times New Roman" w:cs="Times New Roman"/>
          <w:bCs/>
          <w:lang w:eastAsia="pl-PL"/>
        </w:rPr>
        <w:t xml:space="preserve">Wodnego Wody Polskie Regionalny Zarząd Gospodarki Wodnej we Wrocławiu  znak: WR.RZS.4900.92.2023.MG </w:t>
      </w:r>
      <w:r w:rsidR="000033F4" w:rsidRPr="00424CA1">
        <w:rPr>
          <w:rFonts w:ascii="Times New Roman" w:eastAsia="Times New Roman" w:hAnsi="Times New Roman" w:cs="Times New Roman"/>
          <w:bCs/>
          <w:lang w:eastAsia="pl-PL"/>
        </w:rPr>
        <w:t>z dnia 16.01.2024 data wpływu 24.01.2024 zawiadamiające o wyznaczeniu nowego terminu wydania uzgodnienia w przedmiotowej sprawie nie późn</w:t>
      </w:r>
      <w:r w:rsidR="00424CA1">
        <w:rPr>
          <w:rFonts w:ascii="Times New Roman" w:eastAsia="Times New Roman" w:hAnsi="Times New Roman" w:cs="Times New Roman"/>
          <w:bCs/>
          <w:lang w:eastAsia="pl-PL"/>
        </w:rPr>
        <w:t>iej niż do dnia 15 marca 2024r..</w:t>
      </w:r>
    </w:p>
    <w:p w14:paraId="0FDBB338" w14:textId="77777777" w:rsidR="00424CA1" w:rsidRPr="00424CA1" w:rsidRDefault="00424CA1" w:rsidP="00424CA1">
      <w:pPr>
        <w:pStyle w:val="Akapitzlist"/>
        <w:keepNext/>
        <w:spacing w:line="240" w:lineRule="auto"/>
        <w:ind w:left="0"/>
        <w:jc w:val="both"/>
        <w:outlineLvl w:val="1"/>
        <w:rPr>
          <w:rFonts w:ascii="Times New Roman" w:hAnsi="Times New Roman" w:cs="Times New Roman"/>
          <w:b/>
          <w:bCs/>
          <w:color w:val="000000"/>
        </w:rPr>
      </w:pPr>
      <w:r w:rsidRPr="00424CA1">
        <w:rPr>
          <w:rFonts w:ascii="Times New Roman" w:hAnsi="Times New Roman" w:cs="Times New Roman"/>
          <w:color w:val="000000"/>
        </w:rPr>
        <w:tab/>
        <w:t xml:space="preserve">W związku z powyższym </w:t>
      </w:r>
      <w:r w:rsidRPr="00424CA1">
        <w:rPr>
          <w:rFonts w:ascii="Times New Roman" w:hAnsi="Times New Roman" w:cs="Times New Roman"/>
        </w:rPr>
        <w:t xml:space="preserve">Burmistrz Nowogrodu Bobrzańskiego </w:t>
      </w:r>
      <w:r w:rsidRPr="00424CA1">
        <w:rPr>
          <w:rFonts w:ascii="Times New Roman" w:hAnsi="Times New Roman" w:cs="Times New Roman"/>
          <w:color w:val="000000"/>
        </w:rPr>
        <w:t xml:space="preserve">wskazuje nowy </w:t>
      </w:r>
      <w:r w:rsidRPr="00424CA1">
        <w:rPr>
          <w:rFonts w:ascii="Times New Roman" w:hAnsi="Times New Roman" w:cs="Times New Roman"/>
        </w:rPr>
        <w:t>termin</w:t>
      </w:r>
      <w:r w:rsidRPr="00424CA1">
        <w:rPr>
          <w:rFonts w:ascii="Times New Roman" w:hAnsi="Times New Roman" w:cs="Times New Roman"/>
          <w:color w:val="000000"/>
        </w:rPr>
        <w:t xml:space="preserve"> załatwienia sprawy do </w:t>
      </w:r>
      <w:r w:rsidRPr="00424CA1">
        <w:rPr>
          <w:rFonts w:ascii="Times New Roman" w:hAnsi="Times New Roman" w:cs="Times New Roman"/>
          <w:b/>
          <w:bCs/>
          <w:color w:val="000000"/>
        </w:rPr>
        <w:t>30 maja 2024 r.</w:t>
      </w:r>
    </w:p>
    <w:p w14:paraId="59ADF6BD" w14:textId="7A772004" w:rsidR="00E16AC8" w:rsidRPr="00424CA1" w:rsidRDefault="00287B3F" w:rsidP="00424CA1">
      <w:pPr>
        <w:pStyle w:val="Akapitzlist"/>
        <w:keepNext/>
        <w:spacing w:line="240" w:lineRule="auto"/>
        <w:ind w:left="0"/>
        <w:jc w:val="both"/>
        <w:outlineLvl w:val="1"/>
        <w:rPr>
          <w:rFonts w:ascii="Times New Roman" w:eastAsia="Arial Unicode MS" w:hAnsi="Times New Roman" w:cs="Times New Roman"/>
          <w:bCs/>
          <w:iCs/>
          <w:lang w:eastAsia="pl-PL"/>
        </w:rPr>
      </w:pPr>
      <w:r w:rsidRPr="00424CA1">
        <w:rPr>
          <w:rFonts w:ascii="Times New Roman" w:hAnsi="Times New Roman" w:cs="Times New Roman"/>
        </w:rPr>
        <w:t>Ponadto stosownie do art. 73 § 1 ww. ustawy k.p.a. zainteresowane strony mogą brać czynny udział na każdym etapie postępowania, mogą zapoznawać się z aktami zgromadzonymi w przedmiotowej sprawie w siedzibie Urzędu Miejskiego w Nowogrodzie Bobrzańskim przy ul. J. Słowackiego 11, lok. 203 w godzinach funkcjonowania Urzędu, po uprzednim umówieniu się telefonicznie, tel. 517886285 lub drogą elektroniczną, oraz składać uwagi i wnioski do postępowania, sporządzać notatki i odpisy.</w:t>
      </w:r>
    </w:p>
    <w:p w14:paraId="2D1F25F2" w14:textId="77777777" w:rsidR="00054552" w:rsidRDefault="00054552" w:rsidP="00424CA1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30667230" w14:textId="77777777" w:rsidR="00C3604E" w:rsidRDefault="00C3604E" w:rsidP="00424CA1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19872E65" w14:textId="77777777" w:rsidR="00C3604E" w:rsidRDefault="00C3604E" w:rsidP="00424CA1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3F41087A" w14:textId="77777777" w:rsidR="00C3604E" w:rsidRDefault="00C3604E" w:rsidP="00424CA1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373231EA" w14:textId="77777777" w:rsidR="00C3604E" w:rsidRDefault="00C3604E" w:rsidP="00424CA1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34B13F4D" w14:textId="77777777" w:rsidR="00C3604E" w:rsidRPr="00424CA1" w:rsidRDefault="00C3604E" w:rsidP="00424CA1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6105DE2A" w14:textId="77777777" w:rsidR="00424CA1" w:rsidRPr="00424CA1" w:rsidRDefault="00424CA1" w:rsidP="00424CA1">
      <w:pPr>
        <w:pStyle w:val="Standard"/>
        <w:spacing w:line="240" w:lineRule="auto"/>
        <w:jc w:val="center"/>
      </w:pPr>
      <w:r w:rsidRPr="00424CA1">
        <w:rPr>
          <w:rFonts w:ascii="Times New Roman" w:hAnsi="Times New Roman" w:cs="Times New Roman"/>
          <w:b/>
        </w:rPr>
        <w:t>Pouczenie</w:t>
      </w:r>
    </w:p>
    <w:p w14:paraId="4AB7DDEB" w14:textId="0ED637FB" w:rsidR="000033F4" w:rsidRPr="00C3604E" w:rsidRDefault="00424CA1" w:rsidP="00C3604E">
      <w:pPr>
        <w:pStyle w:val="Standard"/>
        <w:tabs>
          <w:tab w:val="left" w:pos="284"/>
        </w:tabs>
        <w:spacing w:line="240" w:lineRule="auto"/>
        <w:jc w:val="both"/>
      </w:pPr>
      <w:r w:rsidRPr="00424CA1">
        <w:rPr>
          <w:rFonts w:ascii="Times New Roman" w:hAnsi="Times New Roman" w:cs="Times New Roman"/>
        </w:rPr>
        <w:tab/>
      </w:r>
      <w:r w:rsidRPr="00424CA1">
        <w:rPr>
          <w:rFonts w:ascii="Times New Roman" w:hAnsi="Times New Roman" w:cs="Times New Roman"/>
        </w:rPr>
        <w:tab/>
        <w:t>Zgodnie z art. 37 k.p.a. stronom przysługuje prawo wniesienia ponaglenia dotyczącego terminu załatwienia niniejszej sprawy. Ponaglenie wnosi się do Samorządowego Kolegium Odwoławczego za pośrednictwem Burmistrza Nowogrodu Bobrzańskiego, przy czym ponaglenie winno zawierać uzasadnienie.</w:t>
      </w:r>
    </w:p>
    <w:sectPr w:rsidR="000033F4" w:rsidRPr="00C3604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DD45" w14:textId="77777777" w:rsidR="004D01E7" w:rsidRDefault="004D01E7">
      <w:r>
        <w:separator/>
      </w:r>
    </w:p>
  </w:endnote>
  <w:endnote w:type="continuationSeparator" w:id="0">
    <w:p w14:paraId="2F7563B7" w14:textId="77777777" w:rsidR="004D01E7" w:rsidRDefault="004D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E0E5" w14:textId="77777777" w:rsidR="004D01E7" w:rsidRDefault="004D01E7">
      <w:r>
        <w:rPr>
          <w:color w:val="000000"/>
        </w:rPr>
        <w:separator/>
      </w:r>
    </w:p>
  </w:footnote>
  <w:footnote w:type="continuationSeparator" w:id="0">
    <w:p w14:paraId="5131A3CF" w14:textId="77777777" w:rsidR="004D01E7" w:rsidRDefault="004D0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7AD2"/>
    <w:multiLevelType w:val="hybridMultilevel"/>
    <w:tmpl w:val="602CCDEA"/>
    <w:lvl w:ilvl="0" w:tplc="C088DAF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E8C6772"/>
    <w:multiLevelType w:val="multilevel"/>
    <w:tmpl w:val="A3F8E37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6E656460"/>
    <w:multiLevelType w:val="hybridMultilevel"/>
    <w:tmpl w:val="6DB883F6"/>
    <w:lvl w:ilvl="0" w:tplc="6832A73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915363">
    <w:abstractNumId w:val="1"/>
  </w:num>
  <w:num w:numId="2" w16cid:durableId="1182863779">
    <w:abstractNumId w:val="1"/>
    <w:lvlOverride w:ilvl="0">
      <w:startOverride w:val="1"/>
    </w:lvlOverride>
  </w:num>
  <w:num w:numId="3" w16cid:durableId="1048143995">
    <w:abstractNumId w:val="2"/>
  </w:num>
  <w:num w:numId="4" w16cid:durableId="142476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C8"/>
    <w:rsid w:val="000033F4"/>
    <w:rsid w:val="00054552"/>
    <w:rsid w:val="001663D8"/>
    <w:rsid w:val="00194924"/>
    <w:rsid w:val="00287B3F"/>
    <w:rsid w:val="003510DA"/>
    <w:rsid w:val="00373CE9"/>
    <w:rsid w:val="00385A8D"/>
    <w:rsid w:val="003E39A2"/>
    <w:rsid w:val="003F1832"/>
    <w:rsid w:val="00424CA1"/>
    <w:rsid w:val="004D01E7"/>
    <w:rsid w:val="0053147E"/>
    <w:rsid w:val="006145A9"/>
    <w:rsid w:val="006850D5"/>
    <w:rsid w:val="008958A8"/>
    <w:rsid w:val="008F3DCE"/>
    <w:rsid w:val="00C3604E"/>
    <w:rsid w:val="00D42C33"/>
    <w:rsid w:val="00DC56A5"/>
    <w:rsid w:val="00E16AC8"/>
    <w:rsid w:val="00E45F4C"/>
    <w:rsid w:val="00E8067F"/>
    <w:rsid w:val="00F0093D"/>
    <w:rsid w:val="00F42458"/>
    <w:rsid w:val="00F4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F18E"/>
  <w15:docId w15:val="{591DBA76-A6EF-4F17-8BE8-414E3149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Gwkaistopka">
    <w:name w:val="Główka i stopka"/>
    <w:basedOn w:val="Standard"/>
  </w:style>
  <w:style w:type="paragraph" w:customStyle="1" w:styleId="caption1">
    <w:name w:val="caption1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Standard"/>
  </w:style>
  <w:style w:type="paragraph" w:customStyle="1" w:styleId="caption11">
    <w:name w:val="caption11"/>
    <w:basedOn w:val="Standard"/>
    <w:pPr>
      <w:spacing w:before="120" w:after="120"/>
    </w:pPr>
    <w:rPr>
      <w:i/>
      <w:iCs/>
      <w:color w:val="000000"/>
    </w:rPr>
  </w:style>
  <w:style w:type="paragraph" w:styleId="Akapitzlist">
    <w:name w:val="List Paragraph"/>
    <w:basedOn w:val="Standard"/>
    <w:pPr>
      <w:suppressAutoHyphens w:val="0"/>
      <w:ind w:left="720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Natalia Zakowicz</cp:lastModifiedBy>
  <cp:revision>2</cp:revision>
  <cp:lastPrinted>2024-02-09T13:23:00Z</cp:lastPrinted>
  <dcterms:created xsi:type="dcterms:W3CDTF">2024-02-09T13:23:00Z</dcterms:created>
  <dcterms:modified xsi:type="dcterms:W3CDTF">2024-02-09T13:23:00Z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