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73E34" w:rsidRPr="003B14E0" w14:paraId="4B203F63" w14:textId="77777777" w:rsidTr="001E013E">
        <w:trPr>
          <w:trHeight w:val="567"/>
        </w:trPr>
        <w:tc>
          <w:tcPr>
            <w:tcW w:w="2043" w:type="dxa"/>
            <w:vMerge w:val="restart"/>
          </w:tcPr>
          <w:p w14:paraId="54400194" w14:textId="77777777" w:rsidR="00D73E34" w:rsidRPr="003B14E0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705E6649" wp14:editId="7086EE89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3689661B" w14:textId="77777777" w:rsidR="00D73E34" w:rsidRPr="00BD524B" w:rsidRDefault="00D73E34" w:rsidP="001E013E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501EDD65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73E34" w:rsidRPr="00CC1EEC" w14:paraId="4A335C32" w14:textId="77777777" w:rsidTr="001E013E">
        <w:trPr>
          <w:trHeight w:val="1418"/>
        </w:trPr>
        <w:tc>
          <w:tcPr>
            <w:tcW w:w="2043" w:type="dxa"/>
            <w:vMerge/>
          </w:tcPr>
          <w:p w14:paraId="2F2C8EAF" w14:textId="77777777" w:rsidR="00D73E34" w:rsidRPr="003B14E0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5B6AA19F" w14:textId="77777777" w:rsidR="00D73E34" w:rsidRPr="00A41C8E" w:rsidRDefault="00D73E34" w:rsidP="001E013E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24C726A2" w14:textId="77777777" w:rsidR="00D73E34" w:rsidRPr="00A41C8E" w:rsidRDefault="00D73E34" w:rsidP="001E013E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0EF3B062" w14:textId="52D6D988" w:rsidR="00D428DD" w:rsidRPr="00D428DD" w:rsidRDefault="00D73E34" w:rsidP="00D428DD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 xml:space="preserve">: </w:t>
            </w:r>
            <w:r w:rsidR="00D428DD">
              <w:t xml:space="preserve"> </w:t>
            </w:r>
            <w:r w:rsidR="00D428DD" w:rsidRPr="00D428DD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gmina@nowogrodbobrz.pl,</w:t>
            </w:r>
          </w:p>
          <w:p w14:paraId="36FAC595" w14:textId="35C255DA" w:rsidR="00D73E34" w:rsidRPr="00073CE1" w:rsidRDefault="00D428DD" w:rsidP="00D428DD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D428DD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urzad@nowogrodbobrz.pl</w:t>
            </w:r>
            <w:r w:rsidR="00D73E34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="00D73E34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="00D73E34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4D7AC5DC" w14:textId="77777777" w:rsidR="00D73E34" w:rsidRPr="00263CE3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7A0575DD" w14:textId="77777777" w:rsidR="00D73E34" w:rsidRPr="00263CE3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E87A389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7499892C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413044FC" w14:textId="04E43083" w:rsidR="00D73E34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Centrala   </w:t>
            </w:r>
            <w:r w:rsidR="00D428DD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+48517886284</w:t>
            </w:r>
          </w:p>
          <w:p w14:paraId="73D355E1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0D928CE1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2F64B671" w14:textId="6B6AB873" w:rsidR="006D16A0" w:rsidRPr="00FA03D3" w:rsidRDefault="006D16A0" w:rsidP="001341F5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 xml:space="preserve">ogród Bobrzański, dn. </w:t>
      </w:r>
      <w:r w:rsidR="00AA0EF3">
        <w:rPr>
          <w:rFonts w:ascii="Times New Roman" w:hAnsi="Times New Roman" w:cs="Times New Roman"/>
          <w:sz w:val="24"/>
          <w:szCs w:val="24"/>
        </w:rPr>
        <w:t>1</w:t>
      </w:r>
      <w:r w:rsidR="007B27C6">
        <w:rPr>
          <w:rFonts w:ascii="Times New Roman" w:hAnsi="Times New Roman" w:cs="Times New Roman"/>
          <w:sz w:val="24"/>
          <w:szCs w:val="24"/>
        </w:rPr>
        <w:t>1</w:t>
      </w:r>
      <w:r w:rsidR="00AA0EF3">
        <w:rPr>
          <w:rFonts w:ascii="Times New Roman" w:hAnsi="Times New Roman" w:cs="Times New Roman"/>
          <w:sz w:val="24"/>
          <w:szCs w:val="24"/>
        </w:rPr>
        <w:t xml:space="preserve"> stycznia 2024</w:t>
      </w:r>
      <w:r w:rsidR="00D30B3B">
        <w:rPr>
          <w:rFonts w:ascii="Times New Roman" w:hAnsi="Times New Roman" w:cs="Times New Roman"/>
          <w:sz w:val="24"/>
          <w:szCs w:val="24"/>
        </w:rPr>
        <w:t>r</w:t>
      </w:r>
      <w:r w:rsidRPr="00FA03D3">
        <w:rPr>
          <w:rFonts w:ascii="Times New Roman" w:hAnsi="Times New Roman" w:cs="Times New Roman"/>
          <w:sz w:val="24"/>
          <w:szCs w:val="24"/>
        </w:rPr>
        <w:t>.</w:t>
      </w:r>
    </w:p>
    <w:p w14:paraId="45B7E371" w14:textId="258E8E34" w:rsidR="00FA03D3" w:rsidRPr="00244D41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D13C30">
        <w:rPr>
          <w:rFonts w:ascii="Times New Roman" w:hAnsi="Times New Roman" w:cs="Times New Roman"/>
        </w:rPr>
        <w:t>673</w:t>
      </w:r>
      <w:r w:rsidR="007610E7">
        <w:rPr>
          <w:rFonts w:ascii="Times New Roman" w:hAnsi="Times New Roman" w:cs="Times New Roman"/>
        </w:rPr>
        <w:t>0.</w:t>
      </w:r>
      <w:r w:rsidR="007B27C6">
        <w:rPr>
          <w:rFonts w:ascii="Times New Roman" w:hAnsi="Times New Roman" w:cs="Times New Roman"/>
        </w:rPr>
        <w:t>93</w:t>
      </w:r>
      <w:r w:rsidR="000F102A">
        <w:rPr>
          <w:rFonts w:ascii="Times New Roman" w:hAnsi="Times New Roman" w:cs="Times New Roman"/>
        </w:rPr>
        <w:t>.2023</w:t>
      </w:r>
      <w:r w:rsidR="003D6D4D">
        <w:rPr>
          <w:rFonts w:ascii="Times New Roman" w:hAnsi="Times New Roman" w:cs="Times New Roman"/>
        </w:rPr>
        <w:t xml:space="preserve"> AS</w:t>
      </w:r>
    </w:p>
    <w:p w14:paraId="3A9D5073" w14:textId="77777777" w:rsidR="00C45CDE" w:rsidRPr="00FA03D3" w:rsidRDefault="006D16A0" w:rsidP="006D16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03D3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491F3764" w14:textId="5B071997" w:rsidR="007610E7" w:rsidRDefault="007610E7" w:rsidP="007610E7">
      <w:pPr>
        <w:spacing w:after="0" w:line="240" w:lineRule="auto"/>
        <w:ind w:firstLine="421"/>
        <w:jc w:val="both"/>
        <w:rPr>
          <w:bCs/>
        </w:rPr>
      </w:pPr>
      <w:r w:rsidRPr="00B27A64">
        <w:rPr>
          <w:rFonts w:ascii="Times New Roman" w:hAnsi="Times New Roman" w:cs="Times New Roman"/>
          <w:sz w:val="24"/>
          <w:szCs w:val="24"/>
        </w:rPr>
        <w:t xml:space="preserve">Na podstawie art. </w:t>
      </w:r>
      <w:r>
        <w:rPr>
          <w:rFonts w:ascii="Times New Roman" w:hAnsi="Times New Roman" w:cs="Times New Roman"/>
          <w:sz w:val="24"/>
          <w:szCs w:val="24"/>
        </w:rPr>
        <w:t>61 § 4 oraz art. 49</w:t>
      </w:r>
      <w:r w:rsidR="007B27C6">
        <w:rPr>
          <w:rFonts w:ascii="Times New Roman" w:hAnsi="Times New Roman" w:cs="Times New Roman"/>
          <w:sz w:val="24"/>
          <w:szCs w:val="24"/>
        </w:rPr>
        <w:t>a</w:t>
      </w:r>
      <w:r w:rsidRPr="00B27A64">
        <w:rPr>
          <w:rFonts w:ascii="Times New Roman" w:hAnsi="Times New Roman" w:cs="Times New Roman"/>
          <w:sz w:val="24"/>
          <w:szCs w:val="24"/>
        </w:rPr>
        <w:t xml:space="preserve"> ustawy z dnia 14 czerwca 1960 r. – Kodeks postępowania administracyjnego (tj. Dz. U. z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B27A64">
        <w:rPr>
          <w:rFonts w:ascii="Times New Roman" w:hAnsi="Times New Roman" w:cs="Times New Roman"/>
          <w:sz w:val="24"/>
          <w:szCs w:val="24"/>
        </w:rPr>
        <w:t xml:space="preserve">r., poz. </w:t>
      </w:r>
      <w:r>
        <w:rPr>
          <w:rFonts w:ascii="Times New Roman" w:hAnsi="Times New Roman" w:cs="Times New Roman"/>
          <w:sz w:val="24"/>
          <w:szCs w:val="24"/>
        </w:rPr>
        <w:t>775 ze zm.</w:t>
      </w:r>
      <w:r w:rsidRPr="00B27A64">
        <w:rPr>
          <w:rFonts w:ascii="Times New Roman" w:hAnsi="Times New Roman" w:cs="Times New Roman"/>
          <w:sz w:val="24"/>
          <w:szCs w:val="24"/>
        </w:rPr>
        <w:t xml:space="preserve">) </w:t>
      </w:r>
      <w:r w:rsidR="006D16A0" w:rsidRPr="00720DB8">
        <w:rPr>
          <w:rFonts w:ascii="Times New Roman" w:hAnsi="Times New Roman" w:cs="Times New Roman"/>
          <w:sz w:val="24"/>
          <w:szCs w:val="24"/>
        </w:rPr>
        <w:t xml:space="preserve">zawiadamiam </w:t>
      </w:r>
      <w:r w:rsidR="00AA0EF3" w:rsidRPr="00F43D7D">
        <w:rPr>
          <w:rFonts w:ascii="Times New Roman" w:hAnsi="Times New Roman"/>
          <w:sz w:val="24"/>
          <w:szCs w:val="24"/>
        </w:rPr>
        <w:t xml:space="preserve">o wystąpieniu w dn. </w:t>
      </w:r>
      <w:r w:rsidR="00AA0EF3">
        <w:rPr>
          <w:rFonts w:ascii="Times New Roman" w:hAnsi="Times New Roman"/>
          <w:sz w:val="24"/>
          <w:szCs w:val="24"/>
        </w:rPr>
        <w:t>1</w:t>
      </w:r>
      <w:r w:rsidR="007B27C6">
        <w:rPr>
          <w:rFonts w:ascii="Times New Roman" w:hAnsi="Times New Roman"/>
          <w:sz w:val="24"/>
          <w:szCs w:val="24"/>
        </w:rPr>
        <w:t>1</w:t>
      </w:r>
      <w:r w:rsidR="00AA0EF3">
        <w:rPr>
          <w:rFonts w:ascii="Times New Roman" w:hAnsi="Times New Roman"/>
          <w:sz w:val="24"/>
          <w:szCs w:val="24"/>
        </w:rPr>
        <w:t xml:space="preserve"> stycznia 2024</w:t>
      </w:r>
      <w:r w:rsidR="00AA0EF3" w:rsidRPr="00F43D7D">
        <w:rPr>
          <w:rFonts w:ascii="Times New Roman" w:hAnsi="Times New Roman"/>
          <w:sz w:val="24"/>
          <w:szCs w:val="24"/>
        </w:rPr>
        <w:t xml:space="preserve">r. do organów wymienianych w art. 53 ust. 4 ustawy o planowaniu i zagospodarowaniu przestrzennym tj. do </w:t>
      </w:r>
      <w:r w:rsidR="00AA0EF3">
        <w:rPr>
          <w:rFonts w:ascii="Times New Roman" w:hAnsi="Times New Roman"/>
          <w:sz w:val="24"/>
          <w:szCs w:val="24"/>
        </w:rPr>
        <w:t>Starostwa Powiatowego</w:t>
      </w:r>
      <w:r w:rsidR="00AA0EF3" w:rsidRPr="00F43D7D">
        <w:rPr>
          <w:rFonts w:ascii="Times New Roman" w:hAnsi="Times New Roman"/>
          <w:sz w:val="24"/>
          <w:szCs w:val="24"/>
        </w:rPr>
        <w:t xml:space="preserve"> w Zielonej Górze w zakresie ochron</w:t>
      </w:r>
      <w:r w:rsidR="00AA0EF3">
        <w:rPr>
          <w:rFonts w:ascii="Times New Roman" w:hAnsi="Times New Roman"/>
          <w:sz w:val="24"/>
          <w:szCs w:val="24"/>
        </w:rPr>
        <w:t>y gruntów rolnych</w:t>
      </w:r>
      <w:r w:rsidR="007B27C6">
        <w:rPr>
          <w:rFonts w:ascii="Times New Roman" w:hAnsi="Times New Roman"/>
          <w:sz w:val="24"/>
          <w:szCs w:val="24"/>
        </w:rPr>
        <w:t xml:space="preserve">, do Powiatowego Konserwatora Zabytków w Zielonej Górze w zakresie ochrony konserwatorskiej, do Dyrektora Lasów Państwowych w Zielonej Górze w zakresie ochrony gruntów leśnych i do Powiatowego Zielonogórskiego zarządu Dróg w zakresie drogi powiatowej,  </w:t>
      </w:r>
      <w:r w:rsidR="00AA0EF3" w:rsidRPr="00F43D7D">
        <w:rPr>
          <w:rFonts w:ascii="Times New Roman" w:hAnsi="Times New Roman"/>
          <w:sz w:val="24"/>
          <w:szCs w:val="24"/>
        </w:rPr>
        <w:t xml:space="preserve">celem uzgodnienia projektu decyzji o ustaleniu warunków zabudowy dla zadania pn. </w:t>
      </w:r>
      <w:r w:rsidR="007B27C6" w:rsidRPr="007B27C6">
        <w:rPr>
          <w:rFonts w:ascii="Times New Roman" w:hAnsi="Times New Roman" w:cs="Times New Roman"/>
          <w:bCs/>
          <w:sz w:val="24"/>
          <w:szCs w:val="24"/>
        </w:rPr>
        <w:t xml:space="preserve">budowa farmy fotowoltaicznej „Przybymierz 1” wraz z infrastrukturą towarzyszącą na działkach nr </w:t>
      </w:r>
      <w:proofErr w:type="spellStart"/>
      <w:r w:rsidR="007B27C6" w:rsidRPr="007B27C6">
        <w:rPr>
          <w:rFonts w:ascii="Times New Roman" w:hAnsi="Times New Roman" w:cs="Times New Roman"/>
          <w:bCs/>
          <w:sz w:val="24"/>
          <w:szCs w:val="24"/>
        </w:rPr>
        <w:t>ewid</w:t>
      </w:r>
      <w:proofErr w:type="spellEnd"/>
      <w:r w:rsidR="007B27C6" w:rsidRPr="007B27C6">
        <w:rPr>
          <w:rFonts w:ascii="Times New Roman" w:hAnsi="Times New Roman" w:cs="Times New Roman"/>
          <w:bCs/>
          <w:sz w:val="24"/>
          <w:szCs w:val="24"/>
        </w:rPr>
        <w:t>. 481, 482 i 240/5 w obrębie Przybymierz, w gminie Nowogród Bobrzański,</w:t>
      </w:r>
    </w:p>
    <w:p w14:paraId="25345360" w14:textId="51920024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A5FBB19" w14:textId="15D7B8BF" w:rsidR="00B2092E" w:rsidRDefault="00B2092E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7F0424F" w14:textId="472C8E24" w:rsidR="00B2092E" w:rsidRDefault="00B2092E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C360B87" w14:textId="77777777" w:rsidR="001C525F" w:rsidRDefault="001C525F" w:rsidP="001C525F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z w:val="20"/>
          <w:szCs w:val="20"/>
        </w:rPr>
        <w:t>BURMISTRZ</w:t>
      </w:r>
    </w:p>
    <w:p w14:paraId="106504AD" w14:textId="77777777" w:rsidR="001C525F" w:rsidRDefault="001C525F" w:rsidP="001C525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>Nowogrodu Bobrzańskiego</w:t>
      </w:r>
    </w:p>
    <w:p w14:paraId="0E711108" w14:textId="77777777" w:rsidR="001C525F" w:rsidRDefault="001C525F" w:rsidP="001C525F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14:paraId="22A70B84" w14:textId="77777777" w:rsidR="001C525F" w:rsidRDefault="001C525F" w:rsidP="001C525F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Paweł </w:t>
      </w:r>
      <w:proofErr w:type="spellStart"/>
      <w:r>
        <w:rPr>
          <w:rFonts w:ascii="Times New Roman" w:hAnsi="Times New Roman" w:cs="Times New Roman"/>
          <w:bCs/>
        </w:rPr>
        <w:t>Mierzwiak</w:t>
      </w:r>
      <w:proofErr w:type="spellEnd"/>
    </w:p>
    <w:p w14:paraId="59D6789F" w14:textId="77777777" w:rsidR="007B27C6" w:rsidRDefault="007B27C6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7C04900" w14:textId="77777777" w:rsidR="00AA0EF3" w:rsidRDefault="00AA0EF3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F0DD4AD" w14:textId="77777777" w:rsidR="00AA0EF3" w:rsidRDefault="00AA0EF3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55D2D2" w14:textId="77777777" w:rsidR="00B2092E" w:rsidRDefault="00B2092E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AACE71" w14:textId="34BEBC30" w:rsidR="008123B6" w:rsidRDefault="008123B6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4465016" w14:textId="687B1CE1" w:rsidR="008123B6" w:rsidRDefault="008123B6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60FC91E" w14:textId="77777777" w:rsidR="008123B6" w:rsidRDefault="008123B6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25160AA" w14:textId="46F6224A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B8E4420" w14:textId="4BD87842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0728A0B" w14:textId="77777777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DFD287" w14:textId="1F4CF288" w:rsidR="00F6446F" w:rsidRDefault="00F6446F" w:rsidP="00A02B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1AC0C3D" w14:textId="4AC0EE51" w:rsidR="006D16A0" w:rsidRPr="00D528F9" w:rsidRDefault="00E819AB" w:rsidP="00FF4DFD">
      <w:pPr>
        <w:jc w:val="both"/>
        <w:rPr>
          <w:sz w:val="16"/>
          <w:szCs w:val="16"/>
        </w:rPr>
      </w:pPr>
      <w:r w:rsidRPr="00D528F9">
        <w:rPr>
          <w:rFonts w:ascii="Times New Roman" w:hAnsi="Times New Roman" w:cs="Times New Roman"/>
          <w:sz w:val="16"/>
          <w:szCs w:val="16"/>
        </w:rPr>
        <w:t xml:space="preserve">Sprawę prowadzi: </w:t>
      </w:r>
      <w:r w:rsidR="00D73E34" w:rsidRPr="00D528F9">
        <w:rPr>
          <w:rFonts w:ascii="Times New Roman" w:hAnsi="Times New Roman" w:cs="Times New Roman"/>
          <w:sz w:val="16"/>
          <w:szCs w:val="16"/>
        </w:rPr>
        <w:t xml:space="preserve">stanowisko ds. </w:t>
      </w:r>
      <w:r w:rsidRPr="00D528F9">
        <w:rPr>
          <w:rFonts w:ascii="Times New Roman" w:hAnsi="Times New Roman" w:cs="Times New Roman"/>
          <w:sz w:val="16"/>
          <w:szCs w:val="16"/>
        </w:rPr>
        <w:t xml:space="preserve">planowania i zagospodarowani przestrzennego Urzędu Miejskiego </w:t>
      </w:r>
      <w:r w:rsidR="00D73E34" w:rsidRPr="00D528F9">
        <w:rPr>
          <w:rFonts w:ascii="Times New Roman" w:hAnsi="Times New Roman" w:cs="Times New Roman"/>
          <w:sz w:val="16"/>
          <w:szCs w:val="16"/>
        </w:rPr>
        <w:br/>
      </w:r>
      <w:r w:rsidRPr="00D528F9">
        <w:rPr>
          <w:rFonts w:ascii="Times New Roman" w:hAnsi="Times New Roman" w:cs="Times New Roman"/>
          <w:sz w:val="16"/>
          <w:szCs w:val="16"/>
        </w:rPr>
        <w:t xml:space="preserve">w Nowogrodzie Bobrzańskim, ul. </w:t>
      </w:r>
      <w:r w:rsidR="00D73E34" w:rsidRPr="00D528F9">
        <w:rPr>
          <w:rFonts w:ascii="Times New Roman" w:hAnsi="Times New Roman" w:cs="Times New Roman"/>
          <w:sz w:val="16"/>
          <w:szCs w:val="16"/>
        </w:rPr>
        <w:t xml:space="preserve">J. </w:t>
      </w:r>
      <w:r w:rsidRPr="00D528F9">
        <w:rPr>
          <w:rFonts w:ascii="Times New Roman" w:hAnsi="Times New Roman" w:cs="Times New Roman"/>
          <w:sz w:val="16"/>
          <w:szCs w:val="16"/>
        </w:rPr>
        <w:t xml:space="preserve">Słowackiego 11, pokój nr </w:t>
      </w:r>
      <w:r w:rsidR="00D73E34" w:rsidRPr="00D528F9">
        <w:rPr>
          <w:rFonts w:ascii="Times New Roman" w:hAnsi="Times New Roman" w:cs="Times New Roman"/>
          <w:sz w:val="16"/>
          <w:szCs w:val="16"/>
        </w:rPr>
        <w:t>205</w:t>
      </w:r>
    </w:p>
    <w:sectPr w:rsidR="006D16A0" w:rsidRPr="00D528F9" w:rsidSect="00A2085B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37D07" w14:textId="77777777" w:rsidR="00A2085B" w:rsidRDefault="00A2085B" w:rsidP="00905AC6">
      <w:pPr>
        <w:spacing w:after="0" w:line="240" w:lineRule="auto"/>
      </w:pPr>
      <w:r>
        <w:separator/>
      </w:r>
    </w:p>
  </w:endnote>
  <w:endnote w:type="continuationSeparator" w:id="0">
    <w:p w14:paraId="20CF1E7E" w14:textId="77777777" w:rsidR="00A2085B" w:rsidRDefault="00A2085B" w:rsidP="00905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221E3" w14:textId="77777777" w:rsidR="00A2085B" w:rsidRDefault="00A2085B" w:rsidP="00905AC6">
      <w:pPr>
        <w:spacing w:after="0" w:line="240" w:lineRule="auto"/>
      </w:pPr>
      <w:r>
        <w:separator/>
      </w:r>
    </w:p>
  </w:footnote>
  <w:footnote w:type="continuationSeparator" w:id="0">
    <w:p w14:paraId="1377758A" w14:textId="77777777" w:rsidR="00A2085B" w:rsidRDefault="00A2085B" w:rsidP="00905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0E55"/>
    <w:multiLevelType w:val="hybridMultilevel"/>
    <w:tmpl w:val="C774267A"/>
    <w:lvl w:ilvl="0" w:tplc="0415000F">
      <w:start w:val="1"/>
      <w:numFmt w:val="decimal"/>
      <w:lvlText w:val="%1.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66876273">
    <w:abstractNumId w:val="1"/>
  </w:num>
  <w:num w:numId="2" w16cid:durableId="1870337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33E6A"/>
    <w:rsid w:val="00057E4F"/>
    <w:rsid w:val="00082266"/>
    <w:rsid w:val="000879EE"/>
    <w:rsid w:val="000B0AA0"/>
    <w:rsid w:val="000C745F"/>
    <w:rsid w:val="000E1AB5"/>
    <w:rsid w:val="000F102A"/>
    <w:rsid w:val="00102E16"/>
    <w:rsid w:val="0012014B"/>
    <w:rsid w:val="001341F5"/>
    <w:rsid w:val="00136BAA"/>
    <w:rsid w:val="001564F6"/>
    <w:rsid w:val="001811C7"/>
    <w:rsid w:val="00191E7B"/>
    <w:rsid w:val="001C1563"/>
    <w:rsid w:val="001C525F"/>
    <w:rsid w:val="001D0BB5"/>
    <w:rsid w:val="001E5040"/>
    <w:rsid w:val="00207656"/>
    <w:rsid w:val="00244D41"/>
    <w:rsid w:val="00262EC8"/>
    <w:rsid w:val="00293D17"/>
    <w:rsid w:val="002C23EF"/>
    <w:rsid w:val="0035111F"/>
    <w:rsid w:val="003917D3"/>
    <w:rsid w:val="003A64E4"/>
    <w:rsid w:val="003A6A18"/>
    <w:rsid w:val="003D0E7E"/>
    <w:rsid w:val="003D6D4D"/>
    <w:rsid w:val="0043119A"/>
    <w:rsid w:val="004417E1"/>
    <w:rsid w:val="00454797"/>
    <w:rsid w:val="004670FD"/>
    <w:rsid w:val="00486D06"/>
    <w:rsid w:val="00494EEB"/>
    <w:rsid w:val="00511373"/>
    <w:rsid w:val="005264A1"/>
    <w:rsid w:val="00543EEE"/>
    <w:rsid w:val="005766FF"/>
    <w:rsid w:val="00584966"/>
    <w:rsid w:val="005A044D"/>
    <w:rsid w:val="005A41BB"/>
    <w:rsid w:val="005B4BA0"/>
    <w:rsid w:val="005C25EE"/>
    <w:rsid w:val="005C5B79"/>
    <w:rsid w:val="00643CC3"/>
    <w:rsid w:val="00646D9E"/>
    <w:rsid w:val="0065337F"/>
    <w:rsid w:val="00691E73"/>
    <w:rsid w:val="00695A98"/>
    <w:rsid w:val="006C35EF"/>
    <w:rsid w:val="006C5614"/>
    <w:rsid w:val="006D16A0"/>
    <w:rsid w:val="006E2EB3"/>
    <w:rsid w:val="006F2CB0"/>
    <w:rsid w:val="00702726"/>
    <w:rsid w:val="00714CDE"/>
    <w:rsid w:val="00720DB8"/>
    <w:rsid w:val="007610E7"/>
    <w:rsid w:val="00796E23"/>
    <w:rsid w:val="007B27C6"/>
    <w:rsid w:val="00805DB9"/>
    <w:rsid w:val="008123B6"/>
    <w:rsid w:val="00857F65"/>
    <w:rsid w:val="0087310B"/>
    <w:rsid w:val="0088463B"/>
    <w:rsid w:val="00905AC6"/>
    <w:rsid w:val="009138B4"/>
    <w:rsid w:val="00925334"/>
    <w:rsid w:val="00942680"/>
    <w:rsid w:val="009702A1"/>
    <w:rsid w:val="00994C8B"/>
    <w:rsid w:val="00996A48"/>
    <w:rsid w:val="009A7F29"/>
    <w:rsid w:val="009C18C5"/>
    <w:rsid w:val="009C540D"/>
    <w:rsid w:val="009C7A42"/>
    <w:rsid w:val="009D1CFD"/>
    <w:rsid w:val="009D2A2F"/>
    <w:rsid w:val="009E6AA6"/>
    <w:rsid w:val="00A02BED"/>
    <w:rsid w:val="00A2085B"/>
    <w:rsid w:val="00A278B9"/>
    <w:rsid w:val="00A57A5E"/>
    <w:rsid w:val="00A632A2"/>
    <w:rsid w:val="00A633FC"/>
    <w:rsid w:val="00A63BD7"/>
    <w:rsid w:val="00AA0EF3"/>
    <w:rsid w:val="00AA45D8"/>
    <w:rsid w:val="00AE3409"/>
    <w:rsid w:val="00AF1916"/>
    <w:rsid w:val="00AF561D"/>
    <w:rsid w:val="00B12DB7"/>
    <w:rsid w:val="00B2092E"/>
    <w:rsid w:val="00B375A7"/>
    <w:rsid w:val="00B44EFB"/>
    <w:rsid w:val="00B51AD0"/>
    <w:rsid w:val="00B62CD2"/>
    <w:rsid w:val="00B7499F"/>
    <w:rsid w:val="00B85A23"/>
    <w:rsid w:val="00BA60F9"/>
    <w:rsid w:val="00BB1FC1"/>
    <w:rsid w:val="00BB25AF"/>
    <w:rsid w:val="00BB2879"/>
    <w:rsid w:val="00BB44CB"/>
    <w:rsid w:val="00BB46D3"/>
    <w:rsid w:val="00BE19F2"/>
    <w:rsid w:val="00C04FF7"/>
    <w:rsid w:val="00C062DC"/>
    <w:rsid w:val="00C35C18"/>
    <w:rsid w:val="00C45CDE"/>
    <w:rsid w:val="00C81DBC"/>
    <w:rsid w:val="00C86238"/>
    <w:rsid w:val="00C930F7"/>
    <w:rsid w:val="00C97686"/>
    <w:rsid w:val="00CA6E48"/>
    <w:rsid w:val="00CB1591"/>
    <w:rsid w:val="00CC5C0D"/>
    <w:rsid w:val="00CD31C5"/>
    <w:rsid w:val="00CD5DCE"/>
    <w:rsid w:val="00D110FD"/>
    <w:rsid w:val="00D13C30"/>
    <w:rsid w:val="00D16B86"/>
    <w:rsid w:val="00D208EB"/>
    <w:rsid w:val="00D30B3B"/>
    <w:rsid w:val="00D428DD"/>
    <w:rsid w:val="00D50E73"/>
    <w:rsid w:val="00D528F9"/>
    <w:rsid w:val="00D73E34"/>
    <w:rsid w:val="00D849D4"/>
    <w:rsid w:val="00DC79C1"/>
    <w:rsid w:val="00DF3254"/>
    <w:rsid w:val="00E041B9"/>
    <w:rsid w:val="00E813FD"/>
    <w:rsid w:val="00E819AB"/>
    <w:rsid w:val="00F444B5"/>
    <w:rsid w:val="00F6446F"/>
    <w:rsid w:val="00F717E9"/>
    <w:rsid w:val="00F74B0F"/>
    <w:rsid w:val="00F766B4"/>
    <w:rsid w:val="00F77AB2"/>
    <w:rsid w:val="00F9047A"/>
    <w:rsid w:val="00FA03D3"/>
    <w:rsid w:val="00FE7A5A"/>
    <w:rsid w:val="00FF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1A8B0"/>
  <w15:docId w15:val="{A5929823-692A-4298-9230-C4486E082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paragraph" w:styleId="Akapitzlist">
    <w:name w:val="List Paragraph"/>
    <w:basedOn w:val="Normalny"/>
    <w:uiPriority w:val="34"/>
    <w:qFormat/>
    <w:rsid w:val="00D849D4"/>
    <w:pPr>
      <w:ind w:left="720"/>
      <w:contextualSpacing/>
    </w:pPr>
  </w:style>
  <w:style w:type="table" w:styleId="Tabela-Siatka">
    <w:name w:val="Table Grid"/>
    <w:basedOn w:val="Standardowy"/>
    <w:uiPriority w:val="59"/>
    <w:rsid w:val="00D30B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FF4DF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F4DFD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A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A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AC6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7610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 Surman</dc:creator>
  <cp:lastModifiedBy>asurman</cp:lastModifiedBy>
  <cp:revision>4</cp:revision>
  <cp:lastPrinted>2024-01-12T06:50:00Z</cp:lastPrinted>
  <dcterms:created xsi:type="dcterms:W3CDTF">2024-01-12T06:50:00Z</dcterms:created>
  <dcterms:modified xsi:type="dcterms:W3CDTF">2024-01-12T08:17:00Z</dcterms:modified>
</cp:coreProperties>
</file>