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11656BE6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F41E8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F41E89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43549BF4" w:rsidR="001C05E7" w:rsidRPr="00A57441" w:rsidRDefault="001C05E7" w:rsidP="00A159AB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8C6E11">
        <w:rPr>
          <w:rFonts w:ascii="Arial" w:hAnsi="Arial" w:cs="Arial"/>
          <w:sz w:val="20"/>
          <w:szCs w:val="20"/>
        </w:rPr>
        <w:t>2</w:t>
      </w:r>
      <w:r w:rsidR="002008B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.202</w:t>
      </w:r>
      <w:r w:rsidR="00BE5BB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008B0" w:rsidRPr="002008B0">
        <w:rPr>
          <w:rFonts w:ascii="Arial" w:hAnsi="Arial" w:cs="Arial"/>
          <w:b/>
          <w:bCs/>
          <w:sz w:val="20"/>
          <w:szCs w:val="20"/>
        </w:rPr>
        <w:t>Przebudowa drogi gminnej 003811F dz. nr ew. 444 w m. Przybymierz - etap II</w:t>
      </w:r>
      <w:r w:rsidR="008C6E1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008B0"/>
    <w:rsid w:val="002B184F"/>
    <w:rsid w:val="0036321D"/>
    <w:rsid w:val="003D576B"/>
    <w:rsid w:val="00405099"/>
    <w:rsid w:val="00525949"/>
    <w:rsid w:val="005962F1"/>
    <w:rsid w:val="005E71CE"/>
    <w:rsid w:val="006512FC"/>
    <w:rsid w:val="006D413F"/>
    <w:rsid w:val="00773C16"/>
    <w:rsid w:val="007F4708"/>
    <w:rsid w:val="008C6E11"/>
    <w:rsid w:val="009904D8"/>
    <w:rsid w:val="00A159AB"/>
    <w:rsid w:val="00A57441"/>
    <w:rsid w:val="00B46E4E"/>
    <w:rsid w:val="00BE5BB4"/>
    <w:rsid w:val="00D82D8F"/>
    <w:rsid w:val="00F41E89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21</cp:revision>
  <dcterms:created xsi:type="dcterms:W3CDTF">2021-05-18T21:37:00Z</dcterms:created>
  <dcterms:modified xsi:type="dcterms:W3CDTF">2023-11-13T00:14:00Z</dcterms:modified>
</cp:coreProperties>
</file>