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598F" w14:textId="073B744E" w:rsidR="008F00AB" w:rsidRPr="008F00AB" w:rsidRDefault="008F00AB" w:rsidP="008F00AB">
      <w:pPr>
        <w:spacing w:line="360" w:lineRule="auto"/>
        <w:ind w:right="23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D2258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UWAGA – obowiązkowym załącznikiem do oferty kalkulacja wynagrodzenia sporządzona w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 </w:t>
      </w:r>
      <w:r w:rsidRPr="00D2258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oparciu o przedmiar  publikowany w celach poglądowych w ramach zamówienia publicznego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. Kalkulacja wynagrodzenia jest integralną częścią oferty. </w:t>
      </w:r>
    </w:p>
    <w:p w14:paraId="038F3B30" w14:textId="77777777" w:rsidR="008F00AB" w:rsidRDefault="008F00AB"/>
    <w:p w14:paraId="7207238B" w14:textId="5B4FE527" w:rsidR="008F00AB" w:rsidRDefault="008F00AB" w:rsidP="008F00AB">
      <w:pPr>
        <w:jc w:val="center"/>
        <w:rPr>
          <w:b/>
          <w:bCs/>
          <w:u w:val="single"/>
        </w:rPr>
      </w:pPr>
      <w:r w:rsidRPr="008F00AB">
        <w:rPr>
          <w:b/>
          <w:bCs/>
          <w:u w:val="single"/>
        </w:rPr>
        <w:t>KALKULACJA WYNAGRODZENIA</w:t>
      </w:r>
    </w:p>
    <w:p w14:paraId="1FE169B8" w14:textId="77777777" w:rsidR="008F00AB" w:rsidRDefault="008F00AB" w:rsidP="008F00AB">
      <w:pPr>
        <w:rPr>
          <w:b/>
          <w:bCs/>
          <w:u w:val="single"/>
        </w:rPr>
      </w:pPr>
    </w:p>
    <w:p w14:paraId="4167835E" w14:textId="0DFFBA18" w:rsidR="008F00AB" w:rsidRPr="008F00AB" w:rsidRDefault="008F00AB" w:rsidP="008F00AB">
      <w:pPr>
        <w:jc w:val="center"/>
        <w:rPr>
          <w:b/>
          <w:bCs/>
        </w:rPr>
      </w:pPr>
      <w:r w:rsidRPr="008F00AB">
        <w:rPr>
          <w:b/>
          <w:bCs/>
        </w:rPr>
        <w:t>Zamówienie publiczne:</w:t>
      </w:r>
    </w:p>
    <w:p w14:paraId="284CC347" w14:textId="3A04F8B8" w:rsidR="005E5F2B" w:rsidRDefault="005E5F2B" w:rsidP="001852E0">
      <w:pPr>
        <w:jc w:val="center"/>
        <w:rPr>
          <w:b/>
          <w:bCs/>
        </w:rPr>
      </w:pPr>
      <w:r w:rsidRPr="005E5F2B">
        <w:rPr>
          <w:b/>
          <w:bCs/>
        </w:rPr>
        <w:t>Wykonanie zadania w systemie zaprojektuj i wybuduj dla inwestycji: Budowa  dróg gminnych ul.</w:t>
      </w:r>
      <w:r>
        <w:rPr>
          <w:b/>
          <w:bCs/>
        </w:rPr>
        <w:t> </w:t>
      </w:r>
      <w:r w:rsidRPr="005E5F2B">
        <w:rPr>
          <w:b/>
          <w:bCs/>
        </w:rPr>
        <w:t>Unii Europejskiej, ul. Promykowa i przyległe w Nowogrodzie Bobrzańskim</w:t>
      </w:r>
      <w:r w:rsidRPr="005E5F2B">
        <w:rPr>
          <w:b/>
          <w:bCs/>
        </w:rPr>
        <w:t xml:space="preserve"> </w:t>
      </w:r>
    </w:p>
    <w:p w14:paraId="77BFDA94" w14:textId="5D44826F" w:rsidR="008F00AB" w:rsidRDefault="008F00AB" w:rsidP="001852E0">
      <w:pPr>
        <w:jc w:val="center"/>
        <w:rPr>
          <w:b/>
          <w:bCs/>
        </w:rPr>
      </w:pPr>
      <w:r w:rsidRPr="008F00AB">
        <w:rPr>
          <w:b/>
          <w:bCs/>
        </w:rPr>
        <w:t>Nr postępowania: GKZ.271.1.</w:t>
      </w:r>
      <w:r w:rsidR="00324E8F">
        <w:rPr>
          <w:b/>
          <w:bCs/>
        </w:rPr>
        <w:t>22</w:t>
      </w:r>
      <w:r w:rsidRPr="008F00AB">
        <w:rPr>
          <w:b/>
          <w:bCs/>
        </w:rPr>
        <w:t>.2023.MK</w:t>
      </w:r>
    </w:p>
    <w:p w14:paraId="4F2D4442" w14:textId="77777777" w:rsidR="00324E8F" w:rsidRDefault="00324E8F" w:rsidP="001852E0">
      <w:pPr>
        <w:jc w:val="center"/>
        <w:rPr>
          <w:b/>
          <w:bCs/>
        </w:rPr>
      </w:pPr>
    </w:p>
    <w:p w14:paraId="2EF8D32C" w14:textId="268C0653" w:rsidR="008F00AB" w:rsidRPr="00324E8F" w:rsidRDefault="00324E8F" w:rsidP="008F00AB">
      <w:pPr>
        <w:rPr>
          <w:b/>
          <w:bCs/>
          <w:sz w:val="28"/>
          <w:szCs w:val="28"/>
          <w:u w:val="single"/>
        </w:rPr>
      </w:pPr>
      <w:r w:rsidRPr="00324E8F">
        <w:rPr>
          <w:b/>
          <w:bCs/>
          <w:color w:val="FF0000"/>
          <w:sz w:val="28"/>
          <w:szCs w:val="28"/>
          <w:u w:val="single"/>
        </w:rPr>
        <w:t xml:space="preserve">Część I - </w:t>
      </w:r>
      <w:r w:rsidRPr="00324E8F">
        <w:rPr>
          <w:b/>
          <w:bCs/>
          <w:color w:val="FF0000"/>
          <w:sz w:val="28"/>
          <w:szCs w:val="28"/>
          <w:u w:val="single"/>
        </w:rPr>
        <w:t>Budowa drogi gminnej ul. Unii Europejskiej w Nowogrodzie Bobrzańskim</w:t>
      </w:r>
    </w:p>
    <w:p w14:paraId="52D16EBC" w14:textId="77777777" w:rsidR="008F00AB" w:rsidRDefault="008F00AB" w:rsidP="008F00AB">
      <w:pPr>
        <w:jc w:val="center"/>
        <w:rPr>
          <w:b/>
          <w:bCs/>
        </w:rPr>
      </w:pPr>
    </w:p>
    <w:tbl>
      <w:tblPr>
        <w:tblW w:w="104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6275"/>
        <w:gridCol w:w="3510"/>
      </w:tblGrid>
      <w:tr w:rsidR="001852E0" w14:paraId="203CBF3C" w14:textId="77777777" w:rsidTr="001852E0">
        <w:trPr>
          <w:trHeight w:val="75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FFBDD1" w14:textId="77777777" w:rsidR="001852E0" w:rsidRDefault="001852E0">
            <w:pPr>
              <w:rPr>
                <w:rFonts w:ascii="Czcionka tekstu podstawowego" w:hAnsi="Czcionka tekstu podstawowego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sz w:val="20"/>
                <w:szCs w:val="20"/>
              </w:rPr>
              <w:t>Lp.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21E42A" w14:textId="77777777" w:rsidR="001852E0" w:rsidRDefault="001852E0">
            <w:pPr>
              <w:rPr>
                <w:rFonts w:ascii="Czcionka tekstu podstawowego" w:hAnsi="Czcionka tekstu podstawowego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sz w:val="20"/>
                <w:szCs w:val="20"/>
              </w:rPr>
              <w:t>ELEMENTY I RODZAJE ROBÓT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3AEA56" w14:textId="11105F81" w:rsidR="001852E0" w:rsidRDefault="001852E0">
            <w:pPr>
              <w:rPr>
                <w:rFonts w:ascii="Czcionka tekstu podstawowego" w:hAnsi="Czcionka tekstu podstawowego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sz w:val="20"/>
                <w:szCs w:val="20"/>
              </w:rPr>
              <w:t>KOSZT brutto</w:t>
            </w:r>
          </w:p>
        </w:tc>
      </w:tr>
      <w:tr w:rsidR="00324E8F" w14:paraId="552F7094" w14:textId="77777777" w:rsidTr="00324E8F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1A0B" w14:textId="77777777" w:rsidR="00324E8F" w:rsidRDefault="00324E8F" w:rsidP="00324E8F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1.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E924" w14:textId="32B6B3A0" w:rsidR="00324E8F" w:rsidRDefault="00324E8F" w:rsidP="00324E8F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Roboty przygotowawcze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CFF6A" w14:textId="67FB0AB9" w:rsidR="00324E8F" w:rsidRDefault="00324E8F" w:rsidP="00324E8F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324E8F" w14:paraId="22CBC46F" w14:textId="77777777" w:rsidTr="00324E8F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CD56" w14:textId="77777777" w:rsidR="00324E8F" w:rsidRDefault="00324E8F" w:rsidP="00324E8F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2.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217A" w14:textId="2615D8CB" w:rsidR="00324E8F" w:rsidRDefault="00324E8F" w:rsidP="00324E8F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Roboty ziemne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918DE" w14:textId="24D73905" w:rsidR="00324E8F" w:rsidRDefault="00324E8F" w:rsidP="00324E8F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324E8F" w14:paraId="14BFF5D3" w14:textId="77777777" w:rsidTr="00324E8F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8A3F" w14:textId="77777777" w:rsidR="00324E8F" w:rsidRDefault="00324E8F" w:rsidP="00324E8F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3.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338E5E" w14:textId="2F2AAB27" w:rsidR="00324E8F" w:rsidRDefault="00324E8F" w:rsidP="00324E8F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Kanalizacja deszczowa i regulacja urządzeń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9932D" w14:textId="6FB3382D" w:rsidR="00324E8F" w:rsidRDefault="00324E8F" w:rsidP="00324E8F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324E8F" w14:paraId="1236CBC4" w14:textId="77777777" w:rsidTr="00324E8F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5647" w14:textId="77777777" w:rsidR="00324E8F" w:rsidRDefault="00324E8F" w:rsidP="00324E8F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4.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68A53A" w14:textId="12F4D4FB" w:rsidR="00324E8F" w:rsidRDefault="00324E8F" w:rsidP="00324E8F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Podbudowy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78E31" w14:textId="497EFB80" w:rsidR="00324E8F" w:rsidRDefault="00324E8F" w:rsidP="00324E8F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324E8F" w14:paraId="1C6E8CF6" w14:textId="77777777" w:rsidTr="00324E8F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C923" w14:textId="77777777" w:rsidR="00324E8F" w:rsidRDefault="00324E8F" w:rsidP="00324E8F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5.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B820A0" w14:textId="559B648B" w:rsidR="00324E8F" w:rsidRDefault="00324E8F" w:rsidP="00324E8F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Nawierzchnie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87CF4" w14:textId="27833FBC" w:rsidR="00324E8F" w:rsidRDefault="00324E8F" w:rsidP="00324E8F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324E8F" w14:paraId="144F8893" w14:textId="77777777" w:rsidTr="001852E0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D1F97" w14:textId="2B167E9E" w:rsidR="00324E8F" w:rsidRDefault="00324E8F" w:rsidP="00324E8F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6.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11F118" w14:textId="456D0DA6" w:rsidR="00324E8F" w:rsidRDefault="00324E8F" w:rsidP="00324E8F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Organizacja ruchu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B0EB1" w14:textId="77777777" w:rsidR="00324E8F" w:rsidRDefault="00324E8F" w:rsidP="00324E8F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324E8F" w14:paraId="42CB32DD" w14:textId="77777777" w:rsidTr="001852E0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734EF" w14:textId="51201C5B" w:rsidR="00324E8F" w:rsidRDefault="00324E8F" w:rsidP="00324E8F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7.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F6A43E" w14:textId="03B17B64" w:rsidR="00324E8F" w:rsidRDefault="00324E8F" w:rsidP="00324E8F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Elementy ulic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7BC30" w14:textId="77777777" w:rsidR="00324E8F" w:rsidRDefault="00324E8F" w:rsidP="00324E8F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324E8F" w14:paraId="177B4355" w14:textId="77777777" w:rsidTr="001852E0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0F52" w14:textId="2BF31E6B" w:rsidR="00324E8F" w:rsidRDefault="00324E8F" w:rsidP="00324E8F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8.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3777C3" w14:textId="4AD755E3" w:rsidR="00324E8F" w:rsidRDefault="00324E8F" w:rsidP="00324E8F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Zieleń drogowa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A2572" w14:textId="77777777" w:rsidR="00324E8F" w:rsidRDefault="00324E8F" w:rsidP="00324E8F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1852E0" w14:paraId="3B86F9BD" w14:textId="77777777" w:rsidTr="001852E0">
        <w:trPr>
          <w:trHeight w:val="335"/>
        </w:trPr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1067F" w14:textId="07F9519A" w:rsidR="001852E0" w:rsidRDefault="001852E0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Razem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32389" w14:textId="77777777" w:rsidR="001852E0" w:rsidRDefault="001852E0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</w:tbl>
    <w:p w14:paraId="45E48380" w14:textId="77777777" w:rsidR="008F00AB" w:rsidRDefault="008F00AB" w:rsidP="008F00AB">
      <w:pPr>
        <w:jc w:val="center"/>
        <w:rPr>
          <w:b/>
          <w:bCs/>
        </w:rPr>
      </w:pPr>
    </w:p>
    <w:p w14:paraId="18E2D9A1" w14:textId="77777777" w:rsidR="00324E8F" w:rsidRDefault="00324E8F" w:rsidP="008F00AB">
      <w:pPr>
        <w:jc w:val="center"/>
        <w:rPr>
          <w:b/>
          <w:bCs/>
        </w:rPr>
      </w:pPr>
    </w:p>
    <w:tbl>
      <w:tblPr>
        <w:tblW w:w="10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917"/>
        <w:gridCol w:w="920"/>
        <w:gridCol w:w="4000"/>
        <w:gridCol w:w="443"/>
        <w:gridCol w:w="900"/>
        <w:gridCol w:w="1220"/>
        <w:gridCol w:w="1720"/>
      </w:tblGrid>
      <w:tr w:rsidR="00324E8F" w14:paraId="75C41A22" w14:textId="77777777" w:rsidTr="00324E8F">
        <w:trPr>
          <w:trHeight w:val="5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813FD1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7A325C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Podstawa        opisu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EAA999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Kod Specyfikacji Technicznej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791293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CA4986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J.m.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737564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Obmiar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6B63C1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DEC8A4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</w:t>
            </w:r>
          </w:p>
        </w:tc>
      </w:tr>
      <w:tr w:rsidR="00324E8F" w14:paraId="60158E43" w14:textId="77777777" w:rsidTr="00324E8F">
        <w:trPr>
          <w:trHeight w:val="6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2B9364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C26C12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D-01.00.00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B8DB69" w14:textId="77777777" w:rsidR="00324E8F" w:rsidRDefault="00324E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C62210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ROBOTY PRZYGOTOWAWCZE      KOD CPV 45100000-8</w:t>
            </w:r>
          </w:p>
        </w:tc>
      </w:tr>
      <w:tr w:rsidR="00324E8F" w14:paraId="27D11AF5" w14:textId="77777777" w:rsidTr="00324E8F">
        <w:trPr>
          <w:trHeight w:val="6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8100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9C9E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150B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D-M-00.00.00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10F4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Wymagania ogólne (ubezpieczenie, gwarancje, zorganizowanie zaplecza budowy).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1ED6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A213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A4CB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DD2F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64D99BCD" w14:textId="77777777" w:rsidTr="00324E8F">
        <w:trPr>
          <w:trHeight w:val="7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FC67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B543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ADE0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D-M-00.00.00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1861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Opracowanie projektu tymczasowej organizacji ruchu, wprowadzenie i utrzymanie tymczasowej organizacji ruchu.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2F4E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BD05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420E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F9BD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1972A39E" w14:textId="77777777" w:rsidTr="00324E8F">
        <w:trPr>
          <w:trHeight w:val="64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0701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6AAE" w14:textId="77777777" w:rsidR="00324E8F" w:rsidRDefault="00324E8F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93B0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D-01.01.01a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B827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Odtworzenie trasy i punktów wysokościowych oraz sporządzenie inwentaryzacji powykonawczej drogi.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9BB0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A1F4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E083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D762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0D74A247" w14:textId="77777777" w:rsidTr="00324E8F">
        <w:trPr>
          <w:trHeight w:val="64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B625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89CD" w14:textId="77777777" w:rsidR="00324E8F" w:rsidRDefault="00324E8F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4794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D-01.01.01a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C4E5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Dokumentacja Projektowa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4DA5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A594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1BAB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6787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1B03BDFE" w14:textId="77777777" w:rsidTr="00324E8F">
        <w:trPr>
          <w:trHeight w:val="7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3790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6ADF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EBDD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D-01.02.01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6B0F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Rozbiórka istniejących nawierzchni, przepustów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D5E6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9BEB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5C28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3443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37037900" w14:textId="77777777" w:rsidTr="00324E8F">
        <w:trPr>
          <w:trHeight w:val="555"/>
        </w:trPr>
        <w:tc>
          <w:tcPr>
            <w:tcW w:w="8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6FF8" w14:textId="77777777" w:rsidR="00324E8F" w:rsidRDefault="00324E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RAZEM ROBOTY PRZYGOTOWAWCZE: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6DDD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24E8F" w14:paraId="15F896C8" w14:textId="77777777" w:rsidTr="00324E8F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B3F2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F9AB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D-02.00.00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FC26" w14:textId="77777777" w:rsidR="00324E8F" w:rsidRDefault="00324E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0E47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ROBOTY ZIEMNE      KOD CPV 45100000-8</w:t>
            </w:r>
          </w:p>
        </w:tc>
      </w:tr>
      <w:tr w:rsidR="00324E8F" w14:paraId="73A32D2E" w14:textId="77777777" w:rsidTr="00324E8F">
        <w:trPr>
          <w:trHeight w:val="12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3A17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707B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D65B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D-02.01.01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3954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Mechaniczne roboty ziemne w gruncie kat. I-III z załadunkiem i wywiezieniem urobku i konstrukcji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nawierchni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 terenu budowy wraz z utylizacją (w tym korytowanie pod konstrukcję projektowanych nawierzchni)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14F3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620D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1 170,00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7A45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71F9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06242F6F" w14:textId="77777777" w:rsidTr="00324E8F">
        <w:trPr>
          <w:trHeight w:val="12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21BD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3C62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4496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D-02.03.01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DED2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Wykonanie nasypów mechanicznie z gruntu kat. I-II wraz z formowaniem i zagęszczeniem nasypu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zwi.żeniem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 miarę potrzeby warstw zagęszczanych wodą (dokop i dowóz na nasyp)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FE32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C82F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B560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F8EC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46543A7C" w14:textId="77777777" w:rsidTr="00324E8F">
        <w:trPr>
          <w:trHeight w:val="612"/>
        </w:trPr>
        <w:tc>
          <w:tcPr>
            <w:tcW w:w="8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638E" w14:textId="77777777" w:rsidR="00324E8F" w:rsidRDefault="00324E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RAZEM ROBOTY ZIEMNE: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1B32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24E8F" w14:paraId="1172C0AF" w14:textId="77777777" w:rsidTr="00324E8F">
        <w:trPr>
          <w:trHeight w:val="6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816A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753B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D-03.00.00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3B56" w14:textId="77777777" w:rsidR="00324E8F" w:rsidRDefault="00324E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4975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KANALIZACJA DESZCZOWA I REGULACJA URZĄDZEŃ                                   KOD CPV 45230000-8</w:t>
            </w:r>
          </w:p>
        </w:tc>
      </w:tr>
      <w:tr w:rsidR="00324E8F" w14:paraId="07F9D925" w14:textId="77777777" w:rsidTr="00324E8F">
        <w:trPr>
          <w:trHeight w:val="6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AF5F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B962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D7C5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5B03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Kanalizacja deszczowa wraz 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przykanalikami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wpustami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4FA3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2057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9AD3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55D0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4BA59CF8" w14:textId="77777777" w:rsidTr="00324E8F">
        <w:trPr>
          <w:trHeight w:val="13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05FC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4819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BFB9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D-03.02.01a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F17A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Regulacja pionowa studzienek rewizyjnych, kratek ściekowych - nadbudowa wykonana betonem. Elementy studni znajdujące się w złym stanie technicznym należy wymienić na nowe o parametrach dostosowanych do przenoszenia obciążeń wynikających z ruchu samochodowego.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A3EB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5CF7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4D77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B0FD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6F41CFF5" w14:textId="77777777" w:rsidTr="00324E8F">
        <w:trPr>
          <w:trHeight w:val="14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C5BD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AFDC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80B7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D-03.02.01a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8E47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Regulacja pionowa studzienek dla zaworów wodociągowych, gazowych - nadbudowa wykonana betonem. Elementy studni znajdujące się w złym stanie technicznym należy wymienić na nowe o parametrach dostosowanych do przenoszenia obciążeń wynikających z ruchu samochodowego.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EA34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728A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0FAF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6BE4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3051A310" w14:textId="77777777" w:rsidTr="00324E8F">
        <w:trPr>
          <w:trHeight w:val="14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EACE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C3F7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C07C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D-03.02.01a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2225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Regulacja pionowa studzienek telefonicznych - nadbudowa wykonana betonem. Elementy studni znajdujące się w złym stanie technicznym należy wymienić na nowe  o parametrach dostosowanych do przenoszenia obciążeń wynikających z ruchu samochodowego.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E220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A2B1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3B91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E64B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50D42F8E" w14:textId="77777777" w:rsidTr="00324E8F">
        <w:trPr>
          <w:trHeight w:val="450"/>
        </w:trPr>
        <w:tc>
          <w:tcPr>
            <w:tcW w:w="8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7228" w14:textId="77777777" w:rsidR="00324E8F" w:rsidRDefault="00324E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RAZEM REGULACJA URZĄDZEŃ: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3E1A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24E8F" w14:paraId="1FCE549D" w14:textId="77777777" w:rsidTr="00324E8F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8B1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E3E6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D-04.00.00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C34D" w14:textId="77777777" w:rsidR="00324E8F" w:rsidRDefault="00324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2529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PODBUDOWY      KOD CPV 45230000-8</w:t>
            </w:r>
          </w:p>
        </w:tc>
      </w:tr>
      <w:tr w:rsidR="00324E8F" w14:paraId="102836E5" w14:textId="77777777" w:rsidTr="00324E8F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BFC9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5710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E0DE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D-04.01.01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9F9B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Profilowanie i zagęszczanie podłoża pod warstwy konstrukcyjne nawierzchni.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D9FF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D990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3F8D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070C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71076710" w14:textId="77777777" w:rsidTr="00324E8F">
        <w:trPr>
          <w:trHeight w:val="7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B95E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449C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D914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D-04.04.02b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CE3F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Wykonanie podbudowy zasadniczej z mieszanki niezwiązanej gr.20cm  kruszywem C90/3 o uziarnieniu 0/31,5 mm.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3C00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A23F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00FD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A2EE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594838E5" w14:textId="77777777" w:rsidTr="00324E8F">
        <w:trPr>
          <w:trHeight w:val="7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D283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D59D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C2B3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D-04.04.02b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1E9F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Wykonanie podbudowy zasadniczej z mieszanki niezwiązanej gr.25cm  kruszywem C90/3 o uziarnieniu 0/31,5 mm.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B28C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7734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F7A1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D159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74E1710F" w14:textId="77777777" w:rsidTr="00324E8F">
        <w:trPr>
          <w:trHeight w:val="8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82E1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DBD7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8260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D-04.04.02b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6A59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Wykonanie nawierzchni pobocza z mieszanki niezwiązanej gr. 15cm  kruszywem C90/3, o uziarnieniu 0/31,5mm (mieszankę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zamiałować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D17E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9DAC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B398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751B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3AC25737" w14:textId="77777777" w:rsidTr="00324E8F">
        <w:trPr>
          <w:trHeight w:val="1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4E01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3216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58E5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D-04.05.01a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4066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Wykonanie warstwy ulepszonego podłoża z gruntu stabilizowanego spoiwem hydraulicznym - cementem C3/4≤6,0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MPa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pielęgnacja podbudowy przez posypanie piaskiem i polewanie wodą, grubość warstwy po zagęszczeniu 15 cm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88E2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1B72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1 283,00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B9FB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BCA7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597FBD23" w14:textId="77777777" w:rsidTr="00324E8F">
        <w:trPr>
          <w:trHeight w:val="8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BF42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1E7F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A79B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D-04.07.01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CB5B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Wykonanie podbudowy  z betonu asfaltowego          AC 12P, grubość 8cm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7165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1BF7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9844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31C2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106A1C87" w14:textId="77777777" w:rsidTr="00324E8F">
        <w:trPr>
          <w:trHeight w:val="435"/>
        </w:trPr>
        <w:tc>
          <w:tcPr>
            <w:tcW w:w="8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C381" w14:textId="77777777" w:rsidR="00324E8F" w:rsidRDefault="00324E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RAZEM PODBUDOWY: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F2E5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24E8F" w14:paraId="1265700F" w14:textId="77777777" w:rsidTr="00324E8F">
        <w:trPr>
          <w:trHeight w:val="6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18A5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5538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D-05.00.00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3909" w14:textId="77777777" w:rsidR="00324E8F" w:rsidRDefault="00324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D321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NAWIERZCHNIE      KOD CPV 45233000-9</w:t>
            </w:r>
          </w:p>
        </w:tc>
      </w:tr>
      <w:tr w:rsidR="00324E8F" w14:paraId="792CB899" w14:textId="77777777" w:rsidTr="00324E8F">
        <w:trPr>
          <w:trHeight w:val="7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A579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EB60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823E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D-05.03.05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3920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Wykonanie nawierzchni ścieralnej z betonu asfaltowego gr. 6cm, AC 11S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47BB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BB93C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E06A5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A53C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6141FDE5" w14:textId="77777777" w:rsidTr="00324E8F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C290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E741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7364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D-05.03.23a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A7CF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Nawierzchnia jezdni z kostki betonowej brukowej bez fazy typu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behaton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gr. 8 cm, koloru szarego na podsypce cementowo - piaskowej gr. 4cm, spoiny wypełnione piaskiem. (jezdnie publiczne, wewnętrzne).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7A01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04EFC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958,00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2CC20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B268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4F087727" w14:textId="77777777" w:rsidTr="00324E8F">
        <w:trPr>
          <w:trHeight w:val="11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2A49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022B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08AF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D-05.03.23a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EBFA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Nawierzchnia chodników z kostki betonowej  brukowej  bez fazy typu cegła gr. 8 cm, koloru szarego na podsypce cementowo - piaskowej gr. 4cm, spoiny wypełnione piaskiem.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BDD3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5FF9F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548,00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6AE8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E85F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7915882E" w14:textId="77777777" w:rsidTr="00324E8F">
        <w:trPr>
          <w:trHeight w:val="10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E990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FD59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167A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D-05.03.23a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034F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Nawierzchnia zjazdów z kostki betonowej  brukowej  bez fazy typu cegła gr. 8 cm, koloru czerwonego na podsypce cementowo - piaskowej gr. 4cm, spoiny wypełnione piaskiem.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E85B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3D23D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148,00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52636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93FF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70B0D05A" w14:textId="77777777" w:rsidTr="00324E8F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5827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AB5B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9E13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D-05.03.23a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F479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Nawierzchnia parkingów z kostki betonowej  brukowej  bez fazy typu cegła gr. 8 cm, koloru grafitowego na podsypce cementowo - piaskowej gr. 4cm, spoiny wypełnione piaskiem.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C149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50D1F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44FD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78F4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0488A83A" w14:textId="77777777" w:rsidTr="00324E8F">
        <w:trPr>
          <w:trHeight w:val="540"/>
        </w:trPr>
        <w:tc>
          <w:tcPr>
            <w:tcW w:w="8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F0E0" w14:textId="77777777" w:rsidR="00324E8F" w:rsidRDefault="00324E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RAZEM NAWIERZCHNIE: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95AC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24E8F" w14:paraId="39885530" w14:textId="77777777" w:rsidTr="00324E8F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6A27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0CAB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D-07.00.00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E64C" w14:textId="77777777" w:rsidR="00324E8F" w:rsidRDefault="00324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B3D9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ORGANIZACJA RUCHU      KOD CPV 45233280-5</w:t>
            </w:r>
          </w:p>
        </w:tc>
      </w:tr>
      <w:tr w:rsidR="00324E8F" w14:paraId="632F0179" w14:textId="77777777" w:rsidTr="00324E8F">
        <w:trPr>
          <w:trHeight w:val="7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E59C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5CFA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AB5B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D-07.01.01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6EF0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Oznakowanie poziome jezdni materiałami cienkowarstwowymi termoplastycznymi - linie przerywane wykonywane mechanicznie.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E5D2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9436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BD2D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2DDB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4315E3F1" w14:textId="77777777" w:rsidTr="00324E8F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73C6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2D39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C9AF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D-07.01.01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2094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Oznakowanie poziome jezdni materiałami cienkowarstwowymi termoplastycznymi - linie ciągłe wykonywane mechanicznie.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BE16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102E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ABC6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9676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1245E05C" w14:textId="77777777" w:rsidTr="00324E8F">
        <w:trPr>
          <w:trHeight w:val="8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5B6F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84B8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670D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D-07.01.01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4040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Oznakowanie poziome jezdni materiałami cienkowarstwowymi termoplastycznymi - na skrzyżowaniach i przejściach.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D1FB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7841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2901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11EF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364FF112" w14:textId="77777777" w:rsidTr="00324E8F">
        <w:trPr>
          <w:trHeight w:val="13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D76E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5EAA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9970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D-07.02.01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5D4A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Ustawienie słupków prostych i giętych (w zależności od możliwości ustawienia znaków z zachowaniem skrajni pionowej i poziomej) z rur stalowych ocynkowanych wraz z zaślepkami na szczycie dla znaków drogowych o śr. 60,3 mm, z wykonaniem i zasypaniem dołów i ubiciem warstwami.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C69D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B29A2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1952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4729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70B1CB0F" w14:textId="77777777" w:rsidTr="00324E8F">
        <w:trPr>
          <w:trHeight w:val="10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1F13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E615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86BA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D-07.02.01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51E7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Montaż tablic znaków drogowych typu małe wykonanych z blachy ocynkowanej, krawędzie podwójnie gięte, folia odblaskowa II generacji (znaki informacyjne).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FDF0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8CB2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5E75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8785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241204CE" w14:textId="77777777" w:rsidTr="00324E8F">
        <w:trPr>
          <w:trHeight w:val="9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052B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333C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854C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D-07.02.01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A227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Montaż tablic znaków drogowych typu małe wykonanych z blachy ocynkowanej, krawędzie podwójnie gięte, folia odblaskowa II generacji (tabliczki).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A196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D53A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F4D4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2BEE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2C3F9194" w14:textId="77777777" w:rsidTr="00324E8F">
        <w:trPr>
          <w:trHeight w:val="510"/>
        </w:trPr>
        <w:tc>
          <w:tcPr>
            <w:tcW w:w="8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2747" w14:textId="77777777" w:rsidR="00324E8F" w:rsidRDefault="00324E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RAZEM ORGANIZACJA RUCHU: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C3D6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24E8F" w14:paraId="484F9835" w14:textId="77777777" w:rsidTr="00324E8F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B462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D05F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D-08.00.00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8BE6" w14:textId="77777777" w:rsidR="00324E8F" w:rsidRDefault="00324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EA06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ELEMENTY ULIC      KOD CPV 45233000-0</w:t>
            </w:r>
          </w:p>
        </w:tc>
      </w:tr>
      <w:tr w:rsidR="00324E8F" w14:paraId="36EEDDA7" w14:textId="77777777" w:rsidTr="00324E8F">
        <w:trPr>
          <w:trHeight w:val="12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13A7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C4CE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1C8F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D-08.01.01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4809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Ustawienie krawężników betonowych o wymiarach 15x30 cm wraz z wykonaniem ławy betonowej z oporem z betonu C12/15 (na łukach zastosować krawężniki łukowe zgodne z promieniem projektowanego łuku).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2995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C0853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268,00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5822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CD1F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47A4D8DD" w14:textId="77777777" w:rsidTr="00324E8F">
        <w:trPr>
          <w:trHeight w:val="9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1CC6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8.2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87E2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CC88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D-08.01.01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58BE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Ustawienie oporników betonowych o wymiarach 12x25x100 cm wraz z wykonaniem ławy z oporem z betonu C12/15.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5AF9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9D64E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2BA0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894B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751DD32D" w14:textId="77777777" w:rsidTr="00324E8F">
        <w:trPr>
          <w:trHeight w:val="12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6F3A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CED9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3F4F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D-08.01.01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A9CA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Ustawienie krawężników betonowych najazdowych o wymiarach 15x22 cm wraz z wykonaniem ławy z oporem z betonu C12/15 (na łukach zastosować krawężniki łukowe zgodne z promieniem projektowanego łuku).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A065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01FD4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129,00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D964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8ED9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2C4F6872" w14:textId="77777777" w:rsidTr="00324E8F">
        <w:trPr>
          <w:trHeight w:val="7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55F8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BEDF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3831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D-08.03.01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9F12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Ustawienie obrzeży betonowych o wymiarach 30x8 cm wraz z wykonaniem ławy betonowej z betonu C12/15.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4556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FDF3E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454,00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0FB0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9553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66881BBD" w14:textId="77777777" w:rsidTr="00324E8F">
        <w:trPr>
          <w:trHeight w:val="555"/>
        </w:trPr>
        <w:tc>
          <w:tcPr>
            <w:tcW w:w="8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A857" w14:textId="77777777" w:rsidR="00324E8F" w:rsidRDefault="00324E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RAZEM ELEMENTY ULIC: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0405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24E8F" w14:paraId="4EA11BF2" w14:textId="77777777" w:rsidTr="00324E8F">
        <w:trPr>
          <w:trHeight w:val="5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1F65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113A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A601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4363A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ZIELEŃ DROGOWA     KOD CPV  45233000-9 I 45400000-1</w:t>
            </w:r>
          </w:p>
        </w:tc>
      </w:tr>
      <w:tr w:rsidR="00324E8F" w14:paraId="59537833" w14:textId="77777777" w:rsidTr="00324E8F">
        <w:trPr>
          <w:trHeight w:val="16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FAB1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21BC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1DD13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D-09.01.01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E916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Humusowanie terenów zieleni warstwą grubości 15 cm ziemi urodzajnej (z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dokopu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Wykonawcy z dowozem 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odległosci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do 15 km )  Przemieszanie rozłożonego humusu glebogryzarką na gł. 15 cm, wygrabienie, wyrównanie, usunięcie zanieczyszczeń wraz z utylizacją, wykonanie trawników dywanowych siewem, pielęgnacja w okresie gwarancji.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B9E7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7C48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1 158,00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93D3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CBEF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1E099112" w14:textId="77777777" w:rsidTr="00324E8F">
        <w:trPr>
          <w:trHeight w:val="18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1756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4424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DE355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D-09.01.01</w:t>
            </w: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0DF2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Sadzenie drzew liściastych - lipa drobnolistna o grubości pnia 12÷14 cm (mierzonych na wysokości 100 cm nad ziemią, o prostym pniu, dobrze wykształconej koronie), na terenie płaskim w gruncie kat. III z całkowitą zaprawą dołów do 0,7m                                                      Drzewa o odpowiednio rozwiniętej bryle korzeniowej i zabezpieczone przynajmniej trzema palikami. Pień od dołu zabezpieczony siatką.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BD21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6804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30CD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1007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032C569E" w14:textId="77777777" w:rsidTr="00324E8F">
        <w:trPr>
          <w:trHeight w:val="525"/>
        </w:trPr>
        <w:tc>
          <w:tcPr>
            <w:tcW w:w="8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1FAD" w14:textId="77777777" w:rsidR="00324E8F" w:rsidRDefault="00324E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RAZEM ZIELEŃ DROGOWA: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1C46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24E8F" w14:paraId="6CCE1219" w14:textId="77777777" w:rsidTr="00324E8F">
        <w:trPr>
          <w:trHeight w:val="300"/>
        </w:trPr>
        <w:tc>
          <w:tcPr>
            <w:tcW w:w="8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8CD1" w14:textId="77777777" w:rsidR="00324E8F" w:rsidRDefault="00324E8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RAZEM KOSZTORYS: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0838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324E8F" w14:paraId="3CE77BEB" w14:textId="77777777" w:rsidTr="00324E8F">
        <w:trPr>
          <w:trHeight w:val="255"/>
        </w:trPr>
        <w:tc>
          <w:tcPr>
            <w:tcW w:w="8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4D68" w14:textId="77777777" w:rsidR="00324E8F" w:rsidRDefault="00324E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VAT 23 %: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603A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24E8F" w14:paraId="257B4BF6" w14:textId="77777777" w:rsidTr="00324E8F">
        <w:trPr>
          <w:trHeight w:val="300"/>
        </w:trPr>
        <w:tc>
          <w:tcPr>
            <w:tcW w:w="8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C11D" w14:textId="77777777" w:rsidR="00324E8F" w:rsidRDefault="00324E8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OGÓŁEM KOSZTORYS: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27BD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5D4979F7" w14:textId="77777777" w:rsidR="00324E8F" w:rsidRDefault="00324E8F" w:rsidP="008F00AB">
      <w:pPr>
        <w:jc w:val="center"/>
        <w:rPr>
          <w:b/>
          <w:bCs/>
        </w:rPr>
      </w:pPr>
    </w:p>
    <w:p w14:paraId="3EF49135" w14:textId="456A0D36" w:rsidR="008F00AB" w:rsidRDefault="008F00AB" w:rsidP="008F00AB">
      <w:pPr>
        <w:jc w:val="center"/>
        <w:rPr>
          <w:b/>
          <w:bCs/>
          <w:noProof/>
        </w:rPr>
      </w:pPr>
    </w:p>
    <w:p w14:paraId="0D79AF60" w14:textId="77777777" w:rsidR="00324E8F" w:rsidRDefault="00324E8F" w:rsidP="008F00AB">
      <w:pPr>
        <w:jc w:val="center"/>
        <w:rPr>
          <w:b/>
          <w:bCs/>
          <w:noProof/>
        </w:rPr>
      </w:pPr>
    </w:p>
    <w:p w14:paraId="560E8F35" w14:textId="77777777" w:rsidR="00324E8F" w:rsidRDefault="00324E8F" w:rsidP="008F00AB">
      <w:pPr>
        <w:jc w:val="center"/>
        <w:rPr>
          <w:b/>
          <w:bCs/>
          <w:noProof/>
        </w:rPr>
      </w:pPr>
    </w:p>
    <w:p w14:paraId="4A3FFFF1" w14:textId="6499C805" w:rsidR="00324E8F" w:rsidRPr="00324E8F" w:rsidRDefault="00324E8F" w:rsidP="00324E8F">
      <w:pPr>
        <w:rPr>
          <w:b/>
          <w:bCs/>
          <w:color w:val="FF0000"/>
          <w:sz w:val="28"/>
          <w:szCs w:val="28"/>
          <w:u w:val="single"/>
        </w:rPr>
      </w:pPr>
      <w:r w:rsidRPr="00324E8F">
        <w:rPr>
          <w:b/>
          <w:bCs/>
          <w:color w:val="FF0000"/>
          <w:sz w:val="28"/>
          <w:szCs w:val="28"/>
          <w:u w:val="single"/>
        </w:rPr>
        <w:t xml:space="preserve">Część </w:t>
      </w:r>
      <w:r w:rsidRPr="00324E8F">
        <w:rPr>
          <w:b/>
          <w:bCs/>
          <w:color w:val="FF0000"/>
          <w:sz w:val="28"/>
          <w:szCs w:val="28"/>
          <w:u w:val="single"/>
        </w:rPr>
        <w:t>I</w:t>
      </w:r>
      <w:r w:rsidRPr="00324E8F">
        <w:rPr>
          <w:b/>
          <w:bCs/>
          <w:color w:val="FF0000"/>
          <w:sz w:val="28"/>
          <w:szCs w:val="28"/>
          <w:u w:val="single"/>
        </w:rPr>
        <w:t>I - Budowa dróg gminnych ul. Promykowa i przyległych w Nowogrodzie Bobrzańskim</w:t>
      </w:r>
    </w:p>
    <w:p w14:paraId="0BF1F72D" w14:textId="77777777" w:rsidR="00324E8F" w:rsidRDefault="00324E8F" w:rsidP="008F00AB">
      <w:pPr>
        <w:jc w:val="center"/>
        <w:rPr>
          <w:b/>
          <w:bCs/>
          <w:noProof/>
        </w:rPr>
      </w:pPr>
    </w:p>
    <w:p w14:paraId="2194C99C" w14:textId="77777777" w:rsidR="00324E8F" w:rsidRDefault="00324E8F" w:rsidP="008F00AB">
      <w:pPr>
        <w:jc w:val="center"/>
        <w:rPr>
          <w:b/>
          <w:bCs/>
          <w:noProof/>
        </w:rPr>
      </w:pPr>
    </w:p>
    <w:tbl>
      <w:tblPr>
        <w:tblW w:w="104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6275"/>
        <w:gridCol w:w="3510"/>
      </w:tblGrid>
      <w:tr w:rsidR="00324E8F" w14:paraId="1B1FC97D" w14:textId="77777777" w:rsidTr="000F161F">
        <w:trPr>
          <w:trHeight w:val="75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67AF94" w14:textId="77777777" w:rsidR="00324E8F" w:rsidRDefault="00324E8F" w:rsidP="000F161F">
            <w:pPr>
              <w:rPr>
                <w:rFonts w:ascii="Czcionka tekstu podstawowego" w:hAnsi="Czcionka tekstu podstawowego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sz w:val="20"/>
                <w:szCs w:val="20"/>
              </w:rPr>
              <w:t>Lp.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C7AB29" w14:textId="77777777" w:rsidR="00324E8F" w:rsidRDefault="00324E8F" w:rsidP="000F161F">
            <w:pPr>
              <w:rPr>
                <w:rFonts w:ascii="Czcionka tekstu podstawowego" w:hAnsi="Czcionka tekstu podstawowego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sz w:val="20"/>
                <w:szCs w:val="20"/>
              </w:rPr>
              <w:t>ELEMENTY I RODZAJE ROBÓT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FE4167" w14:textId="77777777" w:rsidR="00324E8F" w:rsidRDefault="00324E8F" w:rsidP="000F161F">
            <w:pPr>
              <w:rPr>
                <w:rFonts w:ascii="Czcionka tekstu podstawowego" w:hAnsi="Czcionka tekstu podstawowego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sz w:val="20"/>
                <w:szCs w:val="20"/>
              </w:rPr>
              <w:t>KOSZT brutto</w:t>
            </w:r>
          </w:p>
        </w:tc>
      </w:tr>
      <w:tr w:rsidR="00324E8F" w14:paraId="4300CAE3" w14:textId="77777777" w:rsidTr="000F161F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7550" w14:textId="77777777" w:rsidR="00324E8F" w:rsidRDefault="00324E8F" w:rsidP="00324E8F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1.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3AAE" w14:textId="1FB34393" w:rsidR="00324E8F" w:rsidRDefault="00324E8F" w:rsidP="00324E8F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Roboty przygotowawcze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DFD07" w14:textId="77777777" w:rsidR="00324E8F" w:rsidRDefault="00324E8F" w:rsidP="00324E8F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324E8F" w14:paraId="66FB9190" w14:textId="77777777" w:rsidTr="000F161F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3C09" w14:textId="77777777" w:rsidR="00324E8F" w:rsidRDefault="00324E8F" w:rsidP="00324E8F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2.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E961" w14:textId="3B3422BD" w:rsidR="00324E8F" w:rsidRDefault="00324E8F" w:rsidP="00324E8F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Roboty ziemne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90C5A" w14:textId="77777777" w:rsidR="00324E8F" w:rsidRDefault="00324E8F" w:rsidP="00324E8F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324E8F" w14:paraId="01D40531" w14:textId="77777777" w:rsidTr="000F161F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3C58" w14:textId="77777777" w:rsidR="00324E8F" w:rsidRDefault="00324E8F" w:rsidP="00324E8F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3.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73DF8C" w14:textId="5A25794F" w:rsidR="00324E8F" w:rsidRDefault="00324E8F" w:rsidP="00324E8F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Kanalizacja deszczowa i regulacja urządzeń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3E70F" w14:textId="77777777" w:rsidR="00324E8F" w:rsidRDefault="00324E8F" w:rsidP="00324E8F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324E8F" w14:paraId="5D6225D6" w14:textId="77777777" w:rsidTr="000F161F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DB01" w14:textId="77777777" w:rsidR="00324E8F" w:rsidRDefault="00324E8F" w:rsidP="00324E8F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4.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F983AB" w14:textId="6AABC4EE" w:rsidR="00324E8F" w:rsidRDefault="00324E8F" w:rsidP="00324E8F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Podbudowy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CFA7C" w14:textId="77777777" w:rsidR="00324E8F" w:rsidRDefault="00324E8F" w:rsidP="00324E8F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324E8F" w14:paraId="62B6E8D0" w14:textId="77777777" w:rsidTr="000F161F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64D3" w14:textId="77777777" w:rsidR="00324E8F" w:rsidRDefault="00324E8F" w:rsidP="00324E8F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5.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F2C394" w14:textId="5AAEDA9E" w:rsidR="00324E8F" w:rsidRDefault="00324E8F" w:rsidP="00324E8F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Nawierzchnie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5BED5" w14:textId="77777777" w:rsidR="00324E8F" w:rsidRDefault="00324E8F" w:rsidP="00324E8F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324E8F" w14:paraId="40800E2C" w14:textId="77777777" w:rsidTr="000F161F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E61EF" w14:textId="77777777" w:rsidR="00324E8F" w:rsidRDefault="00324E8F" w:rsidP="00324E8F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6.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FD6A8" w14:textId="0105B86B" w:rsidR="00324E8F" w:rsidRDefault="00324E8F" w:rsidP="00324E8F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Organizacja ruchu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AB3C9" w14:textId="77777777" w:rsidR="00324E8F" w:rsidRDefault="00324E8F" w:rsidP="00324E8F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324E8F" w14:paraId="444664DC" w14:textId="77777777" w:rsidTr="000F161F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C73E5" w14:textId="77777777" w:rsidR="00324E8F" w:rsidRDefault="00324E8F" w:rsidP="00324E8F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7.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E6DDB9" w14:textId="53808C41" w:rsidR="00324E8F" w:rsidRDefault="00324E8F" w:rsidP="00324E8F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Elementy ulic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4F1A0" w14:textId="77777777" w:rsidR="00324E8F" w:rsidRDefault="00324E8F" w:rsidP="00324E8F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324E8F" w14:paraId="49D8988A" w14:textId="77777777" w:rsidTr="000F161F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2EAD" w14:textId="77777777" w:rsidR="00324E8F" w:rsidRDefault="00324E8F" w:rsidP="00324E8F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8.</w:t>
            </w:r>
          </w:p>
        </w:tc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438C1E" w14:textId="059179FA" w:rsidR="00324E8F" w:rsidRDefault="00324E8F" w:rsidP="00324E8F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Zieleń drogowa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62F8" w14:textId="77777777" w:rsidR="00324E8F" w:rsidRDefault="00324E8F" w:rsidP="00324E8F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324E8F" w14:paraId="75517AAA" w14:textId="77777777" w:rsidTr="000F161F">
        <w:trPr>
          <w:trHeight w:val="335"/>
        </w:trPr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0B4CF" w14:textId="77777777" w:rsidR="00324E8F" w:rsidRDefault="00324E8F" w:rsidP="000F161F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Razem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53866" w14:textId="77777777" w:rsidR="00324E8F" w:rsidRDefault="00324E8F" w:rsidP="000F161F">
            <w:pPr>
              <w:jc w:val="right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</w:tbl>
    <w:p w14:paraId="039287FC" w14:textId="77777777" w:rsidR="00324E8F" w:rsidRDefault="00324E8F" w:rsidP="008F00AB">
      <w:pPr>
        <w:jc w:val="center"/>
        <w:rPr>
          <w:b/>
          <w:bCs/>
          <w:noProof/>
        </w:rPr>
      </w:pPr>
    </w:p>
    <w:p w14:paraId="2D11E562" w14:textId="77777777" w:rsidR="00324E8F" w:rsidRDefault="00324E8F" w:rsidP="008F00AB">
      <w:pPr>
        <w:jc w:val="center"/>
        <w:rPr>
          <w:b/>
          <w:bCs/>
          <w:noProof/>
        </w:rPr>
      </w:pPr>
    </w:p>
    <w:p w14:paraId="7A062719" w14:textId="77777777" w:rsidR="00324E8F" w:rsidRDefault="00324E8F" w:rsidP="008F00AB">
      <w:pPr>
        <w:jc w:val="center"/>
        <w:rPr>
          <w:b/>
          <w:bCs/>
          <w:noProof/>
        </w:rPr>
      </w:pPr>
    </w:p>
    <w:tbl>
      <w:tblPr>
        <w:tblW w:w="10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937"/>
        <w:gridCol w:w="940"/>
        <w:gridCol w:w="4100"/>
        <w:gridCol w:w="443"/>
        <w:gridCol w:w="920"/>
        <w:gridCol w:w="1240"/>
        <w:gridCol w:w="1760"/>
      </w:tblGrid>
      <w:tr w:rsidR="00324E8F" w14:paraId="682D7BF3" w14:textId="77777777" w:rsidTr="00324E8F">
        <w:trPr>
          <w:trHeight w:val="5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572E71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9D754C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Podstawa        opisu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A9D30F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Kod Specyfikacji Technicznej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128FE2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6BC1A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J.m.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0AF39B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Obmiar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306A0F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198BE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</w:t>
            </w:r>
          </w:p>
        </w:tc>
      </w:tr>
      <w:tr w:rsidR="00324E8F" w14:paraId="793AAD17" w14:textId="77777777" w:rsidTr="00324E8F">
        <w:trPr>
          <w:trHeight w:val="6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F90BB2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26D26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D-01.00.00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624191" w14:textId="77777777" w:rsidR="00324E8F" w:rsidRDefault="00324E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7A2DC4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ROBOTY PRZYGOTOWAWCZE      KOD CPV 45100000-8</w:t>
            </w:r>
          </w:p>
        </w:tc>
      </w:tr>
      <w:tr w:rsidR="00324E8F" w14:paraId="4E32DD56" w14:textId="77777777" w:rsidTr="00324E8F">
        <w:trPr>
          <w:trHeight w:val="6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32FB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A91D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A6E3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D-M-00.00.00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14ED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Wymagania ogólne (ubezpieczenie, gwarancje, zorganizowanie zaplecza budowy).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A65C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EC9E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3107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CC42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68CECA5E" w14:textId="77777777" w:rsidTr="00324E8F">
        <w:trPr>
          <w:trHeight w:val="7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1286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4FD6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7E37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D-M-00.00.00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C3AB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Opracowanie projektu tymczasowej organizacji ruchu, wprowadzenie i utrzymanie tymczasowej organizacji ruchu.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601A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64EA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49F1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605F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67D2338E" w14:textId="77777777" w:rsidTr="00324E8F">
        <w:trPr>
          <w:trHeight w:val="6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5848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9DB9" w14:textId="77777777" w:rsidR="00324E8F" w:rsidRDefault="00324E8F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7455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D-01.01.01a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CE93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Odtworzenie trasy i punktów wysokościowych oraz sporządzenie inwentaryzacji powykonawczej drogi.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B43F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9C5F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A6ED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B7B4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0C623651" w14:textId="77777777" w:rsidTr="00324E8F">
        <w:trPr>
          <w:trHeight w:val="6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AD26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471F" w14:textId="77777777" w:rsidR="00324E8F" w:rsidRDefault="00324E8F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5291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D-01.01.01a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6A81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Dokumentacja Projektowa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AAEE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6506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549E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2F81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7AF6B8AB" w14:textId="77777777" w:rsidTr="00324E8F">
        <w:trPr>
          <w:trHeight w:val="7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7BB9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27D3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854B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D-01.02.01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7E90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Rozbiórka istniejących nawierzchni, przepustów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3EF1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7B38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DAC0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D58F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47195DF1" w14:textId="77777777" w:rsidTr="00324E8F">
        <w:trPr>
          <w:trHeight w:val="9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83A3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E672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8246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D-01.02.01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8FA0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Wycięcie i karczowanie drzew o średnicy pnia do 50cm z wywiezieniem drewna  (miejsce wskazane przez Inwestora), gałęzi i karpiny z terenu budowy wraz z utylizacją.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9895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7375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157E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28EA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504367FE" w14:textId="77777777" w:rsidTr="00324E8F">
        <w:trPr>
          <w:trHeight w:val="9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C496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86C2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9944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D-01.02.01a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A8E8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Zabezpieczenie drzew przez wykonanie obudowy z desek i folii. Założono dla drzew o średnicy ponad 30cm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B901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2458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1AA9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A54E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75809791" w14:textId="77777777" w:rsidTr="00324E8F">
        <w:trPr>
          <w:trHeight w:val="555"/>
        </w:trPr>
        <w:tc>
          <w:tcPr>
            <w:tcW w:w="9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6020" w14:textId="77777777" w:rsidR="00324E8F" w:rsidRDefault="00324E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RAZEM ROBOTY PRZYGOTOWAWCZE: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9833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24E8F" w14:paraId="447A776D" w14:textId="77777777" w:rsidTr="00324E8F">
        <w:trPr>
          <w:trHeight w:val="6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9AF9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21B0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D-02.00.00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57F9" w14:textId="77777777" w:rsidR="00324E8F" w:rsidRDefault="00324E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A8D2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ROBOTY ZIEMNE      KOD CPV 45100000-8</w:t>
            </w:r>
          </w:p>
        </w:tc>
      </w:tr>
      <w:tr w:rsidR="00324E8F" w14:paraId="09FCE825" w14:textId="77777777" w:rsidTr="00324E8F">
        <w:trPr>
          <w:trHeight w:val="12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633F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28C6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194E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D-02.01.01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BC52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Mechaniczne roboty ziemne w gruncie kat. I-III z załadunkiem i wywiezieniem urobku i konstrukcji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nawierchni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 terenu budowy wraz z utylizacją (w tym korytowanie pod konstrukcję projektowanych nawierzchni)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80B6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A7AC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5E5B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A00D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1D9E16D0" w14:textId="77777777" w:rsidTr="00324E8F">
        <w:trPr>
          <w:trHeight w:val="12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899D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3263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DE74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D-02.03.01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BD7D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Wykonanie nasypów mechanicznie z gruntu kat. I-II wraz z formowaniem i zagęszczeniem nasypu 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zwi.żeniem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 miarę potrzeby warstw zagęszczanych wodą (dokop i dowóz na nasyp)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4AD7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D931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2AC1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14FE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0901F931" w14:textId="77777777" w:rsidTr="00324E8F">
        <w:trPr>
          <w:trHeight w:val="10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E86D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86A5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5B1B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Analiza wykonawcza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FB9D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Wykonanie warstwy mrozoodpornej gr. 15cm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A9F3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A91E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B593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7B6D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28B9EC2D" w14:textId="77777777" w:rsidTr="00324E8F">
        <w:trPr>
          <w:trHeight w:val="612"/>
        </w:trPr>
        <w:tc>
          <w:tcPr>
            <w:tcW w:w="9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7231" w14:textId="77777777" w:rsidR="00324E8F" w:rsidRDefault="00324E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RAZEM ROBOTY ZIEMNE: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8DC7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24E8F" w14:paraId="78A90893" w14:textId="77777777" w:rsidTr="00324E8F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4EDD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704B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D-03.00.00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B867" w14:textId="77777777" w:rsidR="00324E8F" w:rsidRDefault="00324E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0202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KANALIZACJA DESZCZOWA I REGULACJA URZĄDZEŃ                                   KOD CPV 45230000-8</w:t>
            </w:r>
          </w:p>
        </w:tc>
      </w:tr>
      <w:tr w:rsidR="00324E8F" w14:paraId="69CE2C11" w14:textId="77777777" w:rsidTr="00324E8F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E75E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AD48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7C78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F537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Kanalizacja deszczowa wraz 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przykanalikami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wpustami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0EDB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B329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104D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1CBD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7D133575" w14:textId="77777777" w:rsidTr="00324E8F">
        <w:trPr>
          <w:trHeight w:val="12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64DD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4036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2DDB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D-03.02.01a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2D61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Regulacja pionowa studzienek rewizyjnych, kratek ściekowych - nadbudowa wykonana betonem. Elementy studni znajdujące się w złym stanie technicznym należy wymienić na nowe o parametrach dostosowanych do przenoszenia obciążeń wynikających z ruchu samochodowego.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E7FC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913B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4061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88B4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4F021535" w14:textId="77777777" w:rsidTr="00324E8F">
        <w:trPr>
          <w:trHeight w:val="14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C210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C3B1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3C02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D-03.02.01a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0957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Regulacja pionowa studzienek dla zaworów wodociągowych, gazowych - nadbudowa wykonana betonem. Elementy studni znajdujące się w złym stanie technicznym należy wymienić na nowe o parametrach dostosowanych do przenoszenia obciążeń wynikających z ruchu samochodowego.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4F08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CCA2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3DD0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4209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5F472FB1" w14:textId="77777777" w:rsidTr="00324E8F">
        <w:trPr>
          <w:trHeight w:val="14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661A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B0BD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0C76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D-03.02.01a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07DA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Regulacja pionowa studzienek telefonicznych - nadbudowa wykonana betonem. Elementy studni znajdujące się w złym stanie technicznym należy wymienić na nowe  o parametrach dostosowanych do przenoszenia obciążeń wynikających z ruchu samochodowego.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E8C6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BEB6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0A3D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6987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611F9B2D" w14:textId="77777777" w:rsidTr="00324E8F">
        <w:trPr>
          <w:trHeight w:val="22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8D5D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107C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4DE0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D-03.01.03a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4245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Wykonanie części przelotowych przepustu z rur HDPE fi500mm spiralnie karbowanych na podsypce piaskowej gr. 15cm oraz podbudowie zasadniczej gr. 30cm z mieszanki niezwiązanej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kruuszywem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c/90/3, o uziarnieniu 0/31,5mm. (rura przepustu o sztywności obwodowej min. 8kPa) Rury łączone złączkami opaskowymi, z robotami ziemnymi (wykopy i nasypy) Zasypka pod projektowany przepust z\gęszczona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wokór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rury do wskaźnika  zagęszczenia Id=0,98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3E3D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7696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3CD3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2686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6E585F9C" w14:textId="77777777" w:rsidTr="00324E8F">
        <w:trPr>
          <w:trHeight w:val="19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FC8A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FB40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73CF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Analiza wykonawcza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9075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Tymczasowe odwodnienie terenu na czas budowy drogi ( z uwagi na wysoki poziom wody gruntowej oraz duże wahania poziomu w okresie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dyżych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opadów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deszcu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): Montaż igłofiltrów (148szt) 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obsypką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 grunt o głębokości do 4m, tymczasowy rurociąg stalowy fi125mm wraz z rozbiórką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dlugość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320m), pompowanie wody gruntowej w okresie prowadzenia robót (336 m-g)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C48D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2C5D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CF24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6C5F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5E317B1E" w14:textId="77777777" w:rsidTr="00324E8F">
        <w:trPr>
          <w:trHeight w:val="450"/>
        </w:trPr>
        <w:tc>
          <w:tcPr>
            <w:tcW w:w="9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E17A" w14:textId="77777777" w:rsidR="00324E8F" w:rsidRDefault="00324E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RAZEM REGULACJA URZĄDZEŃ: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DE43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24E8F" w14:paraId="33AC2166" w14:textId="77777777" w:rsidTr="00324E8F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1261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DCF8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D-04.00.00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E5BE" w14:textId="77777777" w:rsidR="00324E8F" w:rsidRDefault="00324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8715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PODBUDOWY      KOD CPV 45230000-8</w:t>
            </w:r>
          </w:p>
        </w:tc>
      </w:tr>
      <w:tr w:rsidR="00324E8F" w14:paraId="0998E06B" w14:textId="77777777" w:rsidTr="00324E8F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07C4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CF81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77E1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D-04.01.01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E1C8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Profilowanie i zagęszczanie podłoża pod warstwy konstrukcyjne nawierzchni.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96D7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8022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4 835,00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83DF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F507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6D091742" w14:textId="77777777" w:rsidTr="00324E8F">
        <w:trPr>
          <w:trHeight w:val="7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184D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1AFD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2DA9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D-04.04.02b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6663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Wykonanie podbudowy zasadniczej z mieszanki niezwiązanej gr.20cm  kruszywem C90/3 o uziarnieniu 0/31,5 mm.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D46E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7273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4 670,00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9498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7DEE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5DAAC84C" w14:textId="77777777" w:rsidTr="00324E8F">
        <w:trPr>
          <w:trHeight w:val="8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2C4D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3A0C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C16A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D-04.04.02b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DE4B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Wykonanie nawierzchni pobocza z mieszanki niezwiązanej gr. 15cm  kruszywem C90/3, o uziarnieniu 0/31,5mm (mieszankę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zamiałować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B479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3589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AFB8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15B6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2EDB1091" w14:textId="77777777" w:rsidTr="00324E8F">
        <w:trPr>
          <w:trHeight w:val="11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FC13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5764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8626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D-04.05.01a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2C14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Wykonanie warstwy ulepszonego podłoża z gruntu stabilizowanego spoiwem hydraulicznym - cementem C3/4≤6,0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MPa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pielęgnacja podbudowy przez posypanie piaskiem i polewanie wodą, grubość warstwy po zagęszczeniu 10 cm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F806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C236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8F20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7BB1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4EF12628" w14:textId="77777777" w:rsidTr="00324E8F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474B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E011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9B28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D-04.05.01a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2319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Wykonanie warstwy ulepszonego podłoża z gruntu stabilizowanego spoiwem hydraulicznym - cementem C3/4≤6,0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MPa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pielęgnacja podbudowy przez posypanie piaskiem i polewanie wodą, grubość warstwy po zagęszczeniu 15 cm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608E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05B2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5 352,00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5CE6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B84D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2AE75C11" w14:textId="77777777" w:rsidTr="00324E8F">
        <w:trPr>
          <w:trHeight w:val="435"/>
        </w:trPr>
        <w:tc>
          <w:tcPr>
            <w:tcW w:w="9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B19D" w14:textId="77777777" w:rsidR="00324E8F" w:rsidRDefault="00324E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RAZEM PODBUDOWY: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88CA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24E8F" w14:paraId="18A976AB" w14:textId="77777777" w:rsidTr="00324E8F">
        <w:trPr>
          <w:trHeight w:val="6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B1E0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8C9B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D-05.00.00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F2EC" w14:textId="77777777" w:rsidR="00324E8F" w:rsidRDefault="00324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0EB1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NAWIERZCHNIE      KOD CPV 45233000-9</w:t>
            </w:r>
          </w:p>
        </w:tc>
      </w:tr>
      <w:tr w:rsidR="00324E8F" w14:paraId="0490FB96" w14:textId="77777777" w:rsidTr="00324E8F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3D8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C860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DBB9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D-05.03.23a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21AC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Nawierzchnia jezdni z kostki betonowej brukowej bez fazy typu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behaton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gr. 8 cm, koloru szarego na podsypce cementowo - piaskowej gr. 4cm, spoiny wypełnione piaskiem. (jezdnie publiczne, wewnętrzne).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98AE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212D8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4 103,00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9B4D3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B9A7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16BEA8AA" w14:textId="77777777" w:rsidTr="00324E8F">
        <w:trPr>
          <w:trHeight w:val="11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5AA5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4BC7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D0FC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D-05.03.23a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1628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Nawierzchnia chodników z kostki betonowej  brukowej  bez fazy typu cegła gr. 8 cm, koloru szarego na podsypce cementowo - piaskowej gr. 4cm, spoiny wypełnione piaskiem.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E8BA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60C7F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755,00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57AE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6523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0F0EA112" w14:textId="77777777" w:rsidTr="00324E8F">
        <w:trPr>
          <w:trHeight w:val="10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3709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245F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0AA7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D-05.03.23a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A713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Nawierzchnia zjazdów z kostki betonowej  brukowej  bez fazy typu cegła gr. 8 cm, koloru czerwonego na podsypce cementowo - piaskowej gr. 4cm, spoiny wypełnione piaskiem.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47DC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DB976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567,00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0A4FB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051A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3D204272" w14:textId="77777777" w:rsidTr="00324E8F">
        <w:trPr>
          <w:trHeight w:val="540"/>
        </w:trPr>
        <w:tc>
          <w:tcPr>
            <w:tcW w:w="9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F539" w14:textId="77777777" w:rsidR="00324E8F" w:rsidRDefault="00324E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RAZEM NAWIERZCHNIE: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62B2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24E8F" w14:paraId="019E0CEC" w14:textId="77777777" w:rsidTr="00324E8F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EBF4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AFA0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D-07.00.00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91F9" w14:textId="77777777" w:rsidR="00324E8F" w:rsidRDefault="00324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D93F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ORGANIZACJA RUCHU      KOD CPV 45233280-5</w:t>
            </w:r>
          </w:p>
        </w:tc>
      </w:tr>
      <w:tr w:rsidR="00324E8F" w14:paraId="53BE26FA" w14:textId="77777777" w:rsidTr="00324E8F">
        <w:trPr>
          <w:trHeight w:val="7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74B4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F55D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92D8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D-07.01.01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1E14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Oznakowanie poziome jezdni materiałami cienkowarstwowymi termoplastycznymi - linie ciągłe wykonywane mechanicznie.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D0E6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F1CE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350A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AC3B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353EE7EC" w14:textId="77777777" w:rsidTr="00324E8F">
        <w:trPr>
          <w:trHeight w:val="8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32F7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0804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7CF0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D-07.01.01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C3DA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Oznakowanie poziome jezdni materiałami cienkowarstwowymi termoplastycznymi - na skrzyżowaniach i przejściach.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52AB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471B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C09C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E66E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05298634" w14:textId="77777777" w:rsidTr="00324E8F">
        <w:trPr>
          <w:trHeight w:val="13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1A08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81D1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11C2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D-07.02.01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095B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Ustawienie słupków prostych i giętych (w zależności od możliwości ustawienia znaków z zachowaniem skrajni pionowej i poziomej) z rur stalowych ocynkowanych wraz z zaślepkami na szczycie dla znaków drogowych o śr. 60,3 mm, z wykonaniem i zasypaniem dołów i ubiciem warstwami.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C5A5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41FD6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26DC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C91F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3EC20C93" w14:textId="77777777" w:rsidTr="00324E8F">
        <w:trPr>
          <w:trHeight w:val="9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277F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0C3A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E5C9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D-07.02.01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2C42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Montaż tablic znaków drogowych typu małe wykonanych z blachy ocynkowanej, krawędzie podwójnie gięte, folia odblaskowa II generacji (znaki ostrzegawcze).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AA74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131C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F377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CAFC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6F82D77D" w14:textId="77777777" w:rsidTr="00324E8F">
        <w:trPr>
          <w:trHeight w:val="10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4AE1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6DA9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B0A7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D-07.02.01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E2B7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Montaż tablic znaków drogowych typu małe wykonanych z blachy ocynkowanej, krawędzie podwójnie gięte, folia odblaskowa II generacji (znaki informacyjne).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5D78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C05F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FF6A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4593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48AD6E4B" w14:textId="77777777" w:rsidTr="00324E8F">
        <w:trPr>
          <w:trHeight w:val="510"/>
        </w:trPr>
        <w:tc>
          <w:tcPr>
            <w:tcW w:w="9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D45E" w14:textId="77777777" w:rsidR="00324E8F" w:rsidRDefault="00324E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RAZEM ORGANIZACJA RUCHU: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DAAA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24E8F" w14:paraId="46DFB7BF" w14:textId="77777777" w:rsidTr="00324E8F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1879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C302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D-08.00.00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F088" w14:textId="77777777" w:rsidR="00324E8F" w:rsidRDefault="00324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4BDB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ELEMENTY ULIC      KOD CPV 45233000-0</w:t>
            </w:r>
          </w:p>
        </w:tc>
      </w:tr>
      <w:tr w:rsidR="00324E8F" w14:paraId="04481242" w14:textId="77777777" w:rsidTr="00324E8F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F427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46DE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B685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D-08.01.01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0088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Ustawienie krawężników betonowych o wymiarach 15x30 cm wraz z wykonaniem ławy betonowej z oporem z betonu C12/15 (na łukach zastosować krawężniki łukowe zgodne z promieniem projektowanego łuku).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30C1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943AB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1 169,00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ABCD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7F2F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57644156" w14:textId="77777777" w:rsidTr="00324E8F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1BE8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7A62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D90A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D-08.01.01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53DD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Ustawienie oporników betonowych o wymiarach 12x25x100 cm wraz z wykonaniem ławy z oporem z betonu C12/15.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0919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1C651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0125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BB9C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739B208F" w14:textId="77777777" w:rsidTr="00324E8F">
        <w:trPr>
          <w:trHeight w:val="12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6F23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64F5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03A4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D-08.01.01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6EFD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Ustawienie krawężników betonowych najazdowych o wymiarach 15x22 cm wraz z wykonaniem ławy z oporem z betonu C12/15 (na łukach zastosować krawężniki łukowe zgodne z promieniem projektowanego łuku).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B388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B3727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408,00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CFB2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DBAB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18BA40F6" w14:textId="77777777" w:rsidTr="00324E8F">
        <w:trPr>
          <w:trHeight w:val="7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0E74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3F66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FBEF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D-08.03.01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A511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Ustawienie obrzeży betonowych o wymiarach 30x8 cm wraz z wykonaniem ławy betonowej z betonu C12/15.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3B37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2961B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646,00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5DA8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B352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48A6352B" w14:textId="77777777" w:rsidTr="00324E8F">
        <w:trPr>
          <w:trHeight w:val="555"/>
        </w:trPr>
        <w:tc>
          <w:tcPr>
            <w:tcW w:w="9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CD9F" w14:textId="77777777" w:rsidR="00324E8F" w:rsidRDefault="00324E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RAZEM ELEMENTY ULIC: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25B5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24E8F" w14:paraId="30B819AF" w14:textId="77777777" w:rsidTr="00324E8F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971B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A12E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284C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DA322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ZIELEŃ DROGOWA     KOD CPV  45233000-9 I 45400000-1</w:t>
            </w:r>
          </w:p>
        </w:tc>
      </w:tr>
      <w:tr w:rsidR="00324E8F" w14:paraId="67F24335" w14:textId="77777777" w:rsidTr="00324E8F">
        <w:trPr>
          <w:trHeight w:val="16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093F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71FB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27796" w14:textId="77777777" w:rsidR="00324E8F" w:rsidRDefault="00324E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D-09.01.01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8151" w14:textId="77777777" w:rsidR="00324E8F" w:rsidRDefault="00324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Humusowanie terenów zieleni warstwą grubości 15 cm ziemi urodzajnej (z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dokopu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Wykonawcy z dowozem 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odległosci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do 15 km )  Przemieszanie rozłożonego humusu glebogryzarką na gł. 15 cm, wygrabienie, wyrównanie, usunięcie zanieczyszczeń wraz z utylizacją, wykonanie trawników dywanowych siewem, pielęgnacja w okresie gwarancji.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F9BD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7E21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2 067,70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BA36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9E21" w14:textId="77777777" w:rsidR="00324E8F" w:rsidRDefault="00324E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4E8F" w14:paraId="0200EDAD" w14:textId="77777777" w:rsidTr="00324E8F">
        <w:trPr>
          <w:trHeight w:val="525"/>
        </w:trPr>
        <w:tc>
          <w:tcPr>
            <w:tcW w:w="9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45C2" w14:textId="77777777" w:rsidR="00324E8F" w:rsidRDefault="00324E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RAZEM ZIELEŃ DROGOWA: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06D6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24E8F" w14:paraId="44C0D721" w14:textId="77777777" w:rsidTr="00324E8F">
        <w:trPr>
          <w:trHeight w:val="276"/>
        </w:trPr>
        <w:tc>
          <w:tcPr>
            <w:tcW w:w="9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C696" w14:textId="77777777" w:rsidR="00324E8F" w:rsidRDefault="00324E8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RAZEM KOSZTORYS: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56EE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324E8F" w14:paraId="1C13477A" w14:textId="77777777" w:rsidTr="00324E8F">
        <w:trPr>
          <w:trHeight w:val="264"/>
        </w:trPr>
        <w:tc>
          <w:tcPr>
            <w:tcW w:w="9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F1B1" w14:textId="77777777" w:rsidR="00324E8F" w:rsidRDefault="00324E8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VAT 23 %: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F1EF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24E8F" w14:paraId="770E3CB3" w14:textId="77777777" w:rsidTr="00324E8F">
        <w:trPr>
          <w:trHeight w:val="276"/>
        </w:trPr>
        <w:tc>
          <w:tcPr>
            <w:tcW w:w="9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CB25" w14:textId="77777777" w:rsidR="00324E8F" w:rsidRDefault="00324E8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OGÓŁEM KOSZTORYS: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0A48" w14:textId="77777777" w:rsidR="00324E8F" w:rsidRDefault="00324E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5C3E45AF" w14:textId="77777777" w:rsidR="00324E8F" w:rsidRDefault="00324E8F" w:rsidP="00324E8F">
      <w:pPr>
        <w:rPr>
          <w:b/>
          <w:bCs/>
          <w:noProof/>
        </w:rPr>
      </w:pPr>
    </w:p>
    <w:p w14:paraId="2A9EB283" w14:textId="77777777" w:rsidR="00324E8F" w:rsidRDefault="00324E8F" w:rsidP="008F00AB">
      <w:pPr>
        <w:jc w:val="center"/>
        <w:rPr>
          <w:b/>
          <w:bCs/>
          <w:noProof/>
        </w:rPr>
      </w:pPr>
    </w:p>
    <w:p w14:paraId="32C8C5D2" w14:textId="77777777" w:rsidR="00324E8F" w:rsidRDefault="00324E8F" w:rsidP="008F00AB">
      <w:pPr>
        <w:jc w:val="center"/>
        <w:rPr>
          <w:b/>
          <w:bCs/>
          <w:noProof/>
        </w:rPr>
      </w:pPr>
    </w:p>
    <w:p w14:paraId="1FC1F950" w14:textId="77777777" w:rsidR="00324E8F" w:rsidRDefault="00324E8F" w:rsidP="008F00AB">
      <w:pPr>
        <w:jc w:val="center"/>
        <w:rPr>
          <w:b/>
          <w:bCs/>
          <w:noProof/>
        </w:rPr>
      </w:pPr>
    </w:p>
    <w:p w14:paraId="0AED3331" w14:textId="77777777" w:rsidR="00324E8F" w:rsidRDefault="00324E8F" w:rsidP="008F00AB">
      <w:pPr>
        <w:jc w:val="center"/>
        <w:rPr>
          <w:b/>
          <w:bCs/>
          <w:noProof/>
        </w:rPr>
      </w:pPr>
    </w:p>
    <w:p w14:paraId="2D24659A" w14:textId="77777777" w:rsidR="00324E8F" w:rsidRDefault="00324E8F" w:rsidP="008F00AB">
      <w:pPr>
        <w:jc w:val="center"/>
        <w:rPr>
          <w:b/>
          <w:bCs/>
          <w:noProof/>
        </w:rPr>
      </w:pPr>
    </w:p>
    <w:p w14:paraId="74B0378A" w14:textId="77777777" w:rsidR="00324E8F" w:rsidRDefault="00324E8F" w:rsidP="008F00AB">
      <w:pPr>
        <w:jc w:val="center"/>
        <w:rPr>
          <w:b/>
          <w:bCs/>
          <w:noProof/>
        </w:rPr>
      </w:pPr>
    </w:p>
    <w:p w14:paraId="31F2CA19" w14:textId="77777777" w:rsidR="00324E8F" w:rsidRPr="008F00AB" w:rsidRDefault="00324E8F" w:rsidP="008F00AB">
      <w:pPr>
        <w:jc w:val="center"/>
        <w:rPr>
          <w:b/>
          <w:bCs/>
        </w:rPr>
      </w:pPr>
    </w:p>
    <w:sectPr w:rsidR="00324E8F" w:rsidRPr="008F00AB" w:rsidSect="008F00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AB"/>
    <w:rsid w:val="0001724C"/>
    <w:rsid w:val="001852E0"/>
    <w:rsid w:val="00324E8F"/>
    <w:rsid w:val="005053A2"/>
    <w:rsid w:val="005E5F2B"/>
    <w:rsid w:val="008F00AB"/>
    <w:rsid w:val="00B5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BE25"/>
  <w15:chartTrackingRefBased/>
  <w15:docId w15:val="{A787E3F8-F950-43F2-B8EE-4B2243ED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2291</Words>
  <Characters>13747</Characters>
  <Application>Microsoft Office Word</Application>
  <DocSecurity>0</DocSecurity>
  <Lines>114</Lines>
  <Paragraphs>32</Paragraphs>
  <ScaleCrop>false</ScaleCrop>
  <Company/>
  <LinksUpToDate>false</LinksUpToDate>
  <CharactersWithSpaces>16006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3</cp:revision>
  <dcterms:created xsi:type="dcterms:W3CDTF">2023-11-12T20:33:00Z</dcterms:created>
  <dcterms:modified xsi:type="dcterms:W3CDTF">2023-11-12T21:24:00Z</dcterms:modified>
</cp:coreProperties>
</file>