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5F1E1D5D" w:rsidR="00092DCF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2479EF">
        <w:rPr>
          <w:rFonts w:ascii="Times New Roman" w:hAnsi="Times New Roman" w:cs="Times New Roman"/>
          <w:sz w:val="20"/>
          <w:szCs w:val="20"/>
        </w:rPr>
        <w:t xml:space="preserve">2 października </w:t>
      </w:r>
      <w:r w:rsidR="00BD6CAE">
        <w:rPr>
          <w:rFonts w:ascii="Times New Roman" w:hAnsi="Times New Roman" w:cs="Times New Roman"/>
          <w:sz w:val="20"/>
          <w:szCs w:val="20"/>
        </w:rPr>
        <w:t>2023 r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1F054567" w14:textId="47EC3621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</w:t>
      </w:r>
      <w:r w:rsidR="002479EF">
        <w:rPr>
          <w:rFonts w:ascii="Times New Roman" w:hAnsi="Times New Roman" w:cs="Times New Roman"/>
          <w:sz w:val="20"/>
          <w:szCs w:val="20"/>
        </w:rPr>
        <w:t>.7.</w:t>
      </w:r>
      <w:r w:rsidRPr="00CB5EEA">
        <w:rPr>
          <w:rFonts w:ascii="Times New Roman" w:hAnsi="Times New Roman" w:cs="Times New Roman"/>
          <w:sz w:val="20"/>
          <w:szCs w:val="20"/>
        </w:rPr>
        <w:t>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2479EF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AŁ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19E8BB8D" w14:textId="0D97C9A4" w:rsidR="00B06F17" w:rsidRDefault="00540D3E" w:rsidP="00B06F1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B06F17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 xml:space="preserve"> r. poz. </w:t>
      </w:r>
      <w:r w:rsidR="00BD6CAE">
        <w:rPr>
          <w:rFonts w:ascii="Times New Roman" w:hAnsi="Times New Roman" w:cs="Times New Roman"/>
          <w:sz w:val="20"/>
          <w:szCs w:val="20"/>
        </w:rPr>
        <w:t>775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 xml:space="preserve">. zm.) </w:t>
      </w:r>
      <w:r w:rsidRPr="004F4BF6">
        <w:rPr>
          <w:rFonts w:ascii="Times New Roman" w:hAnsi="Times New Roman" w:cs="Times New Roman"/>
          <w:sz w:val="20"/>
          <w:szCs w:val="20"/>
        </w:rPr>
        <w:t>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</w:t>
      </w:r>
      <w:r w:rsidR="00BD6CAE">
        <w:rPr>
          <w:rFonts w:ascii="Times New Roman" w:hAnsi="Times New Roman" w:cs="Times New Roman"/>
          <w:sz w:val="20"/>
          <w:szCs w:val="20"/>
        </w:rPr>
        <w:t>94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>.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</w:t>
      </w:r>
      <w:r w:rsidR="002479EF">
        <w:rPr>
          <w:rFonts w:ascii="Times New Roman" w:hAnsi="Times New Roman" w:cs="Times New Roman"/>
          <w:sz w:val="20"/>
          <w:szCs w:val="20"/>
        </w:rPr>
        <w:t xml:space="preserve">zmieniającej decyzję 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</w:t>
      </w:r>
      <w:r w:rsidR="00B06F17">
        <w:rPr>
          <w:rFonts w:ascii="Times New Roman" w:hAnsi="Times New Roman" w:cs="Times New Roman"/>
          <w:sz w:val="20"/>
          <w:szCs w:val="20"/>
        </w:rPr>
        <w:t>olegającego na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BD6CA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479EF">
        <w:rPr>
          <w:rFonts w:ascii="Times New Roman" w:hAnsi="Times New Roman" w:cs="Times New Roman"/>
          <w:b/>
          <w:bCs/>
          <w:sz w:val="20"/>
          <w:szCs w:val="20"/>
        </w:rPr>
        <w:t>Rozbiórce istniejącego i budowie nowego wiaduktu drogowego w ciągu drogi wojewódzkiej nr 288 wraz z budową tymczasowej drogi i obiektu mostowego w ramach zadania: „Rozbiórka istniejącego i budowa nowego wiaduktu nad linią kolejową w ciągu drogi wojewódzkiej nr 288 w m. Nowogród Bobrzański</w:t>
      </w:r>
      <w:r w:rsidR="00BD6CAE" w:rsidRPr="003138DE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370A72B4" w14:textId="38EF67F4" w:rsidR="00AF5044" w:rsidRDefault="002A4A44" w:rsidP="00B06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B06F17" w:rsidRP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B06F17" w:rsidRPr="00CB5EEA">
        <w:rPr>
          <w:rFonts w:ascii="Times New Roman" w:hAnsi="Times New Roman" w:cs="Times New Roman"/>
          <w:sz w:val="20"/>
          <w:szCs w:val="20"/>
        </w:rPr>
        <w:t>WZŚ.4220.</w:t>
      </w:r>
      <w:r w:rsidR="002479EF">
        <w:rPr>
          <w:rFonts w:ascii="Times New Roman" w:hAnsi="Times New Roman" w:cs="Times New Roman"/>
          <w:sz w:val="20"/>
          <w:szCs w:val="20"/>
        </w:rPr>
        <w:t>445</w:t>
      </w:r>
      <w:r w:rsidR="00B06F17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D</w:t>
      </w:r>
      <w:r w:rsidR="002479EF">
        <w:rPr>
          <w:rFonts w:ascii="Times New Roman" w:hAnsi="Times New Roman" w:cs="Times New Roman"/>
          <w:sz w:val="20"/>
          <w:szCs w:val="20"/>
        </w:rPr>
        <w:t>M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2479EF">
        <w:rPr>
          <w:rFonts w:ascii="Times New Roman" w:hAnsi="Times New Roman" w:cs="Times New Roman"/>
          <w:sz w:val="20"/>
          <w:szCs w:val="20"/>
        </w:rPr>
        <w:t>25</w:t>
      </w:r>
      <w:r w:rsidR="00BD6CAE">
        <w:rPr>
          <w:rFonts w:ascii="Times New Roman" w:hAnsi="Times New Roman" w:cs="Times New Roman"/>
          <w:sz w:val="20"/>
          <w:szCs w:val="20"/>
        </w:rPr>
        <w:t xml:space="preserve"> </w:t>
      </w:r>
      <w:r w:rsidR="002479EF">
        <w:rPr>
          <w:rFonts w:ascii="Times New Roman" w:hAnsi="Times New Roman" w:cs="Times New Roman"/>
          <w:sz w:val="20"/>
          <w:szCs w:val="20"/>
        </w:rPr>
        <w:t>sierpnia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B06F17">
        <w:rPr>
          <w:rFonts w:ascii="Times New Roman" w:hAnsi="Times New Roman" w:cs="Times New Roman"/>
          <w:sz w:val="20"/>
          <w:szCs w:val="20"/>
        </w:rPr>
        <w:t xml:space="preserve">: </w:t>
      </w:r>
      <w:r w:rsidR="002479EF">
        <w:rPr>
          <w:rFonts w:ascii="Times New Roman" w:hAnsi="Times New Roman" w:cs="Times New Roman"/>
          <w:sz w:val="20"/>
          <w:szCs w:val="20"/>
        </w:rPr>
        <w:t>25.08</w:t>
      </w:r>
      <w:r w:rsidR="00BD6CAE">
        <w:rPr>
          <w:rFonts w:ascii="Times New Roman" w:hAnsi="Times New Roman" w:cs="Times New Roman"/>
          <w:sz w:val="20"/>
          <w:szCs w:val="20"/>
        </w:rPr>
        <w:t>.2023</w:t>
      </w:r>
      <w:r w:rsidR="00B06F17">
        <w:rPr>
          <w:rFonts w:ascii="Times New Roman" w:hAnsi="Times New Roman" w:cs="Times New Roman"/>
          <w:sz w:val="20"/>
          <w:szCs w:val="20"/>
        </w:rPr>
        <w:t xml:space="preserve"> r</w:t>
      </w:r>
      <w:r w:rsidR="00B06F17" w:rsidRPr="00CB5EEA">
        <w:rPr>
          <w:rFonts w:ascii="Times New Roman" w:hAnsi="Times New Roman" w:cs="Times New Roman"/>
          <w:sz w:val="20"/>
          <w:szCs w:val="20"/>
        </w:rPr>
        <w:t>.) Regionalnego Dyrektora Ochrony Środ</w:t>
      </w:r>
      <w:r w:rsidR="00B06F17">
        <w:rPr>
          <w:rFonts w:ascii="Times New Roman" w:hAnsi="Times New Roman" w:cs="Times New Roman"/>
          <w:sz w:val="20"/>
          <w:szCs w:val="20"/>
        </w:rPr>
        <w:t xml:space="preserve">owiska w Gorzowie Wielkopolskim, </w:t>
      </w:r>
      <w:r w:rsidR="003D1813">
        <w:rPr>
          <w:rFonts w:ascii="Times New Roman" w:hAnsi="Times New Roman" w:cs="Times New Roman"/>
          <w:sz w:val="20"/>
          <w:szCs w:val="20"/>
        </w:rPr>
        <w:t>opinię WR.ZZŚ.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4901.</w:t>
      </w:r>
      <w:r w:rsidR="002479EF">
        <w:rPr>
          <w:rFonts w:ascii="Times New Roman" w:hAnsi="Times New Roman" w:cs="Times New Roman"/>
          <w:sz w:val="20"/>
          <w:szCs w:val="20"/>
        </w:rPr>
        <w:t>23</w:t>
      </w:r>
      <w:r w:rsidR="00BD6CAE">
        <w:rPr>
          <w:rFonts w:ascii="Times New Roman" w:hAnsi="Times New Roman" w:cs="Times New Roman"/>
          <w:sz w:val="20"/>
          <w:szCs w:val="20"/>
        </w:rPr>
        <w:t>.2023.</w:t>
      </w:r>
      <w:r w:rsidR="002479EF">
        <w:rPr>
          <w:rFonts w:ascii="Times New Roman" w:hAnsi="Times New Roman" w:cs="Times New Roman"/>
          <w:sz w:val="20"/>
          <w:szCs w:val="20"/>
        </w:rPr>
        <w:t>AW</w:t>
      </w:r>
      <w:r w:rsid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17">
        <w:rPr>
          <w:rFonts w:ascii="Times New Roman" w:hAnsi="Times New Roman" w:cs="Times New Roman"/>
          <w:sz w:val="20"/>
          <w:szCs w:val="20"/>
        </w:rPr>
        <w:t>1</w:t>
      </w:r>
      <w:r w:rsidR="002479EF">
        <w:rPr>
          <w:rFonts w:ascii="Times New Roman" w:hAnsi="Times New Roman" w:cs="Times New Roman"/>
          <w:sz w:val="20"/>
          <w:szCs w:val="20"/>
        </w:rPr>
        <w:t>4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2479EF">
        <w:rPr>
          <w:rFonts w:ascii="Times New Roman" w:hAnsi="Times New Roman" w:cs="Times New Roman"/>
          <w:sz w:val="20"/>
          <w:szCs w:val="20"/>
        </w:rPr>
        <w:t>września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2479EF">
        <w:rPr>
          <w:rFonts w:ascii="Times New Roman" w:hAnsi="Times New Roman" w:cs="Times New Roman"/>
          <w:sz w:val="20"/>
          <w:szCs w:val="20"/>
        </w:rPr>
        <w:t>21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0</w:t>
      </w:r>
      <w:r w:rsidR="002479EF">
        <w:rPr>
          <w:rFonts w:ascii="Times New Roman" w:hAnsi="Times New Roman" w:cs="Times New Roman"/>
          <w:sz w:val="20"/>
          <w:szCs w:val="20"/>
        </w:rPr>
        <w:t>9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 xml:space="preserve">w </w:t>
      </w:r>
      <w:r w:rsidR="00BD6CAE">
        <w:rPr>
          <w:rFonts w:ascii="Times New Roman" w:hAnsi="Times New Roman" w:cs="Times New Roman"/>
          <w:sz w:val="20"/>
          <w:szCs w:val="20"/>
        </w:rPr>
        <w:t>Lwówku Śląskim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</w:t>
      </w:r>
      <w:r w:rsidR="002479EF">
        <w:rPr>
          <w:rFonts w:ascii="Times New Roman" w:hAnsi="Times New Roman" w:cs="Times New Roman"/>
          <w:sz w:val="20"/>
          <w:szCs w:val="20"/>
        </w:rPr>
        <w:t>ospodarstwa Wodnego Wody Polskie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2479EF">
        <w:rPr>
          <w:rFonts w:ascii="Times New Roman" w:hAnsi="Times New Roman" w:cs="Times New Roman"/>
          <w:sz w:val="20"/>
          <w:szCs w:val="20"/>
        </w:rPr>
        <w:t xml:space="preserve"> Państwowy Powiatowy Inspektor Sanitarny w Zielonej Górze w ustawowym terminie nie wniósł zastrzeżeń do prowadzonego postępowania. 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4C6BE8" w14:textId="378F9EBF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5A9801" w14:textId="285297FB" w:rsidR="006C5A1B" w:rsidRDefault="006C5A1B" w:rsidP="006C5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6E86301C" w14:textId="2E7ED890" w:rsidR="006C5A1B" w:rsidRDefault="006C5A1B" w:rsidP="006C5A1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21CC65AA" w14:textId="52BA374B" w:rsidR="006C5A1B" w:rsidRDefault="006C5A1B" w:rsidP="006C5A1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3964DE76" w14:textId="77777777" w:rsidR="006C5A1B" w:rsidRDefault="006C5A1B" w:rsidP="006C5A1B">
      <w:pPr>
        <w:jc w:val="center"/>
        <w:rPr>
          <w:rFonts w:ascii="Times New Roman" w:hAnsi="Times New Roman" w:cs="Times New Roman"/>
          <w:b/>
          <w:color w:val="FF0000"/>
        </w:rPr>
      </w:pPr>
    </w:p>
    <w:p w14:paraId="2A638F3F" w14:textId="77777777" w:rsidR="00543888" w:rsidRDefault="00543888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7C1D5349" w:rsidR="002B5EF2" w:rsidRPr="00117613" w:rsidRDefault="00117613" w:rsidP="00CB5EEA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17613">
        <w:rPr>
          <w:rFonts w:ascii="Times New Roman" w:hAnsi="Times New Roman" w:cs="Times New Roman"/>
          <w:b/>
          <w:sz w:val="16"/>
          <w:szCs w:val="16"/>
          <w:u w:val="single"/>
        </w:rPr>
        <w:t>Do wiadomości:</w:t>
      </w:r>
    </w:p>
    <w:p w14:paraId="1807BE54" w14:textId="6C3DB276" w:rsidR="00117613" w:rsidRDefault="001176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 Eryk Wroński – pełnomocnik ZDW w Zielonej Górze</w:t>
      </w:r>
    </w:p>
    <w:p w14:paraId="6F676294" w14:textId="46838163" w:rsidR="00117613" w:rsidRDefault="001176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Mosty i Drogi – Projektowanie, Nadzory i Ekspertyzy</w:t>
      </w:r>
    </w:p>
    <w:p w14:paraId="1EF5607E" w14:textId="2B4F1485" w:rsidR="00117613" w:rsidRDefault="001176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al. Wojska Polskiego 80/39, 65-762 Zielona Góra</w:t>
      </w: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89E" w14:textId="77777777" w:rsidR="009F66B6" w:rsidRDefault="009F66B6" w:rsidP="007E29DA">
      <w:pPr>
        <w:spacing w:after="0" w:line="240" w:lineRule="auto"/>
      </w:pPr>
      <w:r>
        <w:separator/>
      </w:r>
    </w:p>
  </w:endnote>
  <w:endnote w:type="continuationSeparator" w:id="0">
    <w:p w14:paraId="56C8DAA4" w14:textId="77777777" w:rsidR="009F66B6" w:rsidRDefault="009F66B6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13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DC99" w14:textId="77777777" w:rsidR="009F66B6" w:rsidRDefault="009F66B6" w:rsidP="007E29DA">
      <w:pPr>
        <w:spacing w:after="0" w:line="240" w:lineRule="auto"/>
      </w:pPr>
      <w:r>
        <w:separator/>
      </w:r>
    </w:p>
  </w:footnote>
  <w:footnote w:type="continuationSeparator" w:id="0">
    <w:p w14:paraId="18C65EEE" w14:textId="77777777" w:rsidR="009F66B6" w:rsidRDefault="009F66B6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58871">
    <w:abstractNumId w:val="4"/>
  </w:num>
  <w:num w:numId="2" w16cid:durableId="532115667">
    <w:abstractNumId w:val="3"/>
  </w:num>
  <w:num w:numId="3" w16cid:durableId="1988700243">
    <w:abstractNumId w:val="2"/>
  </w:num>
  <w:num w:numId="4" w16cid:durableId="1769109387">
    <w:abstractNumId w:val="0"/>
  </w:num>
  <w:num w:numId="5" w16cid:durableId="1616517908">
    <w:abstractNumId w:val="6"/>
  </w:num>
  <w:num w:numId="6" w16cid:durableId="1500924655">
    <w:abstractNumId w:val="5"/>
  </w:num>
  <w:num w:numId="7" w16cid:durableId="41878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761BE"/>
    <w:rsid w:val="00086E59"/>
    <w:rsid w:val="00092DCF"/>
    <w:rsid w:val="000C3BAD"/>
    <w:rsid w:val="00117613"/>
    <w:rsid w:val="001319E3"/>
    <w:rsid w:val="00153FCC"/>
    <w:rsid w:val="00176D5B"/>
    <w:rsid w:val="00220748"/>
    <w:rsid w:val="002479EF"/>
    <w:rsid w:val="00285BB7"/>
    <w:rsid w:val="002959D1"/>
    <w:rsid w:val="002A4A44"/>
    <w:rsid w:val="002B17D0"/>
    <w:rsid w:val="002B5EF2"/>
    <w:rsid w:val="002C5E8F"/>
    <w:rsid w:val="002E37B6"/>
    <w:rsid w:val="002F0716"/>
    <w:rsid w:val="00315B31"/>
    <w:rsid w:val="0039228E"/>
    <w:rsid w:val="003D1813"/>
    <w:rsid w:val="00485784"/>
    <w:rsid w:val="004F4BF6"/>
    <w:rsid w:val="0050338C"/>
    <w:rsid w:val="00540D3E"/>
    <w:rsid w:val="00543888"/>
    <w:rsid w:val="00591A64"/>
    <w:rsid w:val="005D5E0B"/>
    <w:rsid w:val="006422EC"/>
    <w:rsid w:val="00673902"/>
    <w:rsid w:val="006C471A"/>
    <w:rsid w:val="006C5A1B"/>
    <w:rsid w:val="006E7490"/>
    <w:rsid w:val="0072347A"/>
    <w:rsid w:val="0072536F"/>
    <w:rsid w:val="007571F5"/>
    <w:rsid w:val="007D210D"/>
    <w:rsid w:val="007D3FE6"/>
    <w:rsid w:val="007E29DA"/>
    <w:rsid w:val="00804936"/>
    <w:rsid w:val="0090132C"/>
    <w:rsid w:val="009B250F"/>
    <w:rsid w:val="009F66B6"/>
    <w:rsid w:val="00A24377"/>
    <w:rsid w:val="00A5603E"/>
    <w:rsid w:val="00A9501A"/>
    <w:rsid w:val="00AF5044"/>
    <w:rsid w:val="00B06F17"/>
    <w:rsid w:val="00B60C81"/>
    <w:rsid w:val="00BA31A6"/>
    <w:rsid w:val="00BB73E4"/>
    <w:rsid w:val="00BD6CAE"/>
    <w:rsid w:val="00C01762"/>
    <w:rsid w:val="00CA473B"/>
    <w:rsid w:val="00CB5EEA"/>
    <w:rsid w:val="00D202B7"/>
    <w:rsid w:val="00DB205E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8D9622A5-B4ED-43FD-B056-8F459A0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2023-10-02T09:26:00Z</cp:lastPrinted>
  <dcterms:created xsi:type="dcterms:W3CDTF">2023-10-02T09:28:00Z</dcterms:created>
  <dcterms:modified xsi:type="dcterms:W3CDTF">2023-10-02T09:28:00Z</dcterms:modified>
</cp:coreProperties>
</file>