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58F27D57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7579B1">
        <w:rPr>
          <w:rFonts w:ascii="Times New Roman" w:hAnsi="Times New Roman" w:cs="Times New Roman"/>
          <w:sz w:val="24"/>
          <w:szCs w:val="24"/>
        </w:rPr>
        <w:t>27 czerwca</w:t>
      </w:r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085AFA">
        <w:rPr>
          <w:rFonts w:ascii="Times New Roman" w:hAnsi="Times New Roman" w:cs="Times New Roman"/>
          <w:sz w:val="24"/>
          <w:szCs w:val="24"/>
        </w:rPr>
        <w:t>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430A7A8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7579B1">
        <w:rPr>
          <w:rFonts w:ascii="Times New Roman" w:hAnsi="Times New Roman" w:cs="Times New Roman"/>
        </w:rPr>
        <w:t>28</w:t>
      </w:r>
      <w:r w:rsidR="00085AF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7F5BF440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7579B1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579B1">
        <w:rPr>
          <w:rFonts w:ascii="Times New Roman" w:hAnsi="Times New Roman" w:cs="Times New Roman"/>
          <w:sz w:val="24"/>
          <w:szCs w:val="24"/>
        </w:rPr>
        <w:t>977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AD568A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AD568A">
        <w:rPr>
          <w:rFonts w:ascii="Times New Roman" w:hAnsi="Times New Roman" w:cs="Times New Roman"/>
          <w:sz w:val="24"/>
          <w:szCs w:val="24"/>
        </w:rPr>
        <w:t>775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7579B1">
        <w:rPr>
          <w:rFonts w:ascii="Times New Roman" w:hAnsi="Times New Roman" w:cs="Times New Roman"/>
          <w:sz w:val="24"/>
          <w:szCs w:val="24"/>
        </w:rPr>
        <w:t>11 maja</w:t>
      </w:r>
      <w:r w:rsidR="00085AFA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E041B9">
        <w:rPr>
          <w:rFonts w:ascii="Times New Roman" w:hAnsi="Times New Roman" w:cs="Times New Roman"/>
          <w:sz w:val="24"/>
          <w:szCs w:val="24"/>
        </w:rPr>
        <w:t>r.</w:t>
      </w:r>
      <w:r w:rsidR="007579B1">
        <w:rPr>
          <w:rFonts w:ascii="Times New Roman" w:hAnsi="Times New Roman" w:cs="Times New Roman"/>
          <w:sz w:val="24"/>
          <w:szCs w:val="24"/>
        </w:rPr>
        <w:t>,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7579B1">
        <w:rPr>
          <w:rFonts w:ascii="Times New Roman" w:hAnsi="Times New Roman" w:cs="Times New Roman"/>
          <w:sz w:val="24"/>
          <w:szCs w:val="24"/>
        </w:rPr>
        <w:t>Krzysztofa Jarosiewicza,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7579B1">
        <w:rPr>
          <w:rFonts w:ascii="Times New Roman" w:hAnsi="Times New Roman" w:cs="Times New Roman"/>
          <w:sz w:val="24"/>
          <w:szCs w:val="24"/>
        </w:rPr>
        <w:t xml:space="preserve">,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30C2CE3C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7579B1">
        <w:rPr>
          <w:rFonts w:ascii="Times New Roman" w:hAnsi="Times New Roman" w:cs="Times New Roman"/>
          <w:sz w:val="24"/>
          <w:szCs w:val="24"/>
        </w:rPr>
        <w:t xml:space="preserve">01 czerwca </w:t>
      </w:r>
      <w:r w:rsidR="00085AFA">
        <w:rPr>
          <w:rFonts w:ascii="Times New Roman" w:hAnsi="Times New Roman" w:cs="Times New Roman"/>
          <w:sz w:val="24"/>
          <w:szCs w:val="24"/>
        </w:rPr>
        <w:t>2023</w:t>
      </w:r>
      <w:r w:rsidR="00DA56C2">
        <w:rPr>
          <w:rFonts w:ascii="Times New Roman" w:hAnsi="Times New Roman" w:cs="Times New Roman"/>
          <w:sz w:val="24"/>
          <w:szCs w:val="24"/>
        </w:rPr>
        <w:t xml:space="preserve">r. przez </w:t>
      </w:r>
      <w:r w:rsidR="007579B1">
        <w:rPr>
          <w:rFonts w:ascii="Times New Roman" w:hAnsi="Times New Roman" w:cs="Times New Roman"/>
          <w:sz w:val="24"/>
          <w:szCs w:val="24"/>
        </w:rPr>
        <w:t xml:space="preserve">Dyrektora Regionalnej Dyrekcji Lasów Państwowych w Zielonej Górze postanowienia znak: ZS.224.88.2023 </w:t>
      </w:r>
      <w:r w:rsidR="00DA56C2">
        <w:rPr>
          <w:rFonts w:ascii="Times New Roman" w:hAnsi="Times New Roman" w:cs="Times New Roman"/>
          <w:sz w:val="24"/>
          <w:szCs w:val="24"/>
        </w:rPr>
        <w:t>(uzgodnienie pozytywne)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7C83DDD5" w14:textId="3772B71F" w:rsidR="007579B1" w:rsidRDefault="007579B1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12 czerwca 2023r. przez Prezesa Urzędu Transportu Kolejowego postanowienia znak: DOP-WUDI.483.332.2023.2.SD (uzgodnienie pozytywne),</w:t>
      </w:r>
    </w:p>
    <w:p w14:paraId="4DFF3745" w14:textId="1600527D" w:rsidR="007579B1" w:rsidRDefault="007579B1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13 czerwca 2023r. przez Generalnego Dyrektora Dróg Krajowych i Autostrad O/T w Zielonej Górze postanowienia znak: O/ZG.Z-3.4351.82.2023.JH (uzgodnienie pozytywne)</w:t>
      </w:r>
    </w:p>
    <w:p w14:paraId="535473E0" w14:textId="165FCA13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7579B1">
        <w:rPr>
          <w:b/>
          <w:i w:val="0"/>
          <w:iCs w:val="0"/>
        </w:rPr>
        <w:t xml:space="preserve"> </w:t>
      </w:r>
      <w:r w:rsidR="007579B1" w:rsidRPr="007579B1">
        <w:rPr>
          <w:bCs/>
          <w:i w:val="0"/>
          <w:iCs w:val="0"/>
        </w:rPr>
        <w:t>sieci oświetlenia drogowego na działkach nr ewid. 1224, 20/30, 1179, 1554/2, 1687, 1835/5, 1625, 1601, 1632/1, 1837/1, 1623, 1587/6, 1360, 1589/4, 1569/1, 1569/2, 1557/1, 1643/1, 1195, 1587/11, 1587/7, 1637 położonych w obrębie 0002 Nowogród Bobrzański,</w:t>
      </w:r>
      <w:r w:rsidR="007579B1">
        <w:rPr>
          <w:b/>
          <w:bCs/>
          <w:i w:val="0"/>
          <w:iCs w:val="0"/>
        </w:rPr>
        <w:t xml:space="preserve"> </w:t>
      </w:r>
      <w:r w:rsidR="00A8773C" w:rsidRPr="00A8773C">
        <w:rPr>
          <w:i w:val="0"/>
          <w:iCs w:val="0"/>
        </w:rPr>
        <w:t>strony</w:t>
      </w:r>
      <w:r w:rsidR="00A8773C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665506" w14:textId="77777777" w:rsidR="001C4F59" w:rsidRDefault="001C4F59" w:rsidP="001C4F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</w:t>
      </w:r>
    </w:p>
    <w:p w14:paraId="36D8D505" w14:textId="77777777" w:rsidR="001C4F59" w:rsidRDefault="001C4F59" w:rsidP="001C4F5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70F4D0" w14:textId="77777777" w:rsidR="001C4F59" w:rsidRDefault="001C4F59" w:rsidP="001C4F5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inż. Mirosław Walencik</w:t>
      </w:r>
    </w:p>
    <w:p w14:paraId="036C9ACB" w14:textId="77777777" w:rsidR="001C4F59" w:rsidRDefault="001C4F59" w:rsidP="001C4F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Zastępca Burmistrza</w:t>
      </w:r>
    </w:p>
    <w:p w14:paraId="28A4D681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B618" w14:textId="77777777" w:rsidR="00036774" w:rsidRDefault="00036774" w:rsidP="00905AC6">
      <w:pPr>
        <w:spacing w:after="0" w:line="240" w:lineRule="auto"/>
      </w:pPr>
      <w:r>
        <w:separator/>
      </w:r>
    </w:p>
  </w:endnote>
  <w:endnote w:type="continuationSeparator" w:id="0">
    <w:p w14:paraId="6BE8ECE7" w14:textId="77777777" w:rsidR="00036774" w:rsidRDefault="00036774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1500" w14:textId="77777777" w:rsidR="00036774" w:rsidRDefault="00036774" w:rsidP="00905AC6">
      <w:pPr>
        <w:spacing w:after="0" w:line="240" w:lineRule="auto"/>
      </w:pPr>
      <w:r>
        <w:separator/>
      </w:r>
    </w:p>
  </w:footnote>
  <w:footnote w:type="continuationSeparator" w:id="0">
    <w:p w14:paraId="65385CC1" w14:textId="77777777" w:rsidR="00036774" w:rsidRDefault="00036774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36774"/>
    <w:rsid w:val="00057E4F"/>
    <w:rsid w:val="00082266"/>
    <w:rsid w:val="00085AFA"/>
    <w:rsid w:val="000879EE"/>
    <w:rsid w:val="000B0AA0"/>
    <w:rsid w:val="000C745F"/>
    <w:rsid w:val="000E1AB5"/>
    <w:rsid w:val="00102E16"/>
    <w:rsid w:val="001146B1"/>
    <w:rsid w:val="0012014B"/>
    <w:rsid w:val="001341F5"/>
    <w:rsid w:val="001811C7"/>
    <w:rsid w:val="00191E7B"/>
    <w:rsid w:val="001C1563"/>
    <w:rsid w:val="001C4F59"/>
    <w:rsid w:val="001D0BB5"/>
    <w:rsid w:val="001E5040"/>
    <w:rsid w:val="00207656"/>
    <w:rsid w:val="00214A6F"/>
    <w:rsid w:val="00217984"/>
    <w:rsid w:val="00244D41"/>
    <w:rsid w:val="00262EC8"/>
    <w:rsid w:val="00271447"/>
    <w:rsid w:val="0027396D"/>
    <w:rsid w:val="00293D17"/>
    <w:rsid w:val="00381466"/>
    <w:rsid w:val="00382413"/>
    <w:rsid w:val="003917D3"/>
    <w:rsid w:val="0039599C"/>
    <w:rsid w:val="003A64E4"/>
    <w:rsid w:val="003A6A18"/>
    <w:rsid w:val="003B71B4"/>
    <w:rsid w:val="003C4881"/>
    <w:rsid w:val="003D0E7E"/>
    <w:rsid w:val="003D6D4D"/>
    <w:rsid w:val="003E5EA2"/>
    <w:rsid w:val="00407CF4"/>
    <w:rsid w:val="0043119A"/>
    <w:rsid w:val="004417E1"/>
    <w:rsid w:val="00454797"/>
    <w:rsid w:val="0045627A"/>
    <w:rsid w:val="00460C5B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5E6A28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75547F"/>
    <w:rsid w:val="007579B1"/>
    <w:rsid w:val="00805DB9"/>
    <w:rsid w:val="008123B6"/>
    <w:rsid w:val="00857F65"/>
    <w:rsid w:val="008671C2"/>
    <w:rsid w:val="0087310B"/>
    <w:rsid w:val="0088463B"/>
    <w:rsid w:val="00905AC6"/>
    <w:rsid w:val="009138B4"/>
    <w:rsid w:val="00925334"/>
    <w:rsid w:val="00942680"/>
    <w:rsid w:val="009702A1"/>
    <w:rsid w:val="00972148"/>
    <w:rsid w:val="009A7F29"/>
    <w:rsid w:val="009C18C5"/>
    <w:rsid w:val="009C540D"/>
    <w:rsid w:val="009C7A42"/>
    <w:rsid w:val="009D2A2F"/>
    <w:rsid w:val="009E6AA6"/>
    <w:rsid w:val="00A02BED"/>
    <w:rsid w:val="00A173F9"/>
    <w:rsid w:val="00A278B9"/>
    <w:rsid w:val="00A57A5E"/>
    <w:rsid w:val="00A632A2"/>
    <w:rsid w:val="00A63BD7"/>
    <w:rsid w:val="00A8773C"/>
    <w:rsid w:val="00AA45D8"/>
    <w:rsid w:val="00AD568A"/>
    <w:rsid w:val="00AE3409"/>
    <w:rsid w:val="00AF1916"/>
    <w:rsid w:val="00AF561D"/>
    <w:rsid w:val="00B03A6A"/>
    <w:rsid w:val="00B2092E"/>
    <w:rsid w:val="00B3429B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77BC5"/>
    <w:rsid w:val="00D849D4"/>
    <w:rsid w:val="00DA56C2"/>
    <w:rsid w:val="00DB7BAE"/>
    <w:rsid w:val="00DC79C1"/>
    <w:rsid w:val="00DF3254"/>
    <w:rsid w:val="00E041B9"/>
    <w:rsid w:val="00E30DFC"/>
    <w:rsid w:val="00E819AB"/>
    <w:rsid w:val="00ED01A7"/>
    <w:rsid w:val="00F23B4B"/>
    <w:rsid w:val="00F40347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2022-12-07T07:22:00Z</cp:lastPrinted>
  <dcterms:created xsi:type="dcterms:W3CDTF">2023-06-27T05:40:00Z</dcterms:created>
  <dcterms:modified xsi:type="dcterms:W3CDTF">2023-06-28T10:35:00Z</dcterms:modified>
</cp:coreProperties>
</file>