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5667ADE" w:rsidR="001C05E7" w:rsidRPr="00A57441" w:rsidRDefault="001C05E7" w:rsidP="007F470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1D0DCE">
        <w:rPr>
          <w:rFonts w:ascii="Arial" w:hAnsi="Arial" w:cs="Arial"/>
          <w:sz w:val="20"/>
          <w:szCs w:val="20"/>
        </w:rPr>
        <w:t>3</w:t>
      </w:r>
      <w:r w:rsidR="00B141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6043D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0DCE" w:rsidRPr="001D0DCE">
        <w:rPr>
          <w:rFonts w:ascii="Arial" w:hAnsi="Arial" w:cs="Arial"/>
          <w:b/>
          <w:bCs/>
          <w:sz w:val="20"/>
          <w:szCs w:val="20"/>
        </w:rPr>
        <w:t xml:space="preserve">DOSTAWA WRAZ Z MONTAŻEM WYPOSAŻENIA PLACÓW ZABAW I SIŁOWNI ZEWNĘTRZNYCH NA TERENIE GMINY NOWOGRÓD BOBRZAŃSKI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11CA4"/>
    <w:rsid w:val="000B3835"/>
    <w:rsid w:val="001979CF"/>
    <w:rsid w:val="001C05E7"/>
    <w:rsid w:val="001D0DCE"/>
    <w:rsid w:val="002B184F"/>
    <w:rsid w:val="0036321D"/>
    <w:rsid w:val="003D576B"/>
    <w:rsid w:val="00525949"/>
    <w:rsid w:val="005962F1"/>
    <w:rsid w:val="005E71CE"/>
    <w:rsid w:val="006043DE"/>
    <w:rsid w:val="006512FC"/>
    <w:rsid w:val="00773C16"/>
    <w:rsid w:val="007F4708"/>
    <w:rsid w:val="008C602D"/>
    <w:rsid w:val="009904D8"/>
    <w:rsid w:val="009C2D21"/>
    <w:rsid w:val="00A03060"/>
    <w:rsid w:val="00A57441"/>
    <w:rsid w:val="00B141F5"/>
    <w:rsid w:val="00B6715E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2021-05-18T21:37:00Z</dcterms:created>
  <dcterms:modified xsi:type="dcterms:W3CDTF">2023-05-29T20:08:00Z</dcterms:modified>
</cp:coreProperties>
</file>