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6BFD1EA6" w:rsidR="00954280" w:rsidRPr="00F44738" w:rsidRDefault="00D61217" w:rsidP="00AF6BA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D61217">
        <w:rPr>
          <w:b/>
          <w:kern w:val="16"/>
        </w:rPr>
        <w:t>Wykonanie zadania w systemie zaprojektuj i wybuduj dla inwestycji: Przebudowa drogi gminnej ul. Witosa w Nowogrodzie Bobrzańskim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954280"/>
    <w:rsid w:val="009F670F"/>
    <w:rsid w:val="00AF6BAC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2021-05-17T11:42:00Z</dcterms:created>
  <dcterms:modified xsi:type="dcterms:W3CDTF">2023-02-23T22:10:00Z</dcterms:modified>
</cp:coreProperties>
</file>