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1C88A822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E041B9">
        <w:rPr>
          <w:rFonts w:ascii="Times New Roman" w:hAnsi="Times New Roman" w:cs="Times New Roman"/>
          <w:sz w:val="24"/>
          <w:szCs w:val="24"/>
        </w:rPr>
        <w:t>30 listopada</w:t>
      </w:r>
      <w:r w:rsidR="00B375A7">
        <w:rPr>
          <w:rFonts w:ascii="Times New Roman" w:hAnsi="Times New Roman" w:cs="Times New Roman"/>
          <w:sz w:val="24"/>
          <w:szCs w:val="24"/>
        </w:rPr>
        <w:t xml:space="preserve"> </w:t>
      </w:r>
      <w:r w:rsidR="00DF3254">
        <w:rPr>
          <w:rFonts w:ascii="Times New Roman" w:hAnsi="Times New Roman" w:cs="Times New Roman"/>
          <w:sz w:val="24"/>
          <w:szCs w:val="24"/>
        </w:rPr>
        <w:t>2022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11284F05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E041B9">
        <w:rPr>
          <w:rFonts w:ascii="Times New Roman" w:hAnsi="Times New Roman" w:cs="Times New Roman"/>
        </w:rPr>
        <w:t>31</w:t>
      </w:r>
      <w:r w:rsidR="00B375A7">
        <w:rPr>
          <w:rFonts w:ascii="Times New Roman" w:hAnsi="Times New Roman" w:cs="Times New Roman"/>
        </w:rPr>
        <w:t>.2022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77777777" w:rsidR="00E041B9" w:rsidRDefault="006D16A0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 U. z 202</w:t>
      </w:r>
      <w:r w:rsidR="00F6446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6446F" w:rsidRPr="00E041B9">
        <w:rPr>
          <w:rFonts w:ascii="Times New Roman" w:hAnsi="Times New Roman" w:cs="Times New Roman"/>
          <w:sz w:val="24"/>
          <w:szCs w:val="24"/>
        </w:rPr>
        <w:t>503</w:t>
      </w:r>
      <w:r w:rsidR="00543EEE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Dz.U. z 202</w:t>
      </w:r>
      <w:r w:rsidR="00BB25A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BB25AF" w:rsidRPr="00E041B9">
        <w:rPr>
          <w:rFonts w:ascii="Times New Roman" w:hAnsi="Times New Roman" w:cs="Times New Roman"/>
          <w:sz w:val="24"/>
          <w:szCs w:val="24"/>
        </w:rPr>
        <w:t>2000</w:t>
      </w:r>
      <w:r w:rsidR="00E041B9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26 października</w:t>
      </w:r>
      <w:r w:rsidR="00C81DBC" w:rsidRPr="00E041B9">
        <w:rPr>
          <w:rFonts w:ascii="Times New Roman" w:hAnsi="Times New Roman" w:cs="Times New Roman"/>
          <w:sz w:val="24"/>
          <w:szCs w:val="24"/>
        </w:rPr>
        <w:t xml:space="preserve"> 202</w:t>
      </w:r>
      <w:r w:rsidR="00B375A7" w:rsidRPr="00E041B9">
        <w:rPr>
          <w:rFonts w:ascii="Times New Roman" w:hAnsi="Times New Roman" w:cs="Times New Roman"/>
          <w:sz w:val="24"/>
          <w:szCs w:val="24"/>
        </w:rPr>
        <w:t>2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r.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Pana </w:t>
      </w:r>
      <w:r w:rsidR="00E041B9" w:rsidRPr="00E041B9">
        <w:rPr>
          <w:rFonts w:ascii="Times New Roman" w:hAnsi="Times New Roman" w:cs="Times New Roman"/>
          <w:sz w:val="24"/>
          <w:szCs w:val="24"/>
        </w:rPr>
        <w:t>Janusza Michalskiego</w:t>
      </w:r>
      <w:r w:rsidR="00CD5DCE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E041B9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bookmarkStart w:id="3" w:name="_Hlk58868351"/>
      <w:r w:rsidR="00E041B9" w:rsidRPr="00E041B9">
        <w:rPr>
          <w:rFonts w:ascii="Times New Roman" w:hAnsi="Times New Roman" w:cs="Times New Roman"/>
          <w:bCs/>
          <w:sz w:val="24"/>
          <w:szCs w:val="24"/>
        </w:rPr>
        <w:t>Gminy Nowogród Bobrzański</w:t>
      </w:r>
      <w:bookmarkEnd w:id="3"/>
      <w:r w:rsidR="00E041B9"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4A1D47E2" w14:textId="7CA7ECE0" w:rsidR="00543EEE" w:rsidRPr="00E041B9" w:rsidRDefault="00543EEE" w:rsidP="00E041B9">
      <w:pPr>
        <w:pStyle w:val="Tekstpodstawowy3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E041B9">
        <w:rPr>
          <w:rFonts w:ascii="Times New Roman" w:hAnsi="Times New Roman" w:cs="Times New Roman"/>
          <w:sz w:val="24"/>
          <w:szCs w:val="24"/>
        </w:rPr>
        <w:t>10 listopada</w:t>
      </w:r>
      <w:r w:rsidR="00B375A7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r. przez </w:t>
      </w:r>
      <w:r w:rsidR="00B2092E">
        <w:rPr>
          <w:rFonts w:ascii="Times New Roman" w:hAnsi="Times New Roman" w:cs="Times New Roman"/>
          <w:sz w:val="24"/>
          <w:szCs w:val="24"/>
        </w:rPr>
        <w:t>Powiatowy Zielonogórski Zarząd Dróg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46F">
        <w:rPr>
          <w:rFonts w:ascii="Times New Roman" w:hAnsi="Times New Roman" w:cs="Times New Roman"/>
          <w:sz w:val="24"/>
          <w:szCs w:val="24"/>
        </w:rPr>
        <w:t xml:space="preserve">postanowienia </w:t>
      </w:r>
      <w:r>
        <w:rPr>
          <w:rFonts w:ascii="Times New Roman" w:hAnsi="Times New Roman" w:cs="Times New Roman"/>
          <w:sz w:val="24"/>
          <w:szCs w:val="24"/>
        </w:rPr>
        <w:t xml:space="preserve">znak: </w:t>
      </w:r>
      <w:r w:rsidR="00B2092E">
        <w:rPr>
          <w:rFonts w:ascii="Times New Roman" w:hAnsi="Times New Roman" w:cs="Times New Roman"/>
          <w:sz w:val="24"/>
          <w:szCs w:val="24"/>
        </w:rPr>
        <w:t>PZZD.5531.</w:t>
      </w:r>
      <w:r w:rsidR="00E041B9">
        <w:rPr>
          <w:rFonts w:ascii="Times New Roman" w:hAnsi="Times New Roman" w:cs="Times New Roman"/>
          <w:sz w:val="24"/>
          <w:szCs w:val="24"/>
        </w:rPr>
        <w:t>44</w:t>
      </w:r>
      <w:r w:rsidR="00B2092E">
        <w:rPr>
          <w:rFonts w:ascii="Times New Roman" w:hAnsi="Times New Roman" w:cs="Times New Roman"/>
          <w:sz w:val="24"/>
          <w:szCs w:val="24"/>
        </w:rPr>
        <w:t>.2022.SO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13DADDD6" w14:textId="06D3DA1C" w:rsidR="00BB25AF" w:rsidRDefault="00BB25AF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E041B9">
        <w:rPr>
          <w:rFonts w:ascii="Times New Roman" w:hAnsi="Times New Roman" w:cs="Times New Roman"/>
          <w:sz w:val="24"/>
          <w:szCs w:val="24"/>
        </w:rPr>
        <w:t>14 listopada</w:t>
      </w:r>
      <w:r>
        <w:rPr>
          <w:rFonts w:ascii="Times New Roman" w:hAnsi="Times New Roman" w:cs="Times New Roman"/>
          <w:sz w:val="24"/>
          <w:szCs w:val="24"/>
        </w:rPr>
        <w:t xml:space="preserve"> 2022r. przez </w:t>
      </w:r>
      <w:r w:rsidR="00E041B9">
        <w:rPr>
          <w:rFonts w:ascii="Times New Roman" w:hAnsi="Times New Roman" w:cs="Times New Roman"/>
          <w:sz w:val="24"/>
          <w:szCs w:val="24"/>
        </w:rPr>
        <w:t>Starostę Zielonogórskiego postanowienia znak: GG-I.6622.2.471.2022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535473E0" w14:textId="2410068B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4" w:name="_Hlk516647566"/>
      <w:r w:rsidR="003A64E4">
        <w:rPr>
          <w:i w:val="0"/>
          <w:iCs w:val="0"/>
        </w:rPr>
        <w:t>:</w:t>
      </w:r>
      <w:bookmarkStart w:id="5" w:name="_Hlk11753723"/>
      <w:bookmarkStart w:id="6" w:name="_Hlk497464826"/>
      <w:bookmarkEnd w:id="4"/>
      <w:r w:rsidR="00543EEE" w:rsidRPr="00543EEE">
        <w:rPr>
          <w:bCs/>
        </w:rPr>
        <w:t xml:space="preserve"> </w:t>
      </w:r>
      <w:bookmarkEnd w:id="5"/>
      <w:bookmarkEnd w:id="6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B2092E" w:rsidRPr="00B2092E">
        <w:rPr>
          <w:bCs/>
          <w:i w:val="0"/>
          <w:iCs w:val="0"/>
        </w:rPr>
        <w:t xml:space="preserve"> </w:t>
      </w:r>
      <w:r w:rsidR="00E041B9" w:rsidRPr="00E041B9">
        <w:rPr>
          <w:bCs/>
          <w:i w:val="0"/>
          <w:iCs w:val="0"/>
        </w:rPr>
        <w:t>sieci oświetlenia ulicznego na działkach nr ewid. 243, 286/2, 286/3, 287 i 66/1 położonych w obrębie Białowice w gminie Nowogród Bobrzański</w:t>
      </w:r>
      <w:r w:rsidR="000B0AA0" w:rsidRPr="00E041B9">
        <w:rPr>
          <w:bCs/>
          <w:i w:val="0"/>
          <w:iCs w:val="0"/>
        </w:rPr>
        <w:t>,</w:t>
      </w:r>
      <w:r w:rsidR="000B0AA0" w:rsidRPr="00C81DBC">
        <w:rPr>
          <w:i w:val="0"/>
          <w:iCs w:val="0"/>
        </w:rPr>
        <w:t xml:space="preserve"> 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B1E7D7" w14:textId="77777777" w:rsidR="00786426" w:rsidRDefault="00786426" w:rsidP="007864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up. BURMISTRZ</w:t>
      </w:r>
    </w:p>
    <w:p w14:paraId="6B17F35A" w14:textId="77777777" w:rsidR="00786426" w:rsidRDefault="00786426" w:rsidP="007864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0DFB225" w14:textId="77777777" w:rsidR="00786426" w:rsidRDefault="00786426" w:rsidP="0078642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mgr inż. Mirosław Walencik</w:t>
      </w:r>
    </w:p>
    <w:p w14:paraId="70C1DF06" w14:textId="77777777" w:rsidR="00786426" w:rsidRDefault="00786426" w:rsidP="007864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Zastępca Burmistrza</w:t>
      </w:r>
    </w:p>
    <w:p w14:paraId="6BD0E8F7" w14:textId="48862EA3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7F410" w14:textId="77777777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54E02" w14:textId="4A0E76CC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D58F" w14:textId="77777777" w:rsidR="00830BBB" w:rsidRDefault="00830BBB" w:rsidP="00905AC6">
      <w:pPr>
        <w:spacing w:after="0" w:line="240" w:lineRule="auto"/>
      </w:pPr>
      <w:r>
        <w:separator/>
      </w:r>
    </w:p>
  </w:endnote>
  <w:endnote w:type="continuationSeparator" w:id="0">
    <w:p w14:paraId="09F7827E" w14:textId="77777777" w:rsidR="00830BBB" w:rsidRDefault="00830BBB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B3D93" w14:textId="77777777" w:rsidR="00830BBB" w:rsidRDefault="00830BBB" w:rsidP="00905AC6">
      <w:pPr>
        <w:spacing w:after="0" w:line="240" w:lineRule="auto"/>
      </w:pPr>
      <w:r>
        <w:separator/>
      </w:r>
    </w:p>
  </w:footnote>
  <w:footnote w:type="continuationSeparator" w:id="0">
    <w:p w14:paraId="3648ECC1" w14:textId="77777777" w:rsidR="00830BBB" w:rsidRDefault="00830BBB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102E16"/>
    <w:rsid w:val="0012014B"/>
    <w:rsid w:val="001341F5"/>
    <w:rsid w:val="001811C7"/>
    <w:rsid w:val="00191E7B"/>
    <w:rsid w:val="001C1563"/>
    <w:rsid w:val="001D0BB5"/>
    <w:rsid w:val="001E5040"/>
    <w:rsid w:val="00207656"/>
    <w:rsid w:val="00244D41"/>
    <w:rsid w:val="00262EC8"/>
    <w:rsid w:val="00293D17"/>
    <w:rsid w:val="003A64E4"/>
    <w:rsid w:val="003A6A18"/>
    <w:rsid w:val="003D0E7E"/>
    <w:rsid w:val="003D6D4D"/>
    <w:rsid w:val="0043119A"/>
    <w:rsid w:val="004417E1"/>
    <w:rsid w:val="00454797"/>
    <w:rsid w:val="00473D8F"/>
    <w:rsid w:val="00486D06"/>
    <w:rsid w:val="00494EEB"/>
    <w:rsid w:val="00511373"/>
    <w:rsid w:val="005264A1"/>
    <w:rsid w:val="00543EEE"/>
    <w:rsid w:val="005766FF"/>
    <w:rsid w:val="00584966"/>
    <w:rsid w:val="005A044D"/>
    <w:rsid w:val="005B4BA0"/>
    <w:rsid w:val="005C5B79"/>
    <w:rsid w:val="00643CC3"/>
    <w:rsid w:val="00646D9E"/>
    <w:rsid w:val="00691E73"/>
    <w:rsid w:val="00695A98"/>
    <w:rsid w:val="006C5614"/>
    <w:rsid w:val="006D16A0"/>
    <w:rsid w:val="006E2EB3"/>
    <w:rsid w:val="006F2CB0"/>
    <w:rsid w:val="00702726"/>
    <w:rsid w:val="00714CDE"/>
    <w:rsid w:val="00786426"/>
    <w:rsid w:val="00805DB9"/>
    <w:rsid w:val="008123B6"/>
    <w:rsid w:val="00830BBB"/>
    <w:rsid w:val="00857F65"/>
    <w:rsid w:val="0087310B"/>
    <w:rsid w:val="0088463B"/>
    <w:rsid w:val="00905AC6"/>
    <w:rsid w:val="009138B4"/>
    <w:rsid w:val="00925334"/>
    <w:rsid w:val="00942680"/>
    <w:rsid w:val="009702A1"/>
    <w:rsid w:val="009A7F29"/>
    <w:rsid w:val="009C18C5"/>
    <w:rsid w:val="009C540D"/>
    <w:rsid w:val="009C7A42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2092E"/>
    <w:rsid w:val="00B375A7"/>
    <w:rsid w:val="00B51AD0"/>
    <w:rsid w:val="00B62CD2"/>
    <w:rsid w:val="00BA60F9"/>
    <w:rsid w:val="00BB1FC1"/>
    <w:rsid w:val="00BB25AF"/>
    <w:rsid w:val="00BB2879"/>
    <w:rsid w:val="00BB46D3"/>
    <w:rsid w:val="00BE19F2"/>
    <w:rsid w:val="00C062DC"/>
    <w:rsid w:val="00C35C18"/>
    <w:rsid w:val="00C45CDE"/>
    <w:rsid w:val="00C81DBC"/>
    <w:rsid w:val="00C86238"/>
    <w:rsid w:val="00C930F7"/>
    <w:rsid w:val="00CA6E48"/>
    <w:rsid w:val="00CB1591"/>
    <w:rsid w:val="00CC5C0D"/>
    <w:rsid w:val="00CD5DCE"/>
    <w:rsid w:val="00D110FD"/>
    <w:rsid w:val="00D13C30"/>
    <w:rsid w:val="00D16B86"/>
    <w:rsid w:val="00D208EB"/>
    <w:rsid w:val="00D30B3B"/>
    <w:rsid w:val="00D528F9"/>
    <w:rsid w:val="00D73E34"/>
    <w:rsid w:val="00D849D4"/>
    <w:rsid w:val="00DC79C1"/>
    <w:rsid w:val="00DF3254"/>
    <w:rsid w:val="00E041B9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2022-02-11T06:30:00Z</cp:lastPrinted>
  <dcterms:created xsi:type="dcterms:W3CDTF">2022-11-30T06:16:00Z</dcterms:created>
  <dcterms:modified xsi:type="dcterms:W3CDTF">2022-11-30T14:12:00Z</dcterms:modified>
</cp:coreProperties>
</file>