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E2B9E1C" w14:textId="77777777" w:rsidR="00BA5133" w:rsidRPr="00BA5133" w:rsidRDefault="003C3C04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F2E05">
        <w:rPr>
          <w:rFonts w:ascii="Arial" w:hAnsi="Arial" w:cs="Arial"/>
          <w:sz w:val="20"/>
          <w:szCs w:val="20"/>
        </w:rPr>
        <w:t>2</w:t>
      </w:r>
      <w:r w:rsidR="00BA513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5133" w:rsidRPr="00BA5133">
        <w:rPr>
          <w:rFonts w:ascii="Arial" w:hAnsi="Arial" w:cs="Arial"/>
          <w:b/>
          <w:bCs/>
          <w:sz w:val="20"/>
          <w:szCs w:val="20"/>
        </w:rPr>
        <w:t xml:space="preserve">Zimowe utrzymanie dróg i ulic gminnych i powiatowych </w:t>
      </w:r>
    </w:p>
    <w:p w14:paraId="69922BFC" w14:textId="1A5D7A8E" w:rsidR="002C1098" w:rsidRDefault="00BA5133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BA5133">
        <w:rPr>
          <w:rFonts w:ascii="Arial" w:hAnsi="Arial" w:cs="Arial"/>
          <w:b/>
          <w:bCs/>
          <w:sz w:val="20"/>
          <w:szCs w:val="20"/>
        </w:rPr>
        <w:t>na terenie Gminy Nowogród Bobrzański w sezonie 2022/2023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06AEF"/>
    <w:rsid w:val="006512FC"/>
    <w:rsid w:val="006F2E05"/>
    <w:rsid w:val="00763497"/>
    <w:rsid w:val="007F43F0"/>
    <w:rsid w:val="00826669"/>
    <w:rsid w:val="008E0A94"/>
    <w:rsid w:val="008E32B8"/>
    <w:rsid w:val="00BA5133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2021-05-17T11:28:00Z</dcterms:created>
  <dcterms:modified xsi:type="dcterms:W3CDTF">2022-11-04T08:50:00Z</dcterms:modified>
</cp:coreProperties>
</file>