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DB4D2" w14:textId="77777777" w:rsidR="007C4FB2" w:rsidRPr="007C4FB2" w:rsidRDefault="007C4FB2" w:rsidP="007C4F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7C4FB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Informacja o zakupie preferencyjnym paliwa stałego </w:t>
      </w:r>
    </w:p>
    <w:p w14:paraId="73E49C3A" w14:textId="4D061973" w:rsidR="007C4FB2" w:rsidRDefault="007C4FB2" w:rsidP="007C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06C82F" w14:textId="68F8C68D" w:rsidR="007C4FB2" w:rsidRPr="007C4FB2" w:rsidRDefault="007C4FB2" w:rsidP="00980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wejściem w życie ustawy z dnia 27 października 2022 r. o zakupie preferencyjnym paliwa stałego przez gospodarstwa domowe (tekst jednolity Dz. U. z 2022 r., poz. 2236), Gmina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Nowogród Bobrzański </w:t>
      </w:r>
      <w:r w:rsidRPr="007C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że </w:t>
      </w:r>
      <w:r w:rsidRPr="007C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przystąp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iła</w:t>
      </w:r>
      <w:r w:rsidRPr="007C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zakupu tego paliwa stałego do dnia 31 grudnia 2022 r. z przeznaczeniem dla gospodarstw domowych, znajdujących się na terenie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Nowogród  Bobrzański </w:t>
      </w:r>
      <w:r w:rsidRPr="007C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8DE1095" w14:textId="0582B670" w:rsidR="009807C7" w:rsidRPr="007C4FB2" w:rsidRDefault="009807C7" w:rsidP="0013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przepisami ww. ustawy</w:t>
      </w:r>
      <w:r w:rsidRPr="007C4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80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ęgiel po preferencyjnych cenach będzie przysługiwał osobom, które spełniają warunki uprawniające do wypłaty dodatku węglowego, o którym mowa w art. 2 ust. 1 ustawy z dnia 5 sierpnia 2022 r. o dodatku węglowym (Dz. U. z 2022 r., poz. 1692 z </w:t>
      </w:r>
      <w:proofErr w:type="spellStart"/>
      <w:r w:rsidRPr="009807C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07C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osobom, które nie złożyły wniosku o wypłatę dodatku węglowego a dokonały wpisu do Centralnej Ewidencji Emisyjność Budynków w zakresie głównego źródła ogrzewania.</w:t>
      </w:r>
    </w:p>
    <w:p w14:paraId="232740F1" w14:textId="77777777" w:rsidR="007C4FB2" w:rsidRPr="007C4FB2" w:rsidRDefault="007C4FB2" w:rsidP="007C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FB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zakupu preferencyjnego uprawniona osoba fizyczna w gospodarstwie domowym będzie mogła nabyć węgiel w dwóch partiach:</w:t>
      </w:r>
    </w:p>
    <w:p w14:paraId="33F328B4" w14:textId="77777777" w:rsidR="007C4FB2" w:rsidRPr="007C4FB2" w:rsidRDefault="007C4FB2" w:rsidP="007C4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1,5 tony</w:t>
      </w:r>
      <w:r w:rsidRPr="007C4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31 grudnia 2022 r. </w:t>
      </w:r>
    </w:p>
    <w:p w14:paraId="126D625A" w14:textId="77777777" w:rsidR="007C4FB2" w:rsidRPr="007C4FB2" w:rsidRDefault="007C4FB2" w:rsidP="007C4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1,5 tony od 1 stycznia do 30 kwietnia  2023 r.</w:t>
      </w:r>
    </w:p>
    <w:p w14:paraId="0962CBD3" w14:textId="77777777" w:rsidR="007C4FB2" w:rsidRPr="007C4FB2" w:rsidRDefault="007C4FB2" w:rsidP="00132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Według ww. ustawy </w:t>
      </w:r>
      <w:r w:rsidRPr="007C4FB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zakupu węgla w ramach zakupu preferencyjnego nie jest uprawniony wnioskodawca, ani żaden z członków jego gospodarstwa domowego, który nabył paliwo stałe na sezon grzewczy przypadający na lata 2022/2023 po cenie niższej niż 2 000,00 zł brutto za tonę.</w:t>
      </w:r>
    </w:p>
    <w:p w14:paraId="2E3208D0" w14:textId="7FB385DA" w:rsidR="007C4FB2" w:rsidRDefault="0013276B" w:rsidP="0013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C4FB2" w:rsidRPr="007C4FB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informujemy, że Gmina może dokonać zakupu węgla na poziomie</w:t>
      </w:r>
      <w:r w:rsidR="007C4FB2" w:rsidRPr="007C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1 500,00 zł brutto za tonę</w:t>
      </w:r>
      <w:r w:rsidR="007C4FB2" w:rsidRPr="007C4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</w:t>
      </w:r>
      <w:r w:rsidR="007C4FB2" w:rsidRPr="007C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sprzedać mieszkańcom po cenie nie wyższej niż 2 000,00 zł brutto za tonę</w:t>
      </w:r>
      <w:r w:rsidR="007C4FB2" w:rsidRPr="007C4FB2">
        <w:rPr>
          <w:rFonts w:ascii="Times New Roman" w:eastAsia="Times New Roman" w:hAnsi="Times New Roman" w:cs="Times New Roman"/>
          <w:sz w:val="24"/>
          <w:szCs w:val="24"/>
          <w:lang w:eastAsia="pl-PL"/>
        </w:rPr>
        <w:t>.  Do tej ceny nie wlicza się jednak kosztów transportu do danego gospodarstwa domowego.</w:t>
      </w:r>
    </w:p>
    <w:p w14:paraId="4C5EAE2D" w14:textId="77777777" w:rsidR="000706A7" w:rsidRDefault="000706A7" w:rsidP="0007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węgla będzie można dokonać po złożeniu </w:t>
      </w:r>
      <w:r w:rsidRPr="007C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 o zakup preferencyjny węgla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9A8372" w14:textId="70688EF8" w:rsidR="00605FD2" w:rsidRPr="00605FD2" w:rsidRDefault="00605FD2" w:rsidP="0060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składać można w Urzędzie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r w:rsidRPr="0060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Słowackiego 11</w:t>
      </w:r>
      <w:r w:rsidRPr="00605FD2">
        <w:rPr>
          <w:rFonts w:ascii="Times New Roman" w:eastAsia="Times New Roman" w:hAnsi="Times New Roman" w:cs="Times New Roman"/>
          <w:sz w:val="24"/>
          <w:szCs w:val="24"/>
          <w:lang w:eastAsia="pl-PL"/>
        </w:rPr>
        <w:t>, 66-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010</w:t>
      </w:r>
      <w:r w:rsidRPr="0060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Nowogród Bobrzański</w:t>
      </w:r>
      <w:r w:rsidRPr="0060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osobiście w godzinach pracy urzędu lub za pośrednictwem poczty. Wnioski można wysyłać również za pośrednictwem platformy </w:t>
      </w:r>
      <w:proofErr w:type="spellStart"/>
      <w:r w:rsidRPr="00605FD2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0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(wniosek musi zostać podpisany kwalifikowanym podpisem elektronicznym, podpisem zaufanym lub podpisem osobistym).</w:t>
      </w:r>
    </w:p>
    <w:p w14:paraId="6555E998" w14:textId="1DFBC3D8" w:rsidR="00605FD2" w:rsidRPr="007C4FB2" w:rsidRDefault="0013276B" w:rsidP="0060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 !!!! </w:t>
      </w:r>
      <w:r w:rsidR="00605FD2" w:rsidRPr="0060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zakres parametrów jakościowych w obrębie dostępnych sortymentów węgla  będzie zależał od oferty podmiotów wprowadzających węgiel do obrotu.</w:t>
      </w:r>
    </w:p>
    <w:p w14:paraId="5088DF04" w14:textId="50CE205E" w:rsidR="007C4FB2" w:rsidRPr="007C4FB2" w:rsidRDefault="007C4FB2" w:rsidP="007C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informacje, dotyczące dystrybucji węgla z przeznaczeniem dla gospodarstw domowych w ramach zakupu preferencyjnego będą na bieżąco aktualizowane na stronie internetowej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Nowogród Bobrzański</w:t>
      </w:r>
      <w:r w:rsidRPr="007C4F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sectPr w:rsidR="007C4FB2" w:rsidRPr="007C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60AFF"/>
    <w:multiLevelType w:val="multilevel"/>
    <w:tmpl w:val="216E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637E0"/>
    <w:multiLevelType w:val="multilevel"/>
    <w:tmpl w:val="7AC2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B2"/>
    <w:rsid w:val="000706A7"/>
    <w:rsid w:val="0013276B"/>
    <w:rsid w:val="001459FF"/>
    <w:rsid w:val="00605FD2"/>
    <w:rsid w:val="00703F3E"/>
    <w:rsid w:val="007C4FB2"/>
    <w:rsid w:val="0098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82F8"/>
  <w15:chartTrackingRefBased/>
  <w15:docId w15:val="{C2A4BEC6-01E2-47E7-9432-A2050825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C4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FB2"/>
    <w:rPr>
      <w:b/>
      <w:bCs/>
    </w:rPr>
  </w:style>
  <w:style w:type="character" w:customStyle="1" w:styleId="file">
    <w:name w:val="file"/>
    <w:basedOn w:val="Domylnaczcionkaakapitu"/>
    <w:rsid w:val="007C4FB2"/>
  </w:style>
  <w:style w:type="character" w:styleId="Hipercze">
    <w:name w:val="Hyperlink"/>
    <w:basedOn w:val="Domylnaczcionkaakapitu"/>
    <w:uiPriority w:val="99"/>
    <w:semiHidden/>
    <w:unhideWhenUsed/>
    <w:rsid w:val="007C4FB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C4F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walencik</dc:creator>
  <cp:keywords/>
  <dc:description/>
  <cp:lastModifiedBy>Konto Microsoft</cp:lastModifiedBy>
  <cp:revision>2</cp:revision>
  <dcterms:created xsi:type="dcterms:W3CDTF">2022-11-05T12:28:00Z</dcterms:created>
  <dcterms:modified xsi:type="dcterms:W3CDTF">2022-11-05T12:28:00Z</dcterms:modified>
</cp:coreProperties>
</file>