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5A6F866C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2010B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2010BE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20EE99E7" w14:textId="36056BF7" w:rsidR="00922275" w:rsidRPr="00F44738" w:rsidRDefault="00D21946" w:rsidP="00954280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  <w:r w:rsidRPr="00D21946">
        <w:rPr>
          <w:b/>
          <w:kern w:val="16"/>
        </w:rPr>
        <w:t>DOSTAWA UŻYWANEGO ŚREDNIEGO POJAZDU RATOWNICZO-GAŚNIECZEGO DLA OCHOTNICZEJ STRAŻY POŻARNEJ W WYSOKIEJ</w:t>
      </w: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67036"/>
    <w:rsid w:val="001C05E7"/>
    <w:rsid w:val="002010BE"/>
    <w:rsid w:val="00247A6D"/>
    <w:rsid w:val="002D20D0"/>
    <w:rsid w:val="00430011"/>
    <w:rsid w:val="00570F1B"/>
    <w:rsid w:val="006512FC"/>
    <w:rsid w:val="00922275"/>
    <w:rsid w:val="00954280"/>
    <w:rsid w:val="009F670F"/>
    <w:rsid w:val="00CA3B96"/>
    <w:rsid w:val="00D21946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15</cp:revision>
  <dcterms:created xsi:type="dcterms:W3CDTF">2021-05-17T11:42:00Z</dcterms:created>
  <dcterms:modified xsi:type="dcterms:W3CDTF">2022-10-20T20:41:00Z</dcterms:modified>
</cp:coreProperties>
</file>