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0FF7" w14:textId="77777777" w:rsidR="00FC70F6" w:rsidRDefault="009C214B">
      <w:pPr>
        <w:spacing w:after="20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428E2017" w14:textId="77777777" w:rsidR="00FC70F6" w:rsidRDefault="009C214B">
      <w:pPr>
        <w:spacing w:after="110" w:line="259" w:lineRule="auto"/>
        <w:ind w:left="159" w:firstLine="0"/>
        <w:jc w:val="center"/>
      </w:pPr>
      <w:r>
        <w:rPr>
          <w:b/>
        </w:rPr>
        <w:t>KLAUZULA INFORMACYJNA</w:t>
      </w:r>
      <w:r>
        <w:t xml:space="preserve"> </w:t>
      </w:r>
    </w:p>
    <w:p w14:paraId="13D96DC4" w14:textId="77777777" w:rsidR="00687DDC" w:rsidRDefault="009C214B">
      <w:pPr>
        <w:spacing w:after="0" w:line="259" w:lineRule="auto"/>
        <w:ind w:left="158" w:firstLine="0"/>
        <w:jc w:val="center"/>
        <w:rPr>
          <w:b/>
          <w:sz w:val="22"/>
          <w:u w:val="single" w:color="000000"/>
          <w:lang w:val="pl-PL"/>
        </w:rPr>
      </w:pPr>
      <w:r w:rsidRPr="00687DDC">
        <w:rPr>
          <w:sz w:val="22"/>
          <w:lang w:val="pl-PL"/>
        </w:rPr>
        <w:t xml:space="preserve">o przetwarzaniu danych osobowych na podstawie przepisów prawa – </w:t>
      </w:r>
    </w:p>
    <w:p w14:paraId="6171F662" w14:textId="56043502" w:rsidR="00FC70F6" w:rsidRPr="005D4972" w:rsidRDefault="005D4972">
      <w:pPr>
        <w:spacing w:after="0" w:line="259" w:lineRule="auto"/>
        <w:ind w:left="158" w:firstLine="0"/>
        <w:jc w:val="center"/>
        <w:rPr>
          <w:bCs/>
          <w:sz w:val="20"/>
          <w:szCs w:val="20"/>
          <w:lang w:val="pl-PL"/>
        </w:rPr>
      </w:pPr>
      <w:r w:rsidRPr="005D4972">
        <w:rPr>
          <w:bCs/>
          <w:sz w:val="20"/>
          <w:szCs w:val="20"/>
          <w:u w:val="single" w:color="000000"/>
          <w:lang w:val="pl-PL"/>
        </w:rPr>
        <w:t>POSTĘPOWANIE ADMINISTRACYJNE</w:t>
      </w:r>
      <w:r w:rsidRPr="005D4972">
        <w:rPr>
          <w:bCs/>
          <w:sz w:val="20"/>
          <w:szCs w:val="20"/>
          <w:lang w:val="pl-PL"/>
        </w:rPr>
        <w:t xml:space="preserve"> </w:t>
      </w:r>
    </w:p>
    <w:p w14:paraId="6C05FA3F" w14:textId="77777777" w:rsidR="00FC70F6" w:rsidRPr="00687DDC" w:rsidRDefault="009C214B">
      <w:pPr>
        <w:spacing w:line="259" w:lineRule="auto"/>
        <w:ind w:left="0" w:firstLine="0"/>
        <w:jc w:val="left"/>
        <w:rPr>
          <w:sz w:val="22"/>
          <w:lang w:val="pl-PL"/>
        </w:rPr>
      </w:pPr>
      <w:r w:rsidRPr="00687DDC">
        <w:rPr>
          <w:sz w:val="22"/>
          <w:lang w:val="pl-PL"/>
        </w:rPr>
        <w:t xml:space="preserve"> </w:t>
      </w:r>
    </w:p>
    <w:p w14:paraId="03AE843B" w14:textId="792C17A7" w:rsidR="00FC70F6" w:rsidRPr="00687DDC" w:rsidRDefault="009C214B" w:rsidP="00034EF3">
      <w:pPr>
        <w:ind w:left="283" w:right="249" w:firstLine="437"/>
        <w:rPr>
          <w:sz w:val="22"/>
          <w:lang w:val="pl-PL"/>
        </w:rPr>
      </w:pPr>
      <w:r w:rsidRPr="00687DDC">
        <w:rPr>
          <w:sz w:val="22"/>
          <w:lang w:val="pl-PL"/>
        </w:rPr>
        <w:t xml:space="preserve">W związku z realizacją wymogów </w:t>
      </w:r>
      <w:r w:rsidR="002D4905" w:rsidRPr="0030625B">
        <w:rPr>
          <w:lang w:val="pl-PL"/>
        </w:rPr>
        <w:t xml:space="preserve">art. 13 </w:t>
      </w:r>
      <w:r w:rsidR="0021033B">
        <w:rPr>
          <w:lang w:val="pl-PL"/>
        </w:rPr>
        <w:t xml:space="preserve">i art. 14 </w:t>
      </w:r>
      <w:r w:rsidRPr="00687DDC">
        <w:rPr>
          <w:sz w:val="22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  <w:r w:rsidR="0021033B">
        <w:rPr>
          <w:sz w:val="22"/>
          <w:lang w:val="pl-PL"/>
        </w:rPr>
        <w:t xml:space="preserve"> oraz ustawy z dnia 10 maja 2018r. o ochronie danych osobowych -</w:t>
      </w:r>
      <w:r w:rsidRPr="00687DDC">
        <w:rPr>
          <w:sz w:val="22"/>
          <w:lang w:val="pl-PL"/>
        </w:rPr>
        <w:t xml:space="preserve"> informujemy o zasadach przetwarzania Pani/Pana danych osobowych oraz o przysługujących prawach z tym związanych</w:t>
      </w:r>
      <w:r w:rsidR="0021033B">
        <w:rPr>
          <w:sz w:val="22"/>
          <w:lang w:val="pl-PL"/>
        </w:rPr>
        <w:t>:</w:t>
      </w:r>
      <w:r w:rsidRPr="00687DDC">
        <w:rPr>
          <w:sz w:val="22"/>
          <w:lang w:val="pl-PL"/>
        </w:rPr>
        <w:t xml:space="preserve">  </w:t>
      </w:r>
    </w:p>
    <w:p w14:paraId="59138B92" w14:textId="77777777" w:rsidR="00FC70F6" w:rsidRPr="00687DDC" w:rsidRDefault="009C214B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2D4905">
        <w:rPr>
          <w:b/>
          <w:bCs/>
          <w:sz w:val="22"/>
          <w:lang w:val="pl-PL"/>
        </w:rPr>
        <w:t>Administratorem Pani/Pana danych osobowych jest Burmistrz Nowogrodu Bobrzańskiego</w:t>
      </w:r>
      <w:r w:rsidRPr="00687DDC">
        <w:rPr>
          <w:sz w:val="22"/>
          <w:lang w:val="pl-PL"/>
        </w:rPr>
        <w:t xml:space="preserve"> z siedzibą w: 66-010 Nowogród Bobrzański ul. Słowackiego 11, tel. 68 / 329-09-62, e-mail: </w:t>
      </w:r>
      <w:r w:rsidRPr="00687DDC">
        <w:rPr>
          <w:color w:val="0000FF"/>
          <w:sz w:val="22"/>
          <w:u w:val="single" w:color="0000FF"/>
          <w:lang w:val="pl-PL"/>
        </w:rPr>
        <w:t>now.bobrz.um@post.pl</w:t>
      </w:r>
      <w:r w:rsidRPr="00687DDC">
        <w:rPr>
          <w:sz w:val="22"/>
          <w:lang w:val="pl-PL"/>
        </w:rPr>
        <w:t xml:space="preserve">; </w:t>
      </w:r>
    </w:p>
    <w:p w14:paraId="5DDE4C75" w14:textId="694630C3" w:rsidR="00FC70F6" w:rsidRPr="00687DDC" w:rsidRDefault="009C214B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W sprawach związanych z danymi osobowymi można się kontaktować się z Inspektorem </w:t>
      </w:r>
      <w:r w:rsidR="002D4905">
        <w:rPr>
          <w:sz w:val="22"/>
          <w:lang w:val="pl-PL"/>
        </w:rPr>
        <w:t>O</w:t>
      </w:r>
      <w:r w:rsidRPr="00687DDC">
        <w:rPr>
          <w:sz w:val="22"/>
          <w:lang w:val="pl-PL"/>
        </w:rPr>
        <w:t xml:space="preserve">chrony </w:t>
      </w:r>
      <w:r w:rsidR="002D4905">
        <w:rPr>
          <w:sz w:val="22"/>
          <w:lang w:val="pl-PL"/>
        </w:rPr>
        <w:t>D</w:t>
      </w:r>
      <w:r w:rsidRPr="00687DDC">
        <w:rPr>
          <w:sz w:val="22"/>
          <w:lang w:val="pl-PL"/>
        </w:rPr>
        <w:t xml:space="preserve">anych Panem Jarosławem Sakiem </w:t>
      </w:r>
      <w:r w:rsidR="002D4905">
        <w:rPr>
          <w:sz w:val="22"/>
          <w:lang w:val="pl-PL"/>
        </w:rPr>
        <w:t xml:space="preserve">bezpośrednio </w:t>
      </w:r>
      <w:r w:rsidRPr="00687DDC">
        <w:rPr>
          <w:sz w:val="22"/>
          <w:lang w:val="pl-PL"/>
        </w:rPr>
        <w:t>w Urzędzie Miejskim w Nowogrodzie Bobrzańskim</w:t>
      </w:r>
      <w:r w:rsidR="002D4905">
        <w:rPr>
          <w:sz w:val="22"/>
          <w:lang w:val="pl-PL"/>
        </w:rPr>
        <w:t xml:space="preserve"> lub pod</w:t>
      </w:r>
      <w:r w:rsidRPr="00687DDC">
        <w:rPr>
          <w:sz w:val="22"/>
          <w:lang w:val="pl-PL"/>
        </w:rPr>
        <w:t xml:space="preserve"> adres</w:t>
      </w:r>
      <w:r w:rsidR="002D4905">
        <w:rPr>
          <w:sz w:val="22"/>
          <w:lang w:val="pl-PL"/>
        </w:rPr>
        <w:t>em</w:t>
      </w:r>
      <w:r w:rsidRPr="00687DDC">
        <w:rPr>
          <w:sz w:val="22"/>
          <w:lang w:val="pl-PL"/>
        </w:rPr>
        <w:t xml:space="preserve"> e-mail: </w:t>
      </w:r>
      <w:r w:rsidRPr="00687DDC">
        <w:rPr>
          <w:color w:val="0000FF"/>
          <w:sz w:val="22"/>
          <w:u w:val="single" w:color="0000FF"/>
          <w:lang w:val="pl-PL"/>
        </w:rPr>
        <w:t>iod@nowogrodbobrz.pl</w:t>
      </w:r>
      <w:r w:rsidRPr="00687DDC">
        <w:rPr>
          <w:sz w:val="22"/>
          <w:u w:val="single" w:color="0000FF"/>
          <w:lang w:val="pl-PL"/>
        </w:rPr>
        <w:t>;</w:t>
      </w:r>
      <w:r w:rsidRPr="00687DDC">
        <w:rPr>
          <w:sz w:val="22"/>
          <w:lang w:val="pl-PL"/>
        </w:rPr>
        <w:t xml:space="preserve">  </w:t>
      </w:r>
    </w:p>
    <w:p w14:paraId="0A5AC7C3" w14:textId="03E01945" w:rsidR="0021033B" w:rsidRPr="0021033B" w:rsidRDefault="009C214B">
      <w:pPr>
        <w:numPr>
          <w:ilvl w:val="0"/>
          <w:numId w:val="1"/>
        </w:numPr>
        <w:spacing w:after="57"/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>Pani/</w:t>
      </w:r>
      <w:r w:rsidRPr="0021033B">
        <w:rPr>
          <w:sz w:val="22"/>
          <w:lang w:val="pl-PL"/>
        </w:rPr>
        <w:t xml:space="preserve">Pana dane osobowe przetwarzane są </w:t>
      </w:r>
      <w:r w:rsidR="0021033B" w:rsidRPr="0021033B">
        <w:rPr>
          <w:sz w:val="22"/>
          <w:lang w:val="pl-PL"/>
        </w:rPr>
        <w:t>w związku z realizacją:</w:t>
      </w:r>
    </w:p>
    <w:p w14:paraId="09360DA8" w14:textId="116F7565" w:rsidR="0021033B" w:rsidRPr="0021033B" w:rsidRDefault="0021033B" w:rsidP="0021033B">
      <w:pPr>
        <w:pStyle w:val="Akapitzlist"/>
        <w:numPr>
          <w:ilvl w:val="1"/>
          <w:numId w:val="1"/>
        </w:numPr>
        <w:spacing w:after="4" w:line="238" w:lineRule="auto"/>
        <w:ind w:right="-7" w:hanging="731"/>
        <w:rPr>
          <w:sz w:val="22"/>
          <w:lang w:val="pl-PL"/>
        </w:rPr>
      </w:pPr>
      <w:r w:rsidRPr="0021033B">
        <w:rPr>
          <w:sz w:val="22"/>
          <w:lang w:val="pl-PL"/>
        </w:rPr>
        <w:t xml:space="preserve">postępowań administracyjnych i sądowych, </w:t>
      </w:r>
    </w:p>
    <w:p w14:paraId="0DDAD003" w14:textId="0479E8A6" w:rsidR="0021033B" w:rsidRDefault="0021033B" w:rsidP="0021033B">
      <w:pPr>
        <w:numPr>
          <w:ilvl w:val="1"/>
          <w:numId w:val="1"/>
        </w:numPr>
        <w:spacing w:after="57" w:line="238" w:lineRule="auto"/>
        <w:ind w:left="705" w:right="130" w:firstLine="0"/>
        <w:rPr>
          <w:sz w:val="22"/>
          <w:lang w:val="pl-PL"/>
        </w:rPr>
      </w:pPr>
      <w:r w:rsidRPr="0021033B">
        <w:rPr>
          <w:sz w:val="22"/>
          <w:lang w:val="pl-PL"/>
        </w:rPr>
        <w:t xml:space="preserve">przekazywania informacji, wezwań, kontroli podatkowych, czynności sprawdzających, przeprowadzania postępowań, udostępniania akt, przeprowadzania dowodów w sprawie, rozpraw, mediacji, wydawania decyzji i postanowień, </w:t>
      </w:r>
      <w:r w:rsidRPr="00034EF3">
        <w:rPr>
          <w:b/>
          <w:bCs/>
          <w:sz w:val="22"/>
          <w:lang w:val="pl-PL"/>
        </w:rPr>
        <w:t>zgodnie z Działem II ustawy Kodeks postępowania administracyjnego z dnia 14 czerwca 1960r</w:t>
      </w:r>
      <w:r w:rsidRPr="0021033B">
        <w:rPr>
          <w:sz w:val="22"/>
          <w:lang w:val="pl-PL"/>
        </w:rPr>
        <w:t>.</w:t>
      </w:r>
    </w:p>
    <w:p w14:paraId="26ACCF9D" w14:textId="3F0A625C" w:rsidR="0021033B" w:rsidRPr="0021033B" w:rsidRDefault="0021033B" w:rsidP="0021033B">
      <w:pPr>
        <w:spacing w:after="57"/>
        <w:ind w:left="705" w:right="130" w:firstLine="0"/>
        <w:rPr>
          <w:sz w:val="22"/>
          <w:u w:val="single"/>
          <w:lang w:val="pl-PL"/>
        </w:rPr>
      </w:pPr>
      <w:r w:rsidRPr="0021033B">
        <w:rPr>
          <w:sz w:val="22"/>
          <w:u w:val="single"/>
          <w:lang w:val="pl-PL"/>
        </w:rPr>
        <w:t>w zgodzie z:</w:t>
      </w:r>
    </w:p>
    <w:p w14:paraId="34281E57" w14:textId="1ED64BEF" w:rsidR="00FC70F6" w:rsidRPr="0021033B" w:rsidRDefault="009C214B" w:rsidP="0021033B">
      <w:pPr>
        <w:spacing w:after="57"/>
        <w:ind w:left="705" w:right="130" w:firstLine="0"/>
        <w:rPr>
          <w:sz w:val="22"/>
          <w:lang w:val="pl-PL"/>
        </w:rPr>
      </w:pPr>
      <w:r w:rsidRPr="0021033B">
        <w:rPr>
          <w:b/>
          <w:bCs/>
          <w:sz w:val="22"/>
          <w:lang w:val="pl-PL"/>
        </w:rPr>
        <w:t>art. 6 ust 1 lit. c</w:t>
      </w:r>
      <w:r w:rsidR="0021033B" w:rsidRPr="0021033B">
        <w:rPr>
          <w:b/>
          <w:bCs/>
          <w:sz w:val="22"/>
          <w:lang w:val="pl-PL"/>
        </w:rPr>
        <w:t xml:space="preserve"> RODO</w:t>
      </w:r>
      <w:r w:rsidR="00C10FE6">
        <w:rPr>
          <w:sz w:val="22"/>
          <w:lang w:val="pl-PL"/>
        </w:rPr>
        <w:t xml:space="preserve"> –</w:t>
      </w:r>
      <w:r w:rsidR="005D4972">
        <w:rPr>
          <w:sz w:val="22"/>
          <w:lang w:val="pl-PL"/>
        </w:rPr>
        <w:t xml:space="preserve"> </w:t>
      </w:r>
      <w:r w:rsidR="00C10FE6">
        <w:rPr>
          <w:sz w:val="22"/>
          <w:lang w:val="pl-PL"/>
        </w:rPr>
        <w:t>„</w:t>
      </w:r>
      <w:r w:rsidR="00C10FE6" w:rsidRPr="00C10FE6">
        <w:rPr>
          <w:i/>
          <w:iCs/>
          <w:sz w:val="22"/>
          <w:lang w:val="pl-PL"/>
        </w:rPr>
        <w:t>przetwarzanie jest niezbędne do wypełnienia obowiązku prawnego ciążącego na administratorze</w:t>
      </w:r>
      <w:r w:rsidR="00C10FE6" w:rsidRPr="00C10FE6">
        <w:rPr>
          <w:i/>
          <w:iCs/>
          <w:sz w:val="22"/>
          <w:lang w:val="pl-PL"/>
        </w:rPr>
        <w:t>”</w:t>
      </w:r>
      <w:r w:rsidRPr="00C10FE6">
        <w:rPr>
          <w:i/>
          <w:iCs/>
          <w:sz w:val="22"/>
          <w:lang w:val="pl-PL"/>
        </w:rPr>
        <w:t>,</w:t>
      </w:r>
      <w:r w:rsidRPr="0021033B">
        <w:rPr>
          <w:sz w:val="22"/>
          <w:lang w:val="pl-PL"/>
        </w:rPr>
        <w:t xml:space="preserve">   </w:t>
      </w:r>
    </w:p>
    <w:p w14:paraId="0220B06C" w14:textId="53D0AB15" w:rsidR="00FC70F6" w:rsidRPr="0021033B" w:rsidRDefault="009C214B">
      <w:pPr>
        <w:numPr>
          <w:ilvl w:val="0"/>
          <w:numId w:val="1"/>
        </w:numPr>
        <w:spacing w:after="52"/>
        <w:ind w:right="130" w:hanging="360"/>
        <w:rPr>
          <w:sz w:val="22"/>
          <w:lang w:val="pl-PL"/>
        </w:rPr>
      </w:pPr>
      <w:r w:rsidRPr="0021033B">
        <w:rPr>
          <w:sz w:val="22"/>
          <w:lang w:val="pl-PL"/>
        </w:rPr>
        <w:t>W związku z przetwarzaniem danych</w:t>
      </w:r>
      <w:r w:rsidR="00034EF3">
        <w:rPr>
          <w:sz w:val="22"/>
          <w:lang w:val="pl-PL"/>
        </w:rPr>
        <w:t xml:space="preserve"> osobowych</w:t>
      </w:r>
      <w:r w:rsidRPr="0021033B">
        <w:rPr>
          <w:sz w:val="22"/>
          <w:lang w:val="pl-PL"/>
        </w:rPr>
        <w:t xml:space="preserve"> w celu, o którym mowa w pkt </w:t>
      </w:r>
      <w:r w:rsidR="00034EF3">
        <w:rPr>
          <w:sz w:val="22"/>
          <w:lang w:val="pl-PL"/>
        </w:rPr>
        <w:t>3</w:t>
      </w:r>
      <w:r w:rsidRPr="0021033B">
        <w:rPr>
          <w:sz w:val="22"/>
          <w:lang w:val="pl-PL"/>
        </w:rPr>
        <w:t xml:space="preserve">, odbiorcami Pani/Pana danych osobowych mogą być: </w:t>
      </w:r>
    </w:p>
    <w:p w14:paraId="3B1CD748" w14:textId="77777777" w:rsidR="00FC70F6" w:rsidRPr="00687DDC" w:rsidRDefault="009C214B">
      <w:pPr>
        <w:numPr>
          <w:ilvl w:val="1"/>
          <w:numId w:val="1"/>
        </w:numPr>
        <w:spacing w:after="56"/>
        <w:ind w:right="130" w:hanging="360"/>
        <w:rPr>
          <w:sz w:val="22"/>
          <w:lang w:val="pl-PL"/>
        </w:rPr>
      </w:pPr>
      <w:r w:rsidRPr="0021033B">
        <w:rPr>
          <w:sz w:val="22"/>
          <w:lang w:val="pl-PL"/>
        </w:rPr>
        <w:t>organy władzy publicznej oraz podmioty wykonujące zadania publiczne lub działające na zlecenie organów</w:t>
      </w:r>
      <w:r w:rsidRPr="00687DDC">
        <w:rPr>
          <w:sz w:val="22"/>
          <w:lang w:val="pl-PL"/>
        </w:rPr>
        <w:t xml:space="preserve"> władzy publicznej, w zakresie i w celach, które wynikają z przepisów powszechnie obowiązującego prawa; </w:t>
      </w:r>
    </w:p>
    <w:p w14:paraId="5C7BB9E7" w14:textId="77777777" w:rsidR="00FC70F6" w:rsidRPr="00687DDC" w:rsidRDefault="009C214B">
      <w:pPr>
        <w:numPr>
          <w:ilvl w:val="1"/>
          <w:numId w:val="1"/>
        </w:numPr>
        <w:spacing w:after="46"/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inne podmioty, które na podstawie przepisów prawa bądź stosownych umów podpisanych z Urzędem Miejskim w Nowogrodzie Bobrzańskim przetwarzają dane osobowe. </w:t>
      </w:r>
    </w:p>
    <w:p w14:paraId="1197AE1C" w14:textId="687CBBAF" w:rsidR="00FC70F6" w:rsidRPr="00687DDC" w:rsidRDefault="009C214B">
      <w:pPr>
        <w:numPr>
          <w:ilvl w:val="0"/>
          <w:numId w:val="1"/>
        </w:numPr>
        <w:spacing w:after="52"/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>Pani/Pana dane osobowe będą przechowywane przez okres niezbędny do realizacji celu /celów określonych przez przepisy rozporządzenia PRM z dn. 18.01.2011 r. w sprawie instrukcji kancelaryjnej, jednolitych rzeczowych wykazów akt oraz instrukcji w sprawie organizacji i zakresu działania archiwów zakładowych</w:t>
      </w:r>
      <w:r w:rsidRPr="00687DDC">
        <w:rPr>
          <w:rFonts w:ascii="Arial" w:eastAsia="Arial" w:hAnsi="Arial" w:cs="Arial"/>
          <w:sz w:val="22"/>
          <w:lang w:val="pl-PL"/>
        </w:rPr>
        <w:t xml:space="preserve"> </w:t>
      </w:r>
      <w:r w:rsidRPr="00687DDC">
        <w:rPr>
          <w:sz w:val="22"/>
          <w:lang w:val="pl-PL"/>
        </w:rPr>
        <w:t xml:space="preserve">lub bezpośrednio z ustawy z dnia 14 lipca 1983 r. o narodowym zasobie archiwalnym i archiwach.  </w:t>
      </w:r>
    </w:p>
    <w:p w14:paraId="02FF1DD3" w14:textId="77777777" w:rsidR="00FC70F6" w:rsidRPr="00687DDC" w:rsidRDefault="009C214B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W związku z przetwarzaniem Pani/Pana danych osobowych przysługują Pani/Panu następujące uprawnienia: </w:t>
      </w:r>
    </w:p>
    <w:p w14:paraId="1027DD3B" w14:textId="77777777" w:rsidR="00FC70F6" w:rsidRPr="00687DDC" w:rsidRDefault="009C214B">
      <w:pPr>
        <w:numPr>
          <w:ilvl w:val="1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prawo dostępu do danych osobowych; </w:t>
      </w:r>
    </w:p>
    <w:p w14:paraId="645ECF0A" w14:textId="228CB2DC" w:rsidR="00FC70F6" w:rsidRPr="00687DDC" w:rsidRDefault="009C214B">
      <w:pPr>
        <w:numPr>
          <w:ilvl w:val="1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prawo do żądania sprostowania (poprawiania) danych osobowych; </w:t>
      </w:r>
    </w:p>
    <w:p w14:paraId="2439A2BA" w14:textId="77777777" w:rsidR="00FC70F6" w:rsidRPr="00687DDC" w:rsidRDefault="009C214B">
      <w:pPr>
        <w:numPr>
          <w:ilvl w:val="1"/>
          <w:numId w:val="1"/>
        </w:numPr>
        <w:spacing w:after="167"/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prawo do ograniczenia przetwarzania danych osobowych. </w:t>
      </w:r>
    </w:p>
    <w:p w14:paraId="52248938" w14:textId="77777777" w:rsidR="00FC70F6" w:rsidRPr="00687DDC" w:rsidRDefault="009C214B">
      <w:pPr>
        <w:numPr>
          <w:ilvl w:val="0"/>
          <w:numId w:val="1"/>
        </w:numPr>
        <w:spacing w:after="44"/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W przypadku powzięcia informacji o niezgodnym z prawem przetwarzaniu w Urzędzie Miejskim w Nowogrodzie Bobrzańskim Pani/Pana danych osobowych, przysługuje Pani/Panu prawo wniesienia skargi do organu nadzorczego właściwego w sprawach ochrony danych osobowych - Prezesa Urzędu Ochrony Danych Osobowych z siedzibą w Warszawie przy ul. Stawki 2; </w:t>
      </w:r>
    </w:p>
    <w:p w14:paraId="484F8E2F" w14:textId="3A5E3921" w:rsidR="00FC70F6" w:rsidRDefault="009C214B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Pani/Pana dane osobowe nie będą przetwarzane w celach związanych z automatycznym podejmowaniem decyzji, w tym w oparciu o profilowanie. </w:t>
      </w:r>
    </w:p>
    <w:p w14:paraId="4BC27BF5" w14:textId="0D262F4C" w:rsidR="00780162" w:rsidRPr="00780162" w:rsidRDefault="00780162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780162">
        <w:rPr>
          <w:sz w:val="22"/>
          <w:lang w:val="pl-PL"/>
        </w:rPr>
        <w:t>P</w:t>
      </w:r>
      <w:r w:rsidRPr="00780162">
        <w:rPr>
          <w:sz w:val="22"/>
          <w:lang w:val="pl-PL"/>
        </w:rPr>
        <w:t>odanie danych osobowych jest wymogiem ustawowym</w:t>
      </w:r>
      <w:r w:rsidR="006A41E3">
        <w:rPr>
          <w:sz w:val="22"/>
          <w:lang w:val="pl-PL"/>
        </w:rPr>
        <w:t>. K</w:t>
      </w:r>
      <w:r w:rsidRPr="00780162">
        <w:rPr>
          <w:sz w:val="22"/>
          <w:lang w:val="pl-PL"/>
        </w:rPr>
        <w:t>onsekwencj</w:t>
      </w:r>
      <w:r w:rsidR="006A41E3">
        <w:rPr>
          <w:sz w:val="22"/>
          <w:lang w:val="pl-PL"/>
        </w:rPr>
        <w:t>ą</w:t>
      </w:r>
      <w:r w:rsidRPr="00780162">
        <w:rPr>
          <w:sz w:val="22"/>
          <w:lang w:val="pl-PL"/>
        </w:rPr>
        <w:t xml:space="preserve"> niepodania danych</w:t>
      </w:r>
      <w:r w:rsidR="006A41E3">
        <w:rPr>
          <w:sz w:val="22"/>
          <w:lang w:val="pl-PL"/>
        </w:rPr>
        <w:t xml:space="preserve"> będzie brak możliwości realizacji zadań nałożonych prawem na administratora danych.</w:t>
      </w:r>
    </w:p>
    <w:p w14:paraId="2F0E8913" w14:textId="77777777" w:rsidR="00FC70F6" w:rsidRPr="00687DDC" w:rsidRDefault="009C214B">
      <w:pPr>
        <w:numPr>
          <w:ilvl w:val="0"/>
          <w:numId w:val="1"/>
        </w:numPr>
        <w:ind w:right="130" w:hanging="360"/>
        <w:rPr>
          <w:sz w:val="22"/>
          <w:lang w:val="pl-PL"/>
        </w:rPr>
      </w:pPr>
      <w:r w:rsidRPr="00687DDC">
        <w:rPr>
          <w:sz w:val="22"/>
          <w:lang w:val="pl-PL"/>
        </w:rPr>
        <w:t xml:space="preserve">Pani/Pana dane osobowe nie będą przekazywane do państwa trzeciego lub organizacji międzynarodowej. </w:t>
      </w:r>
    </w:p>
    <w:p w14:paraId="5BAD7C3C" w14:textId="7E5A07C0" w:rsidR="00FC70F6" w:rsidRDefault="009C214B">
      <w:pPr>
        <w:tabs>
          <w:tab w:val="right" w:pos="10778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2"/>
        </w:rPr>
        <w:t xml:space="preserve"> </w:t>
      </w:r>
    </w:p>
    <w:sectPr w:rsidR="00FC70F6" w:rsidSect="00584CA8">
      <w:pgSz w:w="11911" w:h="16841"/>
      <w:pgMar w:top="284" w:right="712" w:bottom="85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FAE"/>
    <w:multiLevelType w:val="hybridMultilevel"/>
    <w:tmpl w:val="16481B44"/>
    <w:lvl w:ilvl="0" w:tplc="8AB6EE0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A154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CD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8FF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E38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43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077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0C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877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02999"/>
    <w:multiLevelType w:val="hybridMultilevel"/>
    <w:tmpl w:val="146A6746"/>
    <w:lvl w:ilvl="0" w:tplc="558C5F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EB18">
      <w:start w:val="1"/>
      <w:numFmt w:val="bullet"/>
      <w:lvlText w:val="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44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DA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AB8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4F8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CF5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AD9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0F1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1318973">
    <w:abstractNumId w:val="0"/>
  </w:num>
  <w:num w:numId="2" w16cid:durableId="18504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F6"/>
    <w:rsid w:val="00034EF3"/>
    <w:rsid w:val="0021033B"/>
    <w:rsid w:val="002D4905"/>
    <w:rsid w:val="00584CA8"/>
    <w:rsid w:val="005D4972"/>
    <w:rsid w:val="00687DDC"/>
    <w:rsid w:val="006A41E3"/>
    <w:rsid w:val="00780162"/>
    <w:rsid w:val="009C214B"/>
    <w:rsid w:val="00C10FE6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87E"/>
  <w15:docId w15:val="{1D61364A-A9C1-4F70-B6E5-D2FE5E3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7" w:lineRule="auto"/>
      <w:ind w:left="52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4202-8199-4A5C-84B8-D964F26D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OÅı-01-03-K Kaluzula informacyjna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OÅı-01-03-K Kaluzula informacyjna</dc:title>
  <dc:subject/>
  <dc:creator>isikorska</dc:creator>
  <cp:keywords/>
  <cp:lastModifiedBy>JAREK</cp:lastModifiedBy>
  <cp:revision>7</cp:revision>
  <dcterms:created xsi:type="dcterms:W3CDTF">2022-04-05T18:03:00Z</dcterms:created>
  <dcterms:modified xsi:type="dcterms:W3CDTF">2022-04-05T18:33:00Z</dcterms:modified>
</cp:coreProperties>
</file>